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F85" w:rsidRPr="007A3F85" w:rsidRDefault="007A3F85" w:rsidP="007A3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7A3F85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ПРИКАЗ МИНИСТЕРСТВА ЗДРАВООХРАНЕНИЯ РЕСПУБЛИКИ БЕЛАРУСЬ</w:t>
      </w:r>
    </w:p>
    <w:p w:rsidR="007A3F85" w:rsidRPr="007A3F85" w:rsidRDefault="007A3F85" w:rsidP="007A3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22 апреля 2020 г. № 480</w:t>
      </w:r>
    </w:p>
    <w:p w:rsidR="007A3F85" w:rsidRPr="007A3F85" w:rsidRDefault="007A3F85" w:rsidP="007A3F85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 мерах по оптимизации профилактики суицидов в Республике Беларусь</w:t>
      </w:r>
    </w:p>
    <w:p w:rsidR="007A3F85" w:rsidRPr="007A3F85" w:rsidRDefault="007A3F85" w:rsidP="007A3F85">
      <w:pPr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7A3F85" w:rsidRPr="007A3F85" w:rsidRDefault="005B398F" w:rsidP="007A3F85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4" w:history="1">
        <w:r w:rsidR="007A3F85"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Приказ Министерства здравоохранения Республики Беларусь от 23 сентября 2020 г. № 974</w:t>
        </w:r>
      </w:hyperlink>
      <w:r w:rsidR="007A3F85"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&lt;U620e3258&gt;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 </w:t>
      </w:r>
      <w:hyperlink r:id="rId5" w:anchor="%D0%97%D0%B0%D0%B3_%D0%A3%D1%82%D0%B2_1&amp;Point=9&amp;UnderPoint=9.1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подпункта 9.1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 г. № 1446, во исполнение подпункта 7.2 пункта 7 Комплекса мер по профилактике суицидального поведения населения Республики Беларусь на 2015–2019 годы и в целях совершенствования профилактики суицидов в государственных организациях здравоохранения Республики Беларусь ПРИКАЗЫВАЮ: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Утвердить Инструкцию об определении суицидального риска и алгоритме действий медицинских и иных работников при оказании медицинской помощи лицам с установленным риском суицидальною поведения, а также совершившим самоповреждение (суицидальную попытку) (далее – Инструкция) согласно </w:t>
      </w:r>
      <w:hyperlink r:id="rId6" w:anchor="%D0%9F%D1%80%D0%B8%D0%BB_1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приложению 1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Установить форму Извещения о лице, совершившем самоповреждение, (суицидальную попытку) согласно </w:t>
      </w:r>
      <w:hyperlink r:id="rId7" w:anchor="%D0%9F%D1%80%D0%B8%D0%BB_2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приложению 2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Начальникам главных управлений по здравоохранению облисполкомов, председателю комитета по здравоохранению Минского горисполкома, руководителям организаций здравоохранения, подчиненных Министерству здравоохранения Республики Беларусь, обеспечить: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 выполнение в пределах компетенции Инструкции, утвержденной настоящим приказом;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 проведение по каждому случаю смерти пациентов от внешних причин в организациях здравоохранения, оказывающих медицинскую помощь в стационарных условиях, комиссионных служебных проверок с обязательным включением в состав комиссии главных внештатных специалистов по психиатрии региональных органов управления здравоохранением, курирующих вопросы профилактики суицидов на подведомственной территории; врачей-специалистов психиатрических организаций здравоохранения; при необходимости – работников профильных кафедр высших медицинских учреждений образования и главных внештатных специалистов по травматологии и ортопедии региональных органов управления здравоохранением;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 рассмотрение каждого случая смерти пациентов от внешних причин в организациях здравоохранения, оказывающих медицинскую помощь в стационарных условиях, на лечебно-контрольных советах (далее – ЛКС) главных управлений по здравоохранению облисполкомов, комитета по здравоохранению Минского горисполкома, медицинских советах организаций здравоохранения с предоставлением в 10-дневный срок справок комиссионных служебных проверок и в месячный срок пакета материалов комиссионных служебных проверок (копии справки рассмотрения на ЛКС и медицинских советах, копии решений ЛКС и медицинских советов, копии приказа о мерах дисциплинарного и организационного характера) в государственное учреждение «Республиканский научно-практический центр психического здоровья» (далее – РНПЦ психического здоровья);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 оказание необходимой медицинской, в том числе психиатрической, психотерапевтической, а также психологической помощи лицам, в отношении которых получены сведения о совершении самоповреждения (суицидальной попытки);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3.5. ежегодную разработку, утверждение и реализацию в организациях здравоохранения планов по профилактике суицидов;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3.6. ограничение доступа к средствам и способам совершения суицидальных действий (открытые окна, электрооборудование, лекарственные средства, удаленные помещения, лестничные проемы, др.), в том числе при проведении ремонтных и строительных работ;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3.7. осуществление проверок ограничения доступа к средствам и способам совершения суицидальных действий при проведении административных обходов всеми должностными лицами;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3.8. наличие на информационных стендах организаций здравоохранения актуализированной информации о службе экстренной психологической помощи «Телефон доверия» с указанием номеров телефонов «Телефона доверия» в данном регионе, кабинетах психологического консультирования, психотерапевтических кабинетах поликлиник.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 Начальникам главных управлений по здравоохранению облисполкомов, председателю комитета по здравоохранению Минского горисполкома обеспечить направление врачей-терапевтов участковых, врачей общей практики, врачей-педиатров участковых, врачей-неврологов, врачей иных специальностей на курсы повышения квалификации на кафедры психиатрии и наркологии, психотерапии и медицинской психологии государственного учреждения образования «Белорусская медицинская академия последипломного образования» (далее –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БелМАПО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для изучения вопросов ранней диагностики психических расстройств (заболеваний), факторов суицидального риска, признаков суицидального поведения и кризисного вмешательства.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 Ректорам высших медицинских учреждений образования, ректору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БелМАПО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обеспечить в пределах компетенции участие работников профильных кафедр (психиатрии, наркологии, психотерапии) в комиссионных служебных проверках по случаям смерти от внешних причин в организациях здравоохранения, оказывающих медицинскую помощь в стационарных условиях, в соответствии с </w:t>
      </w:r>
      <w:hyperlink r:id="rId8" w:anchor="&amp;Point=3&amp;UnderPoint=3.2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подпунктом 3.2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3 настоящего приказа.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Ректорам высших медицинских учреждений образования обеспечить наличие в учебных программах вопросов ранней диагностики психических расстройств (заболеваний), сопровождающихся суицидальным поведением, факторов суицидального риска, признаков суицидального поведения, а также нормативных правовых актов в области профилактики суицидов.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 Ректору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БелМАПО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Ниткину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Д.М. обеспечить организацию и проведение на кафедрах психиатрии и наркологии, психотерапии и медицинской психологии тематических циклов повышения квалификации для врачей общей практики, врачей-терапевтов, врачей-педиатров, врачей-неврологов и врачей иных специальностей, а также врачей – психиатров-наркологов, врачей-психотерапевтов, психологов, работающих вне психиатрических организаций здравоохранения, с изучением ранней диагностики психических расстройств, сопровождающихся суицидальным поведением, факторов суицидального риска, признаков суицидального поведения и кризисного вмешательства, а также нормативных правовых актов в области профилактики суицидов.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Директору РНПЦ психического здоровья Старцеву А.И. совместно с директором РНПЦ травматологии и ортопедии Герасименко М.А. обеспечить: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 сбор, обобщение и ежеквартальный анализ информации о случаях смерти от внешних причин в стационарах;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 ежеквартальный анализ статистической информации о завершенных суицидах, предоставляемой Национальным статистическим комитетом Республики Беларусь;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 методическую помощь организациям здравоохранения республики по вопросам профилактики суицидов и гибели пациентов от внешних причин в стационарах.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Приказ Министерства здравоохранения Республики Беларусь от 3 августа 2006 г. № 624 «О невыполнении приказов Министерства здравоохранения, регламентирующих профилактику суицидов в стационарных организациях здравоохранения» признать утратившим силу.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10. Контроль за исполнением настоящего приказа возложить на первого заместителя Министра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Пиневича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Д.Л.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7A3F85" w:rsidRPr="007A3F85" w:rsidTr="007A3F8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Министр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3F85" w:rsidRPr="007A3F85" w:rsidRDefault="007A3F85" w:rsidP="007A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F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В.С.Караник</w:t>
            </w:r>
            <w:proofErr w:type="spellEnd"/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6"/>
        <w:gridCol w:w="5104"/>
      </w:tblGrid>
      <w:tr w:rsidR="007A3F85" w:rsidRPr="007A3F85" w:rsidTr="007A3F85"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Прил_1"/>
            <w:bookmarkEnd w:id="1"/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приказу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Министерства здравоохранения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</w:p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22.04.2020 № 480</w:t>
            </w:r>
          </w:p>
        </w:tc>
      </w:tr>
    </w:tbl>
    <w:p w:rsidR="007A3F85" w:rsidRPr="007A3F85" w:rsidRDefault="007A3F85" w:rsidP="007A3F8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2" w:name="Заг_Прил_1"/>
      <w:bookmarkEnd w:id="2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ИНСТРУКЦИЯ</w:t>
      </w: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об определении суицидального риска и алгоритме действий медицинских и иных работников при оказании медицинской помощи лицам с установленным риском суицидального поведения, а также совершившим самоповреждение (суицидальную попытку)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Настоящая Инструкция устанавливает порядок определения суицидального риска у лиц, обратившихся за медицинской помощью, и оказания медицинской помощи лицам с установленным риском суицидального поведения, а также совершившим самоповреждение (суицидальную попытку) в организациях здравоохранения (далее, если не установлено иное, – пациент).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Для целей настоящей Инструкции используются основные термины и их определения в значениях, установленных </w:t>
      </w:r>
      <w:hyperlink r:id="rId9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Законом Республики Беларусь от 18 июня 1993 г. № 2435-XII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здравоохранении», </w:t>
      </w:r>
      <w:hyperlink r:id="rId10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Законом Республики Беларусь от 1 июля 2010 г. № 153-З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«Об оказании психологической помощи», </w:t>
      </w:r>
      <w:hyperlink r:id="rId11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Законом Республики Беларусь от 7 января 2012 г. № 349-З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«Об оказании психиатрической помощи» (далее – Закон), а также следующие термины: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самоповреждение – преднамеренные действия, способствующие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самотравмированию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которые связаны с намерением совершить суицид или обусловлены внутренними психологическими проблемами индивида без суицидальных намерений;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суицидальное поведение – осознанные действия, направленные на лишение себя жизни, включающие соответствующие мысли, поступки или намерения;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самоубийство (суицид) – намеренное, осознанное и быстрое лишение себя жизни, приведшее к смерти;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суицидальная попытка (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парасуицид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 – попытка лишения себя жизни, которая не заканчивается смертью.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Профилактика суицидального поведения складывается из следующих этапов: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установление медицинскими работниками, психологами риска совершения суицида, в том числе по наличию признаков суицидального поведения у лиц, обратившихся за медицинской и психологической помощью;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консультация пациента врачом-специалистом в области оказания психиатрической помощи (далее – врач-специалист) с целью определения нуждаемости в оказании психиатрической помощи, а также форм и условий ее оказания, нуждаемости в психологической помощи;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оказания психологической и психиатрической (наркологической, психотерапевтической) помощи пациентам в соответствии с установленным суицидальным риском и признаками суицидального поведения.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Установление суицидального риска осуществляется при обращении граждан за медицинской и психологической помощью в организации здравоохранения, оказывающие медицинскую помощь в амбулаторных условиях, стационарных условиях, в условиях отделений дневного пребывания, а также оказывающие психологическую помощь.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5. У пациентов, поступающих в организацию здравоохранения для обследования и лечения в стационарных условиях или в условиях отделения дневного пребывания, обратившихся за оказанием психиатрической, наркологической, психотерапевтической или психологической помощи соответственно к врачу – психиатру-наркологу, врачу-психотерапевту, психологу, установление суицидального риска осуществляется однократно, при поступлении (обращении).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пациентов, страдающих психическими и (или) поведенческими расстройствами (заболеваниями), в отношении которых осуществляется диспансерное психиатрическое и (или) наркологическое наблюдение, установление суицидального риска осуществляется не реже одного раза в год и повторно – при выявлении у них признаков суицидального поведения.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пациентов, в отношении которых принимается решение о прекращении диспансерного наблюдения в подгруппе «Особый учет», установление суицидального риска осуществляется однократно, перед принятием такого решения.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Установление риска совершения суицида проводится с использованием: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Модифицированной шкалы оценки риска суицида (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The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Modified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SAD PERSONS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Score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(далее – ШОРС) в соответствии с </w:t>
      </w:r>
      <w:hyperlink r:id="rId12" w:anchor="%D0%9F%D1%80%D0%B8%D0%BB%D0%BE%D0%B6%D0%B5%D0%BD%D0%B8%D0%B5_1_%D0%BA_%D0%98%D0%BD%D1%81%D1%82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приложением 1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 настоящей Инструкции;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Опросника риска суицидального поведения (далее – ОРСП) в соответствии с </w:t>
      </w:r>
      <w:hyperlink r:id="rId13" w:anchor="%D0%9F%D1%80%D0%B8%D0%BB%D0%BE%D0%B6%D0%B5%D0%BD%D0%B8%D0%B5_2_%D0%BA_%D0%98%D0%BD%D1%81%D1%82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приложением 2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 настоящей Инструкции;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признаков суицидального поведения в соответствии с </w:t>
      </w:r>
      <w:hyperlink r:id="rId14" w:anchor="%D0%9F%D1%80%D0%B8%D0%BB%D0%BE%D0%B6%D0%B5%D0%BD%D0%B8%D0%B5_3_%D0%BA_%D0%98%D0%BD%D1%81%D1%82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приложением 3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 настоящей Инструкции.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выявления суицидального риска у детей и подростков дополнительно используется Скрининг-интервью для выявления суицидального риска у детей и подростков в соответствии с </w:t>
      </w:r>
      <w:hyperlink r:id="rId15" w:anchor="%D0%9F%D1%80%D0%B8%D0%BB%D0%BE%D0%B6%D0%B5%D0%BD%D0%B8%D0%B5_4_%D0%BA_%D0%98%D0%BD%D1%81%D1%82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приложением 4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 настоящей Инструкции.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ШОРС заполняется врачом или психологом, ОРСП заполняется врачом, психологом либо пациентом с интерпретацией результатов врачом или психологом.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Заполненные опросники (ШОРС, ОРСП) приобщаются к медицинской карте пациента, а в случае обращения за психологической помощью – к документации психолога.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Признаки суицидального поведения выявляются в процессе организации и оказания медицинской помощи и учитываются в качестве дополнительных факторов, увеличивающих тяжесть суицидального риска.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Результаты выявления суицидального риска сообщаются пациенту или его законному представителю в доступной для них форме. Факт предоставления информации оформляется записью в медицинской документации на имя пациента (документации психолога) и заверяется подписью врача или психолога.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10. Общий порядок действий медицинских и других работников организаций здравоохранения при выявлении пациента с суицидальным риском определяется степенью суицидального риска: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10.1. при отсутствии суицидального риска действия по оказанию пациенту психиатрической помощи не предпринимаются;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10.2. при определении низкого суицидального риска пациенту рекомендуется психиатрическое освидетельствование врачом-специалистом в плановом порядке;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10.3. при определении высокого суицидального риска организуется наблюдение за пациентом медицинскими работниками и его освидетельствование врачом-специалистом с решением вопроса о госпитализации в психиатрический стационар, в том числе в принудительном порядке;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10.4. при невозможности осуществления психиатрического освидетельствования врачом-специалистом принимаются меры по оказанию пациенту экстренной психиатрической помощи.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11. Порядок действий врача (психолога) организации здравоохранения, оказывающей медицинскую помощь в амбулаторных условиях, при выявлении пациента с суицидальным риском: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11.1. при установлении низкого суицидального риска пациенту рекомендуется психиатрическое освидетельствование врачом-специалистом в плановом порядке. Пациенту выдается Памятка о возможности и условиях получения психотерапевтической, психиатрической помощи, содержащая наименования организаций здравоохранения, адреса, контактные телефоны, в том числе с указанием номеров телефонов службы экстренной психологической помощи «Телефон доверия»;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11.2. при установлении у пациента высокого суицидального риска организует наблюдение за пациентом медицинскими работниками, исключающее совершение им самоповреждений, а также сообщается руководителю структурного подразделения и врачу-специалисту данной организации здравоохранения о выявлении пациента с высоким суицидальным риском;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11.3. врач-специалист освидетельствует пациента с решением вопроса о целесообразности госпитализации в психиатрический стационар, в том числе в принудительном порядке;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11.4. при невозможности осуществления психиатрического освидетельствования врачом-специалистом руководитель структурного подразделения принимает меры по организации оказания пациенту экстренной психиатрической помощи.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12. Порядок действий врача общесоматического стационара или отделения дневного пребывания при выявлении пациента с суицидальным риском: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12.1. при низком суицидальном риске пациенту рекомендуется плановое психиатрическое освидетельствование врачом-специалистом;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отсутствии актуальных суицидальных тенденций (суицидальных мыслей, реальных планов суицида) и признаков суицидального поведения психиатрическая помощь может оказываться врачом иной специальности в соответствии с рекомендациями врача-специалиста;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оказании психиатрической помощи в условиях общесоматического стационара или отделения дневного пребывания обязательны ежедневные осмотры пациентов лечащим врачом;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выписке таких пациентов из общесоматического стационара или отделения дневного пребывания рекомендуется обращение к врачу-специалисту с оформлением соответствующей записи в медицинской карте стационарного пациента и выписном эпикризе;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12.2. при высоком суицидальном риске пациент переводится в отделение анестезиологии и реанимации общесоматического стационара до его психиатрического освидетельствования врачом-специалистом и решения вопроса о необходимости госпитализации в психиатрический стационар;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отсутствии возможности перевода пациента с высоким суицидальным риском из отделения общесоматического стационара в отделение анестезиологии и реанимации организуется индивидуальный пост медицинской сестры в отделении общесоматического стационара, в котором находится данный пациент;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отсутствии возможности перевода пациента с высоким суицидальным риском из отделения дневного пребывания в отделение анестезиологии и реанимации руководитель структурного подразделения принимает меры по организации оказания пациенту экстренной психиатрической помощи;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переводе пациента из отделения анестезиологии и реанимации в отделение общесоматического стационара осуществляются повторная оценка наличия и выраженности признаков суицидального поведения и психиатрическое освидетельствование пациента врачом-специалистом.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13. Порядок действий врача-специалиста, оказывающего психиатрическую (наркологическую, психотерапевтическую) помощь в амбулаторных условиях, при выявлении пациента с суицидальным риском: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13.1. при низком суицидальном риске и отсутствии оснований для принудительной госпитализации и лечения в психиатрическом стационаре психиатрическая (наркологическая, психотерапевтическая) помощь пациенту оказывается в амбулаторных условиях;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13.2. при высоком суицидальном риске и определении актуальных суицидальных тенденций (суицидальных мыслей, реальных планов суицида), признаков суицидального поведения организуется наблюдение медицинским персоналом за пациентом, исключающее совершение пациентом самоповреждений и (или) самовольный уход, и решается вопрос о его госпитализации в психиатрический стационар, в том числе в принудительном порядке.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14. Порядок действий врача-специалиста, оказывающего психиатрическую (наркологическую, психотерапевтическую) помощь в психиатрическом (наркологическом) отделении дневного пребывания, при выявлении пациента с суицидальным риском: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14.1. при низком суицидальном риске и отсутствии оснований для принудительной госпитализации и лечения в психиатрическом стационаре психиатрическая (наркологическая, психотерапевтическая) помощь пациенту оказывается в условиях психиатрического (наркологического) отделения дневного пребывания. Обязательны ежедневные осмотры пациентов лечащим врачом;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14.2. при высоком суицидальном риске и определении актуальных суицидальных тенденций (суицидальных мыслей, реальных планов суицида), признаков суицидального поведения организуется наблюдение медицинским персоналом за пациентом, исключающее совершение пациентом самоповреждений и (или) самовольный уход, и решается вопрос о госпитализации его в психиатрический стационар, в том числе в принудительном порядке.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15. Порядок действий врача-специалиста наркологического стационара при выявлении пациента с суицидальным риском: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15.1. при низком суицидальном риске психиатрическая помощь пациенту оказывается в условиях наркологического стационара. Обязательны ежедневные осмотры пациентов лечащим врачом;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15.2. при высоком суицидальном риске и определении актуальных суицидальных тенденций (суицидальных мыслей, реальных планов суицида), признаков суицидального поведения организуется наблюдение медицинским персоналом за пациентом, исключающее совершение пациентом самоповреждений и (или) самовольный уход, и решается вопрос о госпитализации его в психиатрический стационар, в том числе в принудительном порядке.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16. Порядок действий врача-специалиста психиатрического стационара при выявлении пациента с суицидальным риском: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16.1. при низком суицидальном риске психиатрическая (психотерапевтическая) помощь пациенту оказывается в условиях психиатрического стационара. Обязательны ежедневные осмотры пациентов лечащим врачом;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16.2. при высоком суицидальном риске и определении актуальных суицидальных тенденций (суицидальных мыслей, реальных планов суицида), признаков суицидального поведения организуется интенсивное наблюдение медицинским персоналом за пациентом (перевод в наблюдательную палату, организация индивидуального поста), и назначается соответствующее лечение.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17. Медицинская помощь пациенту после совершенного самоповреждения (суицидальной попытки)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оказывается в соответствии с медицинскими показаниями, клиническим протоколом оказания медицинской помощи при соответствующем заболевании.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При этом медицинскими работниками осуществляется сбор анамнестических сведений, включающих дату, способ и возможные причины совершения самоповреждения (суицидальной попытки).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учетом собранного анамнеза осуществляется первичный медицинский осмотр пациента с целью установления диагноза расстройства (заболевания), определения нуждаемости пациента в оказании медицинской помощи, ее виде, формах и условиях оказания.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18. Случай совершенного самоповреждения (суицидальной попытки) является основанием для принятия решения о проведении психиатрического освидетельствования в соответствии со </w:t>
      </w:r>
      <w:hyperlink r:id="rId16" w:anchor="&amp;Article=29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статьей 29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Закона.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Психиатрическое освидетельствование пациента, совершившего самоповреждение (суицидальную попытку), осуществляется врачом-специалистом с целью установления диагноза психического расстройства (заболевания), нуждаемости в оказании психиатрической (психотерапевтической, наркологической) и психологической помощи, форм и условий ее оказания.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19. При отсутствии медицинских показаний к госпитализации медицинская помощь пациенту в связи с совершенным самоповреждением (суицидальной попыткой) оказывается в организации здравоохранения по месту обращения.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этом пациенту или его законному представителю даются рекомендации о необходимости получения медицинской помощи в амбулаторных условиях и (или) обращения к врачу-специалисту, психологу и выдается на руки Памятка о возможности и условиях получения психологической, психотерапевтической, психиатрической, наркологической помощи, содержащая наименования организаций здравоохранения, адреса, контактные телефоны, в том числе с указанием номеров телефонов службы экстренной психологической помощи «Телефон доверия».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20. При наличии медицинских показаний к госпитализации пациенту или его законному представителю в доступной для него форме разъясняются необходимость госпитализации и лечения в стационарных условиях, возможные последствия отказа от госпитализации, оформляется согласие пациента (его законного представителя) на оказание медицинской помощи в стационарных условиях. Информация об этом вносится в медицинскую документацию. Медицинская помощь пациенту, совершившему самоповреждение (суицидальную попытку), оказывается в стационарных условиях в соответствии с профилем превалирующего заболевания.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21. При отсутствии необходимости перевода пациента в психиатрический стационар специализированная (психиатрическая, психотерапевтическая) медицинская и психологическая помощь оказываются в условиях общесоматического стационара.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Копия выписки из медицинской документации общесоматического стационара направляется в организацию здравоохранения, оказывающую психиатрическую помощь по месту жительства (месту пребывания) пациента.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22. При необходимости осуществляется госпитализация пациента в психиатрический стационар, в том числе в принудительном порядке, в соответствии со </w:t>
      </w:r>
      <w:hyperlink r:id="rId17" w:anchor="&amp;Article=37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статьей 37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Закона. После оказания психиатрической помощи в стационарных условиях выписной эпикриз психиатрического стационара направляется в организацию здравоохранения, оказывающую психиатрическую помощь в амбулаторных условиях по месту жительства (месту пребывания) пациента, для оказания психиатрической, психотерапевтической помощи в амбулаторных условиях, в том числе осуществления диспансерного наблюдения за пациентом, при необходимости.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23. Медицинскими работниками организации здравоохранения по месту обращения пациента за оказанием медицинской помощи (поликлиники, амбулатории, фельдшерско-акушерского пункта, приемного отделения стационара, службы скорой медицинской помощи и др.) в течение 24 часов заполняется Извещение о лице, совершившем самоповреждение (суицидальную попытку) (далее – Извещение), которое направляется в 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областную (городскую) психиатрическую организацию здравоохранения и в территориальную организацию здравоохранения, осуществляющую оказание психиатрической помощи в амбулаторных условиях по месту жительства (месту пребывания) пациента.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24. После получения Извещения территориальная организация здравоохранения, осуществляющая оказание психиатрической помощи по месту жительства (месту пребывания) пациента, принимает меры по установлению (уточнению) диагноза психического расстройства, а также нуждаемости в оказании психиатрической помощи пациента, не прошедшего в установленном порядке психиатрическое освидетельствование в организации здравоохранения по месту обращения за медицинской помощью, а также обеспечивает организацию ее оказания.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25. Областная (городская) психиатрическая организация здравоохранения, получив Извещение, осуществляет его регистрацию и на основании полученной информации заполняет форму «Показатели 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парасуицидов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среди населения области (г. Минска) за ____________ 20__ г.» согласно приложению 4 к приказу Министерства здравоохранения Республики Беларусь от 26 июля 2016 г. № 700 «О признании утратившими силу приложений 3, 4, 5, 6 к приказу Министерства здравоохранения Республики Беларусь от 14 ноября 2006 г. № 854 и утверждении форм оперативной информации о деятельности организаций здравоохранения, оказывающих психиатрическую и наркологическую помощь».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26. В случае получения медицинским работником анамнестических и иных сведений о том, что лицо осознанно совершило самоповреждение, не направленное на лишение себя жизни, а связанное исключительно с манипулятивными мотивами (уклонение от административной или уголовной ответственности и др.), данный случай не рассматривается как суицидальная попытка, и Извещение по данному случаю не направляется.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7A3F85" w:rsidRPr="007A3F85" w:rsidTr="007A3F8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0D5898">
            <w:pPr>
              <w:spacing w:after="0" w:line="240" w:lineRule="auto"/>
              <w:ind w:right="-43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0D5898">
            <w:pPr>
              <w:spacing w:after="28" w:line="240" w:lineRule="auto"/>
              <w:ind w:left="135" w:right="-4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Приложение_1_к_Инст"/>
            <w:bookmarkEnd w:id="3"/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  <w:p w:rsidR="007A3F85" w:rsidRPr="007A3F85" w:rsidRDefault="007A3F85" w:rsidP="000D5898">
            <w:pPr>
              <w:spacing w:after="0" w:line="240" w:lineRule="auto"/>
              <w:ind w:left="135" w:right="-4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Инструкции об определении суицидального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риска и алгоритме действий медицинских и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иных работников при оказании медицинской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помощи лицам с установленным риском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суицидального поведения, а также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совершившим самоповреждение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(суицидальную попытку)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Модифицированная шкала оценки риска суицида (</w:t>
      </w:r>
      <w:proofErr w:type="spellStart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The</w:t>
      </w:r>
      <w:proofErr w:type="spellEnd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Modified</w:t>
      </w:r>
      <w:proofErr w:type="spellEnd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SAD PERSONS </w:t>
      </w:r>
      <w:proofErr w:type="spellStart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Score</w:t>
      </w:r>
      <w:proofErr w:type="spellEnd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</w:p>
    <w:p w:rsidR="007A3F85" w:rsidRPr="007A3F85" w:rsidRDefault="007A3F85" w:rsidP="007A3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ФИО пациента 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7"/>
        <w:gridCol w:w="3827"/>
      </w:tblGrid>
      <w:tr w:rsidR="007A3F85" w:rsidRPr="007A3F85" w:rsidTr="007A3F85">
        <w:trPr>
          <w:trHeight w:val="240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 мужской; 0 – женский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 &lt;19 лет или &gt;45 лет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Депрессия или безнадежность (снижение аппетита, настроения, плохой сон, чувство беспомощности, вины, безысходности, подавленности, др.)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– если есть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Суицидальные попытки или лечение у психиатра в анамнезе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 если есть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Злоупотребление алкоголем или другими психоактивными веществами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 если есть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рационального мышления (бред, галлюцинации, делирий, фиксация на утрате, депрессивное сужение восприятия, др.)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– если есть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в одиночестве (вдовство, развод, потеря значимого человека (близкого друга, подруги, родителя, др.)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 если присутствует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Спланированная попытка суицида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– если есть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социальной поддержки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– если есть</w:t>
            </w:r>
          </w:p>
        </w:tc>
      </w:tr>
      <w:tr w:rsidR="007A3F85" w:rsidRPr="007A3F85" w:rsidTr="007A3F85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Утверждает, что суицид вероятен в будущем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– если да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4"/>
        <w:gridCol w:w="5092"/>
      </w:tblGrid>
      <w:tr w:rsidR="007A3F85" w:rsidRPr="007A3F85" w:rsidTr="007A3F85">
        <w:trPr>
          <w:trHeight w:val="210"/>
        </w:trPr>
        <w:tc>
          <w:tcPr>
            <w:tcW w:w="9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</w:t>
            </w:r>
          </w:p>
        </w:tc>
      </w:tr>
      <w:tr w:rsidR="007A3F85" w:rsidRPr="007A3F85" w:rsidTr="007A3F85">
        <w:trPr>
          <w:trHeight w:val="210"/>
        </w:trPr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риска</w:t>
            </w:r>
          </w:p>
        </w:tc>
      </w:tr>
      <w:tr w:rsidR="007A3F85" w:rsidRPr="007A3F85" w:rsidTr="007A3F85">
        <w:trPr>
          <w:trHeight w:val="210"/>
        </w:trPr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 установлен</w:t>
            </w:r>
          </w:p>
        </w:tc>
      </w:tr>
      <w:tr w:rsidR="007A3F85" w:rsidRPr="007A3F85" w:rsidTr="007A3F85">
        <w:trPr>
          <w:trHeight w:val="210"/>
        </w:trPr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3–4 для мужчин &lt;19 лет или &gt;45 лет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  <w:tr w:rsidR="007A3F85" w:rsidRPr="007A3F85" w:rsidTr="007A3F85">
        <w:trPr>
          <w:trHeight w:val="210"/>
        </w:trPr>
        <w:tc>
          <w:tcPr>
            <w:tcW w:w="4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более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риск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5867"/>
      </w:tblGrid>
      <w:tr w:rsidR="007A3F85" w:rsidRPr="007A3F85" w:rsidTr="007A3F85">
        <w:trPr>
          <w:trHeight w:val="268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20__ г.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7A3F85" w:rsidRPr="007A3F85" w:rsidTr="007A3F85">
        <w:trPr>
          <w:trHeight w:val="268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tLeast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lang w:eastAsia="ru-RU"/>
              </w:rPr>
              <w:t>дата заполнения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lang w:eastAsia="ru-RU"/>
              </w:rPr>
              <w:t>должность, подпись, инициалы и фамилия врача (психолога)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A3F85" w:rsidRPr="007A3F85" w:rsidTr="007A3F8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" w:name="Приложение_2_к_Инст"/>
            <w:bookmarkEnd w:id="4"/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Инструкции об определении суицидального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риска и алгоритме действий медицинских и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иных работников при оказании медицинской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помощи лицам с установленным риском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суицидального поведения, а также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совершившим самоповреждение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(суицидальную попытку)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Опросник риска суицидального поведения</w:t>
      </w:r>
    </w:p>
    <w:p w:rsidR="007A3F85" w:rsidRPr="007A3F85" w:rsidRDefault="007A3F85" w:rsidP="007A3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ФИО пациента 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86"/>
        <w:gridCol w:w="1393"/>
        <w:gridCol w:w="3196"/>
        <w:gridCol w:w="1577"/>
      </w:tblGrid>
      <w:tr w:rsidR="007A3F85" w:rsidRPr="007A3F85" w:rsidTr="007A3F85">
        <w:trPr>
          <w:trHeight w:val="236"/>
        </w:trPr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ответа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ответа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7A3F85" w:rsidRPr="007A3F85" w:rsidTr="007A3F85">
        <w:trPr>
          <w:trHeight w:val="236"/>
        </w:trPr>
        <w:tc>
          <w:tcPr>
            <w:tcW w:w="3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Анамнез суицидальных мыслей и/или поведения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 выявлен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Суицидальные мысли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Суицидальный план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Суицидальная попытка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3F85" w:rsidRPr="007A3F85" w:rsidTr="007A3F85">
        <w:trPr>
          <w:trHeight w:val="236"/>
        </w:trPr>
        <w:tc>
          <w:tcPr>
            <w:tcW w:w="3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Частота суицидальных мыслей за последние 12 месяцев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 (1 раз)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(2 раза)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(3–4 раза)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 (5 и более раз)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A3F85" w:rsidRPr="007A3F85" w:rsidTr="007A3F85">
        <w:trPr>
          <w:trHeight w:val="236"/>
        </w:trPr>
        <w:tc>
          <w:tcPr>
            <w:tcW w:w="3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Угроза суицидальной попытки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однократно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более одного раза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F85" w:rsidRPr="007A3F85" w:rsidTr="007A3F85">
        <w:trPr>
          <w:trHeight w:val="236"/>
        </w:trPr>
        <w:tc>
          <w:tcPr>
            <w:tcW w:w="3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Вероятность суицидального поведения в будущем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невероятно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Вполне вероятно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F85" w:rsidRPr="007A3F85" w:rsidTr="007A3F8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вероятно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7A3F85" w:rsidRPr="007A3F85" w:rsidTr="007A3F85">
        <w:trPr>
          <w:trHeight w:val="2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</w:t>
            </w:r>
          </w:p>
        </w:tc>
      </w:tr>
      <w:tr w:rsidR="007A3F85" w:rsidRPr="007A3F85" w:rsidTr="007A3F85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4–6 баллов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совершения суицида не установлен</w:t>
            </w:r>
          </w:p>
        </w:tc>
      </w:tr>
      <w:tr w:rsidR="007A3F85" w:rsidRPr="007A3F85" w:rsidTr="007A3F85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7–9 баллов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 совершения суицида</w:t>
            </w:r>
          </w:p>
        </w:tc>
      </w:tr>
      <w:tr w:rsidR="007A3F85" w:rsidRPr="007A3F85" w:rsidTr="007A3F85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более баллов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риск совершения суицида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5892"/>
      </w:tblGrid>
      <w:tr w:rsidR="007A3F85" w:rsidRPr="007A3F85" w:rsidTr="007A3F85">
        <w:trPr>
          <w:trHeight w:val="27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20__ г.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7A3F85" w:rsidRPr="007A3F85" w:rsidTr="007A3F85">
        <w:trPr>
          <w:trHeight w:val="27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tLeast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lang w:eastAsia="ru-RU"/>
              </w:rPr>
              <w:t>дата заполнения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lang w:eastAsia="ru-RU"/>
              </w:rPr>
              <w:t>должность, подпись, инициалы и фамилия врача (психолога)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7A3F85" w:rsidRPr="007A3F85" w:rsidTr="007A3F8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" w:name="Приложение_3_к_Инст"/>
            <w:bookmarkEnd w:id="5"/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3</w:t>
            </w:r>
          </w:p>
          <w:p w:rsidR="007A3F85" w:rsidRPr="007A3F85" w:rsidRDefault="007A3F85" w:rsidP="007A3F85">
            <w:pPr>
              <w:spacing w:after="0" w:line="240" w:lineRule="auto"/>
              <w:ind w:left="53" w:hanging="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Инструкции об определении суицидального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риска и алгоритме действий медицинских и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иных работников при оказании медицинской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помощи лицам с установленным риском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суицидального поведения, а также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совершившим самоповреждение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(суицидальную попытку)</w:t>
            </w:r>
          </w:p>
        </w:tc>
      </w:tr>
    </w:tbl>
    <w:p w:rsidR="007A3F85" w:rsidRPr="007A3F85" w:rsidRDefault="007A3F85" w:rsidP="007A3F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Признаки суицидального поведения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Необычные высказывания: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размышления о малой ценности жизни;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фантазии о собственной смерти;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высказывание суицидальных фантазий и мыслей;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высказывания, фиксированные на кризисной ситуации, состоянии здоровья, неблагоприятном исходе болезни, предстоящей медицинской манипуляции (операции), послеоперационном периоде;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отрицание объективно существующей актуальной проблемы;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наличие просьб о прощении к окружающим;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высказывание мыслей, содержание которых прямо или косвенно свидетельствует о «прощании».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Необычное поведение: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«уход» в себя, замкнутость, склонность к уединению;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неадекватная оценка стрессовой ситуации, ситуации потери (утраты);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отказ от предлагаемой помощи;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наличие суицидальных угроз (прямых и (или) косвенных);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признаки прощания (раздача долгов, личных вещей, подарков, оформление завещания, др.);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или наличие плана суицида;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или наличие средств суицида (накопление или закупка лекарственных средств, сильнодействующих, ядовитых и химических веществ, огнестрельного или холодного оружия, колющих, режущих предметов, шнура (веревки), поиск открываемых окон, отдаленных помещений, выходов на крыши зданий, лестничные проемы высоких этажей, др.).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Наличие психических расстройств (особенно расстройств настроения депрессивного спектра и расстройств, связанных с потреблением психоактивных веществ), которые сопровождаются следующей симптоматикой: сниженное настроение, самообвинение, чувство вины, нарушение сна (особенно ранние пробуждения) и аппетита, скорбное выражение лица, малоподвижность, адинамия, взгляд в одну точку, избегание контакта глазами.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Наличие следующих проявлений психотических форм психических расстройств: бредовые идеи самообвинения, самоуничижения, виновности, преследования, воздействия, наличие слуховых галлюцинаций императивного характера («приказывающие голоса»), в том числе направленные на причинение вреда здоровью или представляющие угрозу жизни.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Внешние признаки суицидального поведения: самоповреждение, суицидальная попытка (</w:t>
      </w:r>
      <w:proofErr w:type="spellStart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парасуицид</w:t>
      </w:r>
      <w:proofErr w:type="spellEnd"/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суицид.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5"/>
      </w:tblGrid>
      <w:tr w:rsidR="007A3F85" w:rsidRPr="007A3F85" w:rsidTr="007A3F8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6" w:name="Приложение_4_к_Инст"/>
            <w:bookmarkEnd w:id="6"/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4</w:t>
            </w:r>
          </w:p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Инструкции об определении суицидального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риска и алгоритме действий медицинских и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иных работников при оказании медицинской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помощи лицам с установленным риском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суицидального поведения, а также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совершившим самоповреждение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(суицидальную попытку)</w:t>
            </w:r>
          </w:p>
        </w:tc>
      </w:tr>
    </w:tbl>
    <w:p w:rsidR="007A3F85" w:rsidRPr="007A3F85" w:rsidRDefault="007A3F85" w:rsidP="007A3F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Скрининг-интервью для выявления суицидального риска у детей и подростков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8"/>
        <w:gridCol w:w="6390"/>
        <w:gridCol w:w="2268"/>
      </w:tblGrid>
      <w:tr w:rsidR="007A3F85" w:rsidRPr="007A3F85" w:rsidTr="007A3F85">
        <w:trPr>
          <w:trHeight w:val="240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обязательные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ответа/Баллы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Изменились ли у Вас привычки сна, еды (стал спать меньше обычного или, наоборот, больше обычного, рано просыпаться, снизился или увеличился аппетит)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1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Пережили ли недавно какую-то тяжелую потерю: развод родителей, потерю близкого друга, подруги, родителя? Не было ли у Вас друзей, одноклассников, которые бы совершали покушение на самоубийство?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Совершал ли в семье кто-то покушение на самоубийство (лечился по поводу депрессии, алкоголизма, других психических расстройств)?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социальная поддержка? Есть ли люди, которым Вы </w:t>
            </w:r>
            <w:proofErr w:type="gramStart"/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доверяете</w:t>
            </w:r>
            <w:proofErr w:type="gramEnd"/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кто это?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нет – 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Недостаточная – 1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Достаточная – 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 ли грустно и тоскливо?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1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ли чувство, что никому до Вас нет дела?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1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ли чувство, что жить дальше не стоит?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1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ответа «Да» на 7-й вопрос следует ответить на дополнительные вопросы: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Возникает ли у Вас желание совершить самоубийство?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1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у Вас определенный план самоубийства?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образом Вы планируете это сделать?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 ли Вы, когда именно намерены осуществить свой план?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  <w:tr w:rsidR="007A3F85" w:rsidRPr="007A3F85" w:rsidTr="007A3F85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Пытались ли Вы совершить самоубийство?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                2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              0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41"/>
        <w:gridCol w:w="3004"/>
        <w:gridCol w:w="4536"/>
      </w:tblGrid>
      <w:tr w:rsidR="007A3F85" w:rsidRPr="007A3F85" w:rsidTr="007A3F85">
        <w:trPr>
          <w:trHeight w:val="24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</w:t>
            </w:r>
          </w:p>
        </w:tc>
      </w:tr>
      <w:tr w:rsidR="007A3F85" w:rsidRPr="007A3F85" w:rsidTr="007A3F85">
        <w:trPr>
          <w:trHeight w:val="240"/>
        </w:trPr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суицидального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медицинского персонала</w:t>
            </w:r>
          </w:p>
        </w:tc>
      </w:tr>
      <w:tr w:rsidR="007A3F85" w:rsidRPr="007A3F85" w:rsidTr="007A3F85">
        <w:trPr>
          <w:trHeight w:val="240"/>
        </w:trPr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0–3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балла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Суицидальный риск не установлен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Активное/сочувственное выслушивание. Действия по организации и оказанию пациенту психиатрической помощи не предпринимаются</w:t>
            </w:r>
          </w:p>
        </w:tc>
      </w:tr>
      <w:tr w:rsidR="007A3F85" w:rsidRPr="007A3F85" w:rsidTr="007A3F85">
        <w:trPr>
          <w:trHeight w:val="240"/>
        </w:trPr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4–7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баллов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суицидальный риск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родителей. Консультация психолога/врача-специалиста в плановом порядке</w:t>
            </w:r>
          </w:p>
        </w:tc>
      </w:tr>
      <w:tr w:rsidR="007A3F85" w:rsidRPr="007A3F85" w:rsidTr="007A3F85">
        <w:trPr>
          <w:trHeight w:val="240"/>
        </w:trPr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8–10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баллов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суицидальный риск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родителей. Организация наблюдения медицинским персоналом за пациентом и освидетельствования врачом-специалистом</w:t>
            </w:r>
          </w:p>
        </w:tc>
      </w:tr>
      <w:tr w:rsidR="007A3F85" w:rsidRPr="007A3F85" w:rsidTr="007A3F85">
        <w:trPr>
          <w:trHeight w:val="240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11–19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баллов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суицидальный риск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родителей. Организация </w:t>
            </w:r>
            <w:r w:rsidRPr="007A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непрерывного</w:t>
            </w: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наблюдения медицинским персоналом за пациентом и освидетельствования врачом-специалистом с решением вопроса о госпитализации в психиатрический стационар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Примечание. В соответствии со </w:t>
      </w:r>
      <w:hyperlink r:id="rId18" w:anchor="&amp;Article=17" w:history="1">
        <w:r w:rsidRPr="007A3F85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статьей 17</w:t>
        </w:r>
      </w:hyperlink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Закона оказание психиатрической помощи несовершеннолетнему пациенту в возрасте до 14 лет осуществляется с письменного согласия его законного представителя, в возрасте 14 лет и старше – с согласия самого несовершеннолетнего.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  <w:gridCol w:w="3121"/>
      </w:tblGrid>
      <w:tr w:rsidR="007A3F85" w:rsidRPr="007A3F85" w:rsidTr="007A3F85"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7" w:name="Прил_2"/>
            <w:bookmarkEnd w:id="7"/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приказу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Министерства здравоохранения</w:t>
            </w: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</w:p>
          <w:p w:rsidR="007A3F85" w:rsidRPr="007A3F85" w:rsidRDefault="007A3F85" w:rsidP="007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22.04.2020 № 480</w:t>
            </w:r>
          </w:p>
        </w:tc>
      </w:tr>
    </w:tbl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lang w:eastAsia="ru-RU"/>
        </w:rPr>
        <w:t>наименование организации</w:t>
      </w:r>
    </w:p>
    <w:p w:rsidR="007A3F85" w:rsidRPr="007A3F85" w:rsidRDefault="007A3F85" w:rsidP="007A3F85">
      <w:pPr>
        <w:spacing w:after="0" w:line="240" w:lineRule="atLeast"/>
        <w:ind w:firstLine="284"/>
        <w:rPr>
          <w:rFonts w:ascii="Times New Roman" w:eastAsia="Times New Roman" w:hAnsi="Times New Roman" w:cs="Times New Roman"/>
          <w:color w:val="212529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lang w:eastAsia="ru-RU"/>
        </w:rPr>
        <w:t>здравоохранения</w:t>
      </w:r>
    </w:p>
    <w:p w:rsidR="007A3F85" w:rsidRPr="007A3F85" w:rsidRDefault="007A3F85" w:rsidP="007A3F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8" w:name="Заг_Прил_2"/>
      <w:bookmarkEnd w:id="8"/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ИЗВЕЩЕНИЕ</w:t>
      </w:r>
      <w:r w:rsidRPr="007A3F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лице, совершившем самоповреждение (суицидальную попытку)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Фамилия, собственное имя, отчество (если таковое имеется) лица, совершившего самоповреждение (суицидальную попытку) 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Пол: мужской/женский </w:t>
      </w:r>
      <w:r w:rsidRPr="007A3F8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(нужное подчеркнуть)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Число, месяц, год рождения 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Адрес места жительства (места пребывания) ________________________________</w:t>
      </w:r>
    </w:p>
    <w:p w:rsidR="007A3F85" w:rsidRPr="007A3F85" w:rsidRDefault="007A3F85" w:rsidP="007A3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Дата обращения в организацию здравоохранения за оказанием медицинской помощи по факту совершенного самоповреждения (суицидальной попытки) _____________________________________________________________________________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Дата совершения самоповреждения (суицидальной попытки) _____________________________________________________________________________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Способ совершения самоповреждения (суицидальной попытки) </w:t>
      </w:r>
      <w:r w:rsidRPr="007A3F8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(нужное подчеркнуть)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повешение; падение с высоты; отравление (лекарственными средствами, другими веществами); огнестрельное ранение; нанесение порезов; другое </w:t>
      </w:r>
      <w:r w:rsidRPr="007A3F8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(указать)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_____________________________________________________________________________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Медицинская помощь оказана </w:t>
      </w:r>
      <w:r w:rsidRPr="007A3F8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(нужное подчеркнуть)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амбулаторных условиях, в стационарных условиях, в условиях отделения дневного пребывания _____________________________________________________________________________</w:t>
      </w:r>
    </w:p>
    <w:p w:rsidR="007A3F85" w:rsidRPr="007A3F85" w:rsidRDefault="007A3F85" w:rsidP="007A3F8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lang w:eastAsia="ru-RU"/>
        </w:rPr>
        <w:t>указать наименование организации здравоохранения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Оказана психологическая помощь </w:t>
      </w:r>
      <w:r w:rsidRPr="007A3F8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(нужное подчеркнуть)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да/нет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Проведено психиатрическое освидетельствование </w:t>
      </w:r>
      <w:r w:rsidRPr="007A3F8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(нужное подчеркнуть)</w:t>
      </w: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да/нет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психиатрическое освидетельствование проведено, указать дату его проведения и заключение врача-специалиста: ________________________________________________</w:t>
      </w:r>
    </w:p>
    <w:p w:rsidR="007A3F85" w:rsidRPr="007A3F85" w:rsidRDefault="007A3F85" w:rsidP="007A3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Извещение заполнил: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264"/>
        <w:gridCol w:w="3117"/>
      </w:tblGrid>
      <w:tr w:rsidR="007A3F85" w:rsidRPr="007A3F85" w:rsidTr="007A3F85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A3F85" w:rsidRPr="007A3F85" w:rsidTr="007A3F85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3F85" w:rsidRPr="007A3F85" w:rsidRDefault="007A3F85" w:rsidP="007A3F85">
            <w:pPr>
              <w:spacing w:before="45" w:after="45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инициалы, фамилия</w:t>
            </w:r>
          </w:p>
        </w:tc>
      </w:tr>
    </w:tbl>
    <w:p w:rsidR="007A3F85" w:rsidRPr="007A3F85" w:rsidRDefault="007A3F85" w:rsidP="007A3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«__» __________ 20__ г.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A3F85" w:rsidRPr="007A3F85" w:rsidRDefault="007A3F85" w:rsidP="007A3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F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032F4" w:rsidRDefault="00C032F4"/>
    <w:sectPr w:rsidR="00C0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85"/>
    <w:rsid w:val="000D5898"/>
    <w:rsid w:val="005B398F"/>
    <w:rsid w:val="007A3F85"/>
    <w:rsid w:val="00C032F4"/>
    <w:rsid w:val="00C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39A4A-31AB-4EA2-A74A-E9886E0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A3F85"/>
  </w:style>
  <w:style w:type="character" w:customStyle="1" w:styleId="promulgator">
    <w:name w:val="promulgator"/>
    <w:basedOn w:val="a0"/>
    <w:rsid w:val="007A3F85"/>
  </w:style>
  <w:style w:type="paragraph" w:customStyle="1" w:styleId="newncpi">
    <w:name w:val="newncpi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7A3F85"/>
  </w:style>
  <w:style w:type="character" w:customStyle="1" w:styleId="number">
    <w:name w:val="number"/>
    <w:basedOn w:val="a0"/>
    <w:rsid w:val="007A3F85"/>
  </w:style>
  <w:style w:type="paragraph" w:customStyle="1" w:styleId="titlencpi">
    <w:name w:val="titlencpi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3F85"/>
    <w:rPr>
      <w:color w:val="0000FF"/>
      <w:u w:val="single"/>
    </w:rPr>
  </w:style>
  <w:style w:type="paragraph" w:customStyle="1" w:styleId="preamble">
    <w:name w:val="preamble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A3F85"/>
  </w:style>
  <w:style w:type="character" w:customStyle="1" w:styleId="pers">
    <w:name w:val="pers"/>
    <w:basedOn w:val="a0"/>
    <w:rsid w:val="007A3F85"/>
  </w:style>
  <w:style w:type="paragraph" w:customStyle="1" w:styleId="append1">
    <w:name w:val="append1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7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u620e2099&amp;q_id=1323360" TargetMode="External"/><Relationship Id="rId13" Type="http://schemas.openxmlformats.org/officeDocument/2006/relationships/hyperlink" Target="https://etalonline.by/document/?regnum=u620e2099&amp;q_id=1323360" TargetMode="External"/><Relationship Id="rId18" Type="http://schemas.openxmlformats.org/officeDocument/2006/relationships/hyperlink" Target="https://etalonline.by/webnpa/text.asp?RN=H112003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document/?regnum=u620e2099&amp;q_id=1323360" TargetMode="External"/><Relationship Id="rId12" Type="http://schemas.openxmlformats.org/officeDocument/2006/relationships/hyperlink" Target="https://etalonline.by/document/?regnum=u620e2099&amp;q_id=1323360" TargetMode="External"/><Relationship Id="rId17" Type="http://schemas.openxmlformats.org/officeDocument/2006/relationships/hyperlink" Target="https://etalonline.by/webnpa/text.asp?RN=H112003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talonline.by/webnpa/text.asp?RN=H1120034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talonline.by/document/?regnum=u620e2099&amp;q_id=1323360" TargetMode="External"/><Relationship Id="rId11" Type="http://schemas.openxmlformats.org/officeDocument/2006/relationships/hyperlink" Target="https://etalonline.by/webnpa/text.asp?RN=H11200349" TargetMode="External"/><Relationship Id="rId5" Type="http://schemas.openxmlformats.org/officeDocument/2006/relationships/hyperlink" Target="https://etalonline.by/webnpa/text.asp?RN=C21101446" TargetMode="External"/><Relationship Id="rId15" Type="http://schemas.openxmlformats.org/officeDocument/2006/relationships/hyperlink" Target="https://etalonline.by/document/?regnum=u620e2099&amp;q_id=1323360" TargetMode="External"/><Relationship Id="rId10" Type="http://schemas.openxmlformats.org/officeDocument/2006/relationships/hyperlink" Target="https://etalonline.by/webnpa/text.asp?RN=H1100015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talonline.by/webnpa/text.asp?RN=U620e3258" TargetMode="External"/><Relationship Id="rId9" Type="http://schemas.openxmlformats.org/officeDocument/2006/relationships/hyperlink" Target="https://etalonline.by/webnpa/text.asp?RN=V19302435" TargetMode="External"/><Relationship Id="rId14" Type="http://schemas.openxmlformats.org/officeDocument/2006/relationships/hyperlink" Target="https://etalonline.by/document/?regnum=u620e2099&amp;q_id=1323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5531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2026-02-16T12:18:00Z</cp:lastPrinted>
  <dcterms:created xsi:type="dcterms:W3CDTF">2026-02-16T12:19:00Z</dcterms:created>
  <dcterms:modified xsi:type="dcterms:W3CDTF">2026-02-16T12:19:00Z</dcterms:modified>
</cp:coreProperties>
</file>