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F037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A554B4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5364C46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(сентябрь 2025 г.)</w:t>
      </w:r>
    </w:p>
    <w:p w14:paraId="5F18CC9B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6E3278" w14:textId="16D69817" w:rsidR="00DD6E8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40D2924B" w14:textId="77777777" w:rsidR="00FC5EB2" w:rsidRPr="00FC5EB2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2A6DACEA" w14:textId="60AF5166" w:rsidR="00C238A1" w:rsidRPr="00FC5EB2" w:rsidRDefault="00C238A1" w:rsidP="00C238A1">
      <w:pPr>
        <w:widowControl w:val="0"/>
        <w:spacing w:before="12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C5EB2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48192A0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2FC29" w14:textId="0C7FE35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 это теперь один из </w:t>
      </w:r>
      <w:r w:rsidR="006A2D54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государственных праздников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Президент Республики Беларусь А.Г.Лукашенко, </w:t>
      </w:r>
      <w:r w:rsidRPr="0022013C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F08A70" w14:textId="77777777" w:rsidR="00DD6E8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DFBA07D" w14:textId="77777777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E32E02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4D068E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4D068E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4D068E">
        <w:rPr>
          <w:rFonts w:ascii="Times New Roman" w:hAnsi="Times New Roman"/>
          <w:i/>
          <w:sz w:val="28"/>
          <w:szCs w:val="28"/>
        </w:rPr>
        <w:t>с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4D068E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4D068E">
        <w:rPr>
          <w:rFonts w:ascii="Times New Roman" w:hAnsi="Times New Roman"/>
          <w:i/>
          <w:sz w:val="28"/>
          <w:szCs w:val="28"/>
        </w:rPr>
        <w:t>е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4D068E">
        <w:rPr>
          <w:rFonts w:ascii="Times New Roman" w:hAnsi="Times New Roman"/>
          <w:i/>
          <w:sz w:val="28"/>
          <w:szCs w:val="28"/>
        </w:rPr>
        <w:t>и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4D068E">
        <w:rPr>
          <w:rFonts w:ascii="Times New Roman" w:hAnsi="Times New Roman"/>
          <w:i/>
          <w:sz w:val="28"/>
          <w:szCs w:val="28"/>
        </w:rPr>
        <w:t>«</w:t>
      </w:r>
      <w:r w:rsidR="007463A8" w:rsidRPr="004D068E">
        <w:rPr>
          <w:rFonts w:ascii="Times New Roman" w:hAnsi="Times New Roman"/>
          <w:i/>
          <w:sz w:val="28"/>
          <w:szCs w:val="28"/>
        </w:rPr>
        <w:t>хотелк</w:t>
      </w:r>
      <w:r w:rsidR="00921C94" w:rsidRPr="004D068E">
        <w:rPr>
          <w:rFonts w:ascii="Times New Roman" w:hAnsi="Times New Roman"/>
          <w:i/>
          <w:sz w:val="28"/>
          <w:szCs w:val="28"/>
        </w:rPr>
        <w:t>и</w:t>
      </w:r>
      <w:r w:rsidR="00BD267C" w:rsidRPr="004D068E">
        <w:rPr>
          <w:rFonts w:ascii="Times New Roman" w:hAnsi="Times New Roman"/>
          <w:i/>
          <w:sz w:val="28"/>
          <w:szCs w:val="28"/>
        </w:rPr>
        <w:t>»</w:t>
      </w:r>
      <w:r w:rsidR="007463A8" w:rsidRPr="004D068E">
        <w:rPr>
          <w:rFonts w:ascii="Times New Roman" w:hAnsi="Times New Roman"/>
          <w:i/>
          <w:sz w:val="28"/>
          <w:szCs w:val="28"/>
        </w:rPr>
        <w:t>.</w:t>
      </w:r>
      <w:r w:rsidR="00921C94" w:rsidRPr="004D068E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4D068E">
        <w:rPr>
          <w:rFonts w:ascii="Times New Roman" w:hAnsi="Times New Roman"/>
          <w:i/>
          <w:sz w:val="28"/>
          <w:szCs w:val="28"/>
        </w:rPr>
        <w:t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  <w:r w:rsidR="00BD267C">
        <w:rPr>
          <w:rFonts w:ascii="Times New Roman" w:hAnsi="Times New Roman"/>
          <w:i/>
          <w:sz w:val="28"/>
          <w:szCs w:val="28"/>
        </w:rPr>
        <w:t xml:space="preserve"> </w:t>
      </w:r>
      <w:r w:rsidR="007463A8" w:rsidRPr="00E32E02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83">
        <w:rPr>
          <w:rFonts w:ascii="Times New Roman" w:hAnsi="Times New Roman"/>
          <w:sz w:val="30"/>
          <w:szCs w:val="30"/>
        </w:rPr>
        <w:t>Интересный исторический факт</w:t>
      </w:r>
      <w:r w:rsidRPr="0031278D">
        <w:rPr>
          <w:rFonts w:ascii="Times New Roman" w:hAnsi="Times New Roman"/>
          <w:sz w:val="30"/>
          <w:szCs w:val="30"/>
        </w:rPr>
        <w:t xml:space="preserve">. Все мы знаем про </w:t>
      </w:r>
      <w:r w:rsidRPr="00B87A9F">
        <w:rPr>
          <w:rFonts w:ascii="Times New Roman" w:hAnsi="Times New Roman"/>
          <w:b/>
          <w:bCs/>
          <w:sz w:val="30"/>
          <w:szCs w:val="30"/>
        </w:rPr>
        <w:t>политику ополячивания, окатоличивания, осадничества</w:t>
      </w:r>
      <w:r w:rsidRPr="006A2D54">
        <w:rPr>
          <w:rFonts w:ascii="Times New Roman" w:hAnsi="Times New Roman"/>
          <w:bCs/>
          <w:sz w:val="30"/>
          <w:szCs w:val="30"/>
        </w:rPr>
        <w:t>,</w:t>
      </w:r>
      <w:r w:rsidRPr="0031278D">
        <w:rPr>
          <w:rFonts w:ascii="Times New Roman" w:hAnsi="Times New Roman"/>
          <w:sz w:val="30"/>
          <w:szCs w:val="30"/>
        </w:rPr>
        <w:t xml:space="preserve"> которую проводила Польша в отношении захваченных земель Западной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 xml:space="preserve">руси. Если говорить прямо – про </w:t>
      </w:r>
      <w:r w:rsidRPr="00B87A9F">
        <w:rPr>
          <w:rFonts w:ascii="Times New Roman" w:hAnsi="Times New Roman"/>
          <w:b/>
          <w:bCs/>
          <w:sz w:val="30"/>
          <w:szCs w:val="30"/>
        </w:rPr>
        <w:t>политику этноцида</w:t>
      </w:r>
      <w:r w:rsidRPr="0031278D">
        <w:rPr>
          <w:rFonts w:ascii="Times New Roman" w:hAnsi="Times New Roman"/>
          <w:sz w:val="30"/>
          <w:szCs w:val="30"/>
        </w:rPr>
        <w:t xml:space="preserve"> белорусского народа на территории так называемых Кресов Всходних. </w:t>
      </w:r>
    </w:p>
    <w:p w14:paraId="79E6CC5A" w14:textId="0E35293B" w:rsidR="006B09D6" w:rsidRPr="0031278D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 xml:space="preserve">Если бы нам не мешали, если б не лезли со стороны, то мы </w:t>
      </w:r>
      <w:r w:rsidR="00B471F9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Что возмутило вас? волнения Литвы?</w:t>
      </w:r>
    </w:p>
    <w:p w14:paraId="2E707F1A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Оставьте: это спор славян между собою,</w:t>
      </w:r>
    </w:p>
    <w:p w14:paraId="2CC8DAB8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Домашний, старый спор, уж взвешенный судьбою,</w:t>
      </w:r>
    </w:p>
    <w:p w14:paraId="307B8941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Вопрос, которого не разрешите вы.  </w:t>
      </w:r>
    </w:p>
    <w:p w14:paraId="0E4D563D" w14:textId="5DA310C4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Но Кресы Всходни – это же не только Западная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>рус</w:t>
      </w:r>
      <w:r w:rsidR="006A2D54">
        <w:rPr>
          <w:rFonts w:ascii="Times New Roman" w:hAnsi="Times New Roman"/>
          <w:sz w:val="30"/>
          <w:szCs w:val="30"/>
        </w:rPr>
        <w:t>ь</w:t>
      </w:r>
      <w:r w:rsidRPr="0031278D">
        <w:rPr>
          <w:rFonts w:ascii="Times New Roman" w:hAnsi="Times New Roman"/>
          <w:sz w:val="30"/>
          <w:szCs w:val="30"/>
        </w:rPr>
        <w:t>, но и Западная Украина. Там такая же – и даже более жесткая политика поляков – к чему привела? К трагедии. К Волынской резне</w:t>
      </w:r>
      <w:r w:rsidRPr="004D068E">
        <w:rPr>
          <w:rFonts w:ascii="Times New Roman" w:hAnsi="Times New Roman"/>
          <w:sz w:val="30"/>
          <w:szCs w:val="30"/>
        </w:rPr>
        <w:t xml:space="preserve">, </w:t>
      </w:r>
      <w:r w:rsidR="00DB2198" w:rsidRPr="004D068E">
        <w:rPr>
          <w:rFonts w:ascii="Times New Roman" w:hAnsi="Times New Roman"/>
          <w:sz w:val="30"/>
          <w:szCs w:val="30"/>
        </w:rPr>
        <w:t>затронувшей также и Восточную Галицию</w:t>
      </w:r>
      <w:r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Это был, в том числе и ответ украинских националистов на политику ополячивания. </w:t>
      </w:r>
    </w:p>
    <w:p w14:paraId="47F20A8C" w14:textId="056E770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FC5EB2">
        <w:rPr>
          <w:rFonts w:ascii="Times New Roman" w:hAnsi="Times New Roman"/>
          <w:spacing w:val="-6"/>
          <w:sz w:val="30"/>
          <w:szCs w:val="30"/>
        </w:rPr>
        <w:t>польский сейм признал те события геноцидом польского народа. И снова –</w:t>
      </w:r>
      <w:r w:rsidRPr="0031278D">
        <w:rPr>
          <w:rFonts w:ascii="Times New Roman" w:hAnsi="Times New Roman"/>
          <w:sz w:val="30"/>
          <w:szCs w:val="30"/>
        </w:rPr>
        <w:t xml:space="preserve"> если бы не лезли англосаксы и общеевропейцы,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7A9F">
        <w:rPr>
          <w:rFonts w:ascii="Times New Roman" w:hAnsi="Times New Roman"/>
          <w:b/>
          <w:bCs/>
          <w:sz w:val="30"/>
          <w:szCs w:val="30"/>
        </w:rPr>
        <w:t xml:space="preserve">Вот и 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>задайте себе вопрос: отчего же в Западной Бел</w:t>
      </w:r>
      <w:r w:rsidR="0024198D">
        <w:rPr>
          <w:rFonts w:ascii="Times New Roman" w:hAnsi="Times New Roman"/>
          <w:b/>
          <w:bCs/>
          <w:sz w:val="30"/>
          <w:szCs w:val="30"/>
        </w:rPr>
        <w:t>а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Дело в том, что на Западной Украине, которая после разделов Речи Посполитой в конце XXVIII века досталась Австро-Венгерской монархи</w:t>
      </w:r>
      <w:r w:rsidR="008217A3">
        <w:rPr>
          <w:rFonts w:ascii="Times New Roman" w:hAnsi="Times New Roman"/>
          <w:sz w:val="30"/>
          <w:szCs w:val="30"/>
        </w:rPr>
        <w:t>и</w:t>
      </w:r>
      <w:r w:rsidRPr="0031278D">
        <w:rPr>
          <w:rFonts w:ascii="Times New Roman" w:hAnsi="Times New Roman"/>
          <w:sz w:val="30"/>
          <w:szCs w:val="30"/>
        </w:rPr>
        <w:t>, целенаправленно проводилась политика, которую можно коротко назвать так: «</w:t>
      </w:r>
      <w:r w:rsidRPr="00B87A9F">
        <w:rPr>
          <w:rFonts w:ascii="Times New Roman" w:hAnsi="Times New Roman"/>
          <w:i/>
          <w:iCs/>
          <w:sz w:val="30"/>
          <w:szCs w:val="30"/>
        </w:rPr>
        <w:t>Украина не Россия</w:t>
      </w:r>
      <w:r w:rsidRPr="0031278D">
        <w:rPr>
          <w:rFonts w:ascii="Times New Roman" w:hAnsi="Times New Roman"/>
          <w:sz w:val="30"/>
          <w:szCs w:val="30"/>
        </w:rPr>
        <w:t xml:space="preserve">». Обосновывалась и проводилась она на государственном уровне, тогдашними </w:t>
      </w:r>
      <w:r w:rsidRPr="00B87A9F">
        <w:rPr>
          <w:rFonts w:ascii="Times New Roman" w:hAnsi="Times New Roman"/>
          <w:i/>
          <w:iCs/>
          <w:sz w:val="30"/>
          <w:szCs w:val="30"/>
        </w:rPr>
        <w:t>общеевропейцами</w:t>
      </w:r>
      <w:r w:rsidRPr="0031278D">
        <w:rPr>
          <w:rFonts w:ascii="Times New Roman" w:hAnsi="Times New Roman"/>
          <w:sz w:val="30"/>
          <w:szCs w:val="30"/>
        </w:rPr>
        <w:t>. И за сто лет выросла до нацистского, по сути, лозунга: «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Жиды, ляхи, москали </w:t>
      </w:r>
      <w:r w:rsidR="008217A3">
        <w:rPr>
          <w:rFonts w:ascii="Times New Roman" w:hAnsi="Times New Roman"/>
          <w:i/>
          <w:iCs/>
          <w:sz w:val="30"/>
          <w:szCs w:val="30"/>
        </w:rPr>
        <w:t>–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 найлютейшие враги!</w:t>
      </w:r>
      <w:r w:rsidRPr="0031278D">
        <w:rPr>
          <w:rFonts w:ascii="Times New Roman" w:hAnsi="Times New Roman"/>
          <w:sz w:val="30"/>
          <w:szCs w:val="30"/>
        </w:rPr>
        <w:t xml:space="preserve">», набрав себе многочисленных сторонников именно в Галичине и на Волыни. </w:t>
      </w:r>
    </w:p>
    <w:p w14:paraId="7009A1C6" w14:textId="77777777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Под этим лозунгом и творили геноцид сначала петлюровцы, потом бандеровцы, а теперь вот, в наше время – и нью-бандеровцы. Начиналось же все с подсунутого Европой «Украина не Россия», на что купился даже второй президент Украины Кучма.</w:t>
      </w:r>
    </w:p>
    <w:p w14:paraId="3C900B29" w14:textId="69D523F6" w:rsidR="006B09D6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>
        <w:rPr>
          <w:rFonts w:ascii="Times New Roman" w:hAnsi="Times New Roman"/>
          <w:sz w:val="30"/>
          <w:szCs w:val="30"/>
        </w:rPr>
        <w:br/>
      </w:r>
      <w:r w:rsidRPr="0031278D">
        <w:rPr>
          <w:rFonts w:ascii="Times New Roman" w:hAnsi="Times New Roman"/>
          <w:sz w:val="30"/>
          <w:szCs w:val="30"/>
        </w:rPr>
        <w:t xml:space="preserve">СС «Галичина». Вот истинная цена того, что делают </w:t>
      </w:r>
      <w:r w:rsidRPr="00B87A9F">
        <w:rPr>
          <w:rFonts w:ascii="Times New Roman" w:hAnsi="Times New Roman"/>
          <w:i/>
          <w:iCs/>
          <w:sz w:val="30"/>
          <w:szCs w:val="30"/>
        </w:rPr>
        <w:t>общеевропейцы</w:t>
      </w:r>
      <w:r w:rsidR="00FC5EB2">
        <w:rPr>
          <w:rFonts w:ascii="Times New Roman" w:hAnsi="Times New Roman"/>
          <w:sz w:val="30"/>
          <w:szCs w:val="30"/>
        </w:rPr>
        <w:t xml:space="preserve"> с поверившими им окраинами.</w:t>
      </w:r>
    </w:p>
    <w:p w14:paraId="5D3F011D" w14:textId="77777777" w:rsidR="006A3AFB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766716D" w14:textId="77777777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Для Беларуси можно однозначно говорить о выстраданном единении народа, давш</w:t>
      </w:r>
      <w:r w:rsidR="008217A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>
        <w:rPr>
          <w:rFonts w:ascii="Times New Roman" w:hAnsi="Times New Roman" w:cs="Times New Roman"/>
          <w:i/>
          <w:sz w:val="28"/>
          <w:szCs w:val="28"/>
        </w:rPr>
        <w:t>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ля белорусского народа разделение на «западенцев и схидняков»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его усилия в этой сфере направлены на строительство толерантного </w:t>
      </w:r>
      <w:r w:rsidR="007F0768">
        <w:rPr>
          <w:rFonts w:ascii="Times New Roman" w:hAnsi="Times New Roman" w:cs="Times New Roman"/>
          <w:i/>
          <w:sz w:val="28"/>
          <w:szCs w:val="28"/>
        </w:rPr>
        <w:t>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B87A9F">
        <w:rPr>
          <w:rFonts w:ascii="Times New Roman" w:hAnsi="Times New Roman"/>
          <w:b/>
          <w:bCs/>
          <w:sz w:val="30"/>
          <w:szCs w:val="30"/>
        </w:rPr>
        <w:t>Как это происходит и сейчас, в начале века XXI.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0CE5D337" w14:textId="2B5158B9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Замкнутая в пределах границ врем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 XVI века, отрезанная от Ч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рного и Балтийского морей, лиш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зно угрожать новообрет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нной независимости Польши</w:t>
      </w:r>
      <w:r>
        <w:rPr>
          <w:rFonts w:ascii="Times New Roman" w:hAnsi="Times New Roman"/>
          <w:sz w:val="30"/>
          <w:szCs w:val="30"/>
        </w:rPr>
        <w:t xml:space="preserve">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декларировал новый ее начальник Юзеф Пилсудский. </w:t>
      </w:r>
      <w:r w:rsidR="00FC5EB2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i/>
          <w:iCs/>
          <w:sz w:val="30"/>
          <w:szCs w:val="30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14:paraId="67E49695" w14:textId="78FD1F00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Сферу влияния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и безусловное, геополитическое доминирование в восточной </w:t>
      </w:r>
      <w:r w:rsidRPr="00FC5EB2">
        <w:rPr>
          <w:rFonts w:ascii="Times New Roman" w:hAnsi="Times New Roman"/>
          <w:i/>
          <w:sz w:val="28"/>
          <w:szCs w:val="28"/>
        </w:rPr>
        <w:t>(как минимум</w:t>
      </w:r>
      <w:r>
        <w:rPr>
          <w:rFonts w:ascii="Times New Roman" w:hAnsi="Times New Roman"/>
          <w:sz w:val="30"/>
          <w:szCs w:val="30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Экспансия Польши включала в себя не только подчинение части белорусов. Также </w:t>
      </w:r>
      <w:r>
        <w:rPr>
          <w:rFonts w:ascii="Times New Roman" w:hAnsi="Times New Roman"/>
          <w:b/>
          <w:bCs/>
          <w:sz w:val="30"/>
          <w:szCs w:val="30"/>
        </w:rPr>
        <w:t>ополячивание и окатоличивание</w:t>
      </w:r>
      <w:r>
        <w:rPr>
          <w:rFonts w:ascii="Times New Roman" w:hAnsi="Times New Roman"/>
          <w:sz w:val="30"/>
          <w:szCs w:val="30"/>
        </w:rPr>
        <w:t xml:space="preserve"> части украинцев. И части литовцев. </w:t>
      </w:r>
    </w:p>
    <w:p w14:paraId="70494A78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1920 году, нарушив подписанный договор, польские войска заняли Вильню и Виленский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возвращена Литовской </w:t>
      </w:r>
      <w:r w:rsidRPr="00FC5EB2">
        <w:rPr>
          <w:rFonts w:ascii="Times New Roman" w:hAnsi="Times New Roman"/>
          <w:i/>
          <w:sz w:val="28"/>
          <w:szCs w:val="28"/>
        </w:rPr>
        <w:t>(еще даже не Советской!)</w:t>
      </w:r>
      <w:r>
        <w:rPr>
          <w:rFonts w:ascii="Times New Roman" w:hAnsi="Times New Roman"/>
          <w:sz w:val="30"/>
          <w:szCs w:val="30"/>
        </w:rPr>
        <w:t xml:space="preserve"> Республике Советским Союзом только в 1939 году. </w:t>
      </w:r>
    </w:p>
    <w:p w14:paraId="06B6D11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Отношение польского общества к еще остающемуся на </w:t>
      </w:r>
      <w:r>
        <w:rPr>
          <w:rFonts w:ascii="Times New Roman" w:hAnsi="Times New Roman"/>
          <w:i/>
          <w:iCs/>
          <w:sz w:val="30"/>
          <w:szCs w:val="30"/>
        </w:rPr>
        <w:t xml:space="preserve">Кресах Всходних </w:t>
      </w:r>
      <w:r>
        <w:rPr>
          <w:rFonts w:ascii="Times New Roman" w:hAnsi="Times New Roman"/>
          <w:sz w:val="30"/>
          <w:szCs w:val="30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FC5EB2">
        <w:rPr>
          <w:rFonts w:ascii="Times New Roman" w:hAnsi="Times New Roman"/>
          <w:i/>
          <w:sz w:val="28"/>
          <w:szCs w:val="28"/>
        </w:rPr>
        <w:t>(и украинцам, и литовцам)</w:t>
      </w:r>
      <w:r>
        <w:rPr>
          <w:rFonts w:ascii="Times New Roman" w:hAnsi="Times New Roman"/>
          <w:sz w:val="30"/>
          <w:szCs w:val="30"/>
        </w:rPr>
        <w:t>. Скот ценился, он шел на экспорт… в Европу…</w:t>
      </w:r>
    </w:p>
    <w:p w14:paraId="2E7F5C88" w14:textId="595A7C9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Те, кто ездил на заработки в современную Польшу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собирать яблоки, клубнику, выполнять черновую работу на стройках или на фермах,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знают: отношение мало изменилось за прошедшие уже сто лет.   </w:t>
      </w:r>
    </w:p>
    <w:p w14:paraId="1101372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Польская политика</w:t>
      </w:r>
      <w:r>
        <w:rPr>
          <w:rFonts w:ascii="Times New Roman" w:hAnsi="Times New Roman"/>
          <w:sz w:val="30"/>
          <w:szCs w:val="30"/>
        </w:rPr>
        <w:t xml:space="preserve"> по отношению к оккупированным ими народам Беларуси и Украины лишь </w:t>
      </w:r>
      <w:r>
        <w:rPr>
          <w:rFonts w:ascii="Times New Roman" w:hAnsi="Times New Roman"/>
          <w:b/>
          <w:bCs/>
          <w:sz w:val="30"/>
          <w:szCs w:val="30"/>
        </w:rPr>
        <w:t>немного не дошла до уровня гитлеровского геноцида</w:t>
      </w:r>
      <w:r w:rsidRPr="008217A3">
        <w:rPr>
          <w:rFonts w:ascii="Times New Roman" w:hAnsi="Times New Roman"/>
          <w:bCs/>
          <w:sz w:val="30"/>
          <w:szCs w:val="30"/>
        </w:rPr>
        <w:t xml:space="preserve">. </w:t>
      </w:r>
    </w:p>
    <w:p w14:paraId="76ACC46D" w14:textId="53B7D9A5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Белостокский воевода Генрик Осташевский 23 июня 1939 г</w:t>
      </w:r>
      <w:r w:rsidR="00FC5EB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 секретном докладе в МВД Польши указывал: </w:t>
      </w: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hAnsi="Times New Roman"/>
          <w:i/>
          <w:iCs/>
          <w:sz w:val="30"/>
          <w:szCs w:val="30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5794CE4" w14:textId="77777777" w:rsidR="002F1337" w:rsidRPr="004D068E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1C7EC7B" w14:textId="77777777" w:rsidR="00A85EE9" w:rsidRPr="004D068E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>П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осполитой.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>
        <w:rPr>
          <w:rFonts w:ascii="Times New Roman" w:hAnsi="Times New Roman" w:cs="Times New Roman"/>
          <w:i/>
          <w:sz w:val="28"/>
          <w:szCs w:val="28"/>
        </w:rPr>
        <w:t>О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4D068E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4D068E">
        <w:rPr>
          <w:rFonts w:ascii="Times New Roman" w:hAnsi="Times New Roman" w:cs="Times New Roman"/>
          <w:i/>
          <w:sz w:val="28"/>
          <w:szCs w:val="28"/>
        </w:rPr>
        <w:t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F888D3" w14:textId="2F9A630F" w:rsidR="00B87A9F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того, у</w:t>
      </w:r>
      <w:r w:rsidR="00A85EE9">
        <w:rPr>
          <w:rFonts w:ascii="Times New Roman" w:hAnsi="Times New Roman"/>
          <w:sz w:val="30"/>
          <w:szCs w:val="30"/>
        </w:rPr>
        <w:t>же упомянутый Генрик Осташевский</w:t>
      </w:r>
      <w:r w:rsidR="00B87A9F">
        <w:rPr>
          <w:rFonts w:ascii="Times New Roman" w:hAnsi="Times New Roman"/>
          <w:sz w:val="30"/>
          <w:szCs w:val="30"/>
        </w:rPr>
        <w:t xml:space="preserve">, кстати, выражал сожаление в связи с </w:t>
      </w:r>
      <w:r w:rsidR="00B87A9F" w:rsidRPr="00FC5EB2">
        <w:rPr>
          <w:rFonts w:ascii="Times New Roman" w:hAnsi="Times New Roman"/>
          <w:i/>
          <w:sz w:val="30"/>
          <w:szCs w:val="30"/>
        </w:rPr>
        <w:t>«</w:t>
      </w:r>
      <w:r w:rsidR="00B87A9F">
        <w:rPr>
          <w:rFonts w:ascii="Times New Roman" w:hAnsi="Times New Roman"/>
          <w:i/>
          <w:iCs/>
          <w:sz w:val="30"/>
          <w:szCs w:val="30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FC5EB2">
        <w:rPr>
          <w:rFonts w:ascii="Times New Roman" w:hAnsi="Times New Roman"/>
          <w:i/>
          <w:sz w:val="30"/>
          <w:szCs w:val="30"/>
        </w:rPr>
        <w:t>»</w:t>
      </w:r>
      <w:r w:rsidR="00B87A9F">
        <w:rPr>
          <w:rFonts w:ascii="Times New Roman" w:hAnsi="Times New Roman"/>
          <w:sz w:val="30"/>
          <w:szCs w:val="30"/>
        </w:rPr>
        <w:t xml:space="preserve">. </w:t>
      </w:r>
    </w:p>
    <w:p w14:paraId="71A07DCA" w14:textId="7184C0E6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День 17 сентября</w:t>
      </w:r>
      <w:r>
        <w:rPr>
          <w:rFonts w:ascii="Times New Roman" w:hAnsi="Times New Roman"/>
          <w:sz w:val="30"/>
          <w:szCs w:val="30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Очевидно, что белорусскому народу и Беларуси пришлось бы, в конце концов, смириться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отторжением половины страны</w:t>
      </w:r>
      <w:r w:rsidR="00320D15" w:rsidRPr="004D068E">
        <w:rPr>
          <w:rFonts w:ascii="Times New Roman" w:hAnsi="Times New Roman"/>
          <w:b/>
          <w:sz w:val="30"/>
          <w:szCs w:val="30"/>
        </w:rPr>
        <w:t>,</w:t>
      </w:r>
      <w:r w:rsidRPr="004D068E">
        <w:rPr>
          <w:rFonts w:ascii="Times New Roman" w:hAnsi="Times New Roman"/>
          <w:b/>
          <w:sz w:val="30"/>
          <w:szCs w:val="30"/>
        </w:rPr>
        <w:t xml:space="preserve">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исчезновением (растворением, подчинением) половины народа</w:t>
      </w:r>
      <w:r w:rsidRPr="004D068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67BACAD" w14:textId="3EBA4180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Выживают ли </w:t>
      </w:r>
      <w:r w:rsidR="00C238A1">
        <w:rPr>
          <w:rFonts w:ascii="Times New Roman" w:hAnsi="Times New Roman"/>
          <w:sz w:val="30"/>
          <w:szCs w:val="30"/>
        </w:rPr>
        <w:t>в таких условиях</w:t>
      </w:r>
      <w:r>
        <w:rPr>
          <w:rFonts w:ascii="Times New Roman" w:hAnsi="Times New Roman"/>
          <w:sz w:val="30"/>
          <w:szCs w:val="30"/>
        </w:rPr>
        <w:t xml:space="preserve">? Вопрос открытый, но ответ, скорее, пессимистичный. </w:t>
      </w:r>
    </w:p>
    <w:p w14:paraId="419C4130" w14:textId="3EBD4B41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38A1">
        <w:rPr>
          <w:rFonts w:ascii="Times New Roman" w:hAnsi="Times New Roman"/>
          <w:b/>
          <w:bCs/>
          <w:sz w:val="30"/>
          <w:szCs w:val="30"/>
        </w:rPr>
        <w:t>Такое редко бывает в истории, такие события-праздники надо ценить</w:t>
      </w:r>
      <w:r w:rsidR="00C238A1" w:rsidRPr="00C238A1">
        <w:rPr>
          <w:rFonts w:ascii="Times New Roman" w:hAnsi="Times New Roman"/>
          <w:b/>
          <w:bCs/>
          <w:sz w:val="30"/>
          <w:szCs w:val="30"/>
        </w:rPr>
        <w:t xml:space="preserve"> и помнить, что до того н</w:t>
      </w:r>
      <w:r w:rsidRPr="00C238A1">
        <w:rPr>
          <w:rFonts w:ascii="Times New Roman" w:hAnsi="Times New Roman"/>
          <w:b/>
          <w:sz w:val="30"/>
          <w:szCs w:val="30"/>
        </w:rPr>
        <w:t>аша страна была разорвана пополам</w:t>
      </w:r>
      <w:r w:rsidR="00C238A1" w:rsidRPr="00C238A1">
        <w:rPr>
          <w:rFonts w:ascii="Times New Roman" w:hAnsi="Times New Roman"/>
          <w:b/>
          <w:sz w:val="30"/>
          <w:szCs w:val="30"/>
        </w:rPr>
        <w:t>, н</w:t>
      </w:r>
      <w:r w:rsidRPr="00C238A1">
        <w:rPr>
          <w:rFonts w:ascii="Times New Roman" w:hAnsi="Times New Roman"/>
          <w:b/>
          <w:sz w:val="30"/>
          <w:szCs w:val="30"/>
        </w:rPr>
        <w:t>аш народ – насильно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1337">
        <w:rPr>
          <w:rFonts w:ascii="Times New Roman" w:hAnsi="Times New Roman"/>
          <w:sz w:val="30"/>
          <w:szCs w:val="30"/>
        </w:rPr>
        <w:t>Поляками разорвана. Польским руководством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76DC4FC" w14:textId="40970FFD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Думаете, они забыли об этом? Вся политика последних </w:t>
      </w:r>
      <w:r w:rsidRPr="00FC5EB2">
        <w:rPr>
          <w:rFonts w:ascii="Times New Roman" w:hAnsi="Times New Roman"/>
          <w:i/>
          <w:sz w:val="28"/>
          <w:szCs w:val="28"/>
        </w:rPr>
        <w:t>(нескольких десятков)</w:t>
      </w:r>
      <w:r>
        <w:rPr>
          <w:rFonts w:ascii="Times New Roman" w:hAnsi="Times New Roman"/>
          <w:sz w:val="30"/>
          <w:szCs w:val="30"/>
        </w:rPr>
        <w:t xml:space="preserve"> лет, включая ту же карту поляка, показывает, что нет. Следовательно, и нам н</w:t>
      </w:r>
      <w:r w:rsidR="00C238A1">
        <w:rPr>
          <w:rFonts w:ascii="Times New Roman" w:hAnsi="Times New Roman"/>
          <w:sz w:val="30"/>
          <w:szCs w:val="30"/>
        </w:rPr>
        <w:t xml:space="preserve">ельзя </w:t>
      </w:r>
      <w:r>
        <w:rPr>
          <w:rFonts w:ascii="Times New Roman" w:hAnsi="Times New Roman"/>
          <w:sz w:val="30"/>
          <w:szCs w:val="30"/>
        </w:rPr>
        <w:t xml:space="preserve">забывать. </w:t>
      </w:r>
    </w:p>
    <w:p w14:paraId="392ABD02" w14:textId="1B1CE314" w:rsidR="0050328C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B471F9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Ничего не закончилось, расслабляться рано</w:t>
      </w:r>
      <w:r w:rsidRPr="00B471F9">
        <w:rPr>
          <w:rFonts w:ascii="Times New Roman" w:hAnsi="Times New Roman"/>
          <w:i/>
          <w:sz w:val="30"/>
          <w:szCs w:val="30"/>
        </w:rPr>
        <w:t>»</w:t>
      </w:r>
    </w:p>
    <w:p w14:paraId="37A1B7D0" w14:textId="02132784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Нынешний польский истеблишмент, похоже, считает себя </w:t>
      </w:r>
      <w:r>
        <w:rPr>
          <w:rFonts w:ascii="Times New Roman" w:hAnsi="Times New Roman"/>
          <w:b/>
          <w:bCs/>
          <w:sz w:val="30"/>
          <w:szCs w:val="30"/>
        </w:rPr>
        <w:t>прямым наследник</w:t>
      </w:r>
      <w:r w:rsidR="004E0ED1">
        <w:rPr>
          <w:rFonts w:ascii="Times New Roman" w:hAnsi="Times New Roman"/>
          <w:b/>
          <w:bCs/>
          <w:sz w:val="30"/>
          <w:szCs w:val="30"/>
        </w:rPr>
        <w:t>о</w:t>
      </w:r>
      <w:r>
        <w:rPr>
          <w:rFonts w:ascii="Times New Roman" w:hAnsi="Times New Roman"/>
          <w:b/>
          <w:bCs/>
          <w:sz w:val="30"/>
          <w:szCs w:val="30"/>
        </w:rPr>
        <w:t>м режима Пилсудского</w:t>
      </w:r>
      <w:r>
        <w:rPr>
          <w:rFonts w:ascii="Times New Roman" w:hAnsi="Times New Roman"/>
          <w:sz w:val="30"/>
          <w:szCs w:val="30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Это год за годом подтверждают мечты польских властей о «</w:t>
      </w:r>
      <w:r>
        <w:rPr>
          <w:rFonts w:ascii="Times New Roman" w:hAnsi="Times New Roman"/>
          <w:i/>
          <w:iCs/>
          <w:sz w:val="30"/>
          <w:szCs w:val="30"/>
        </w:rPr>
        <w:t xml:space="preserve">третьей </w:t>
      </w:r>
      <w:r w:rsidR="004E0ED1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 xml:space="preserve">ечи </w:t>
      </w:r>
      <w:r w:rsidR="004E0ED1">
        <w:rPr>
          <w:rFonts w:ascii="Times New Roman" w:hAnsi="Times New Roman"/>
          <w:i/>
          <w:iCs/>
          <w:sz w:val="30"/>
          <w:szCs w:val="30"/>
        </w:rPr>
        <w:t>П</w:t>
      </w:r>
      <w:r>
        <w:rPr>
          <w:rFonts w:ascii="Times New Roman" w:hAnsi="Times New Roman"/>
          <w:i/>
          <w:iCs/>
          <w:sz w:val="30"/>
          <w:szCs w:val="30"/>
        </w:rPr>
        <w:t xml:space="preserve">осполитой, </w:t>
      </w:r>
      <w:r w:rsidR="004E0ED1">
        <w:rPr>
          <w:rFonts w:ascii="Times New Roman" w:hAnsi="Times New Roman"/>
          <w:i/>
          <w:iCs/>
          <w:sz w:val="30"/>
          <w:szCs w:val="30"/>
        </w:rPr>
        <w:t>Б</w:t>
      </w:r>
      <w:r>
        <w:rPr>
          <w:rFonts w:ascii="Times New Roman" w:hAnsi="Times New Roman"/>
          <w:i/>
          <w:iCs/>
          <w:sz w:val="30"/>
          <w:szCs w:val="30"/>
        </w:rPr>
        <w:t>алто-</w:t>
      </w:r>
      <w:r w:rsidR="004E0ED1">
        <w:rPr>
          <w:rFonts w:ascii="Times New Roman" w:hAnsi="Times New Roman"/>
          <w:i/>
          <w:iCs/>
          <w:sz w:val="30"/>
          <w:szCs w:val="30"/>
        </w:rPr>
        <w:t>Ч</w:t>
      </w:r>
      <w:r>
        <w:rPr>
          <w:rFonts w:ascii="Times New Roman" w:hAnsi="Times New Roman"/>
          <w:i/>
          <w:iCs/>
          <w:sz w:val="30"/>
          <w:szCs w:val="30"/>
        </w:rPr>
        <w:t xml:space="preserve">ерноморском коллекторе, новой </w:t>
      </w:r>
      <w:r w:rsidR="004E0ED1">
        <w:rPr>
          <w:rFonts w:ascii="Times New Roman" w:hAnsi="Times New Roman"/>
          <w:i/>
          <w:iCs/>
          <w:sz w:val="30"/>
          <w:szCs w:val="30"/>
        </w:rPr>
        <w:t>А</w:t>
      </w:r>
      <w:r>
        <w:rPr>
          <w:rFonts w:ascii="Times New Roman" w:hAnsi="Times New Roman"/>
          <w:i/>
          <w:iCs/>
          <w:sz w:val="30"/>
          <w:szCs w:val="30"/>
        </w:rPr>
        <w:t xml:space="preserve">нтанте, возвращении </w:t>
      </w:r>
      <w:r w:rsidR="004E0ED1">
        <w:rPr>
          <w:rFonts w:ascii="Times New Roman" w:hAnsi="Times New Roman"/>
          <w:i/>
          <w:iCs/>
          <w:sz w:val="30"/>
          <w:szCs w:val="30"/>
        </w:rPr>
        <w:t>В</w:t>
      </w:r>
      <w:r>
        <w:rPr>
          <w:rFonts w:ascii="Times New Roman" w:hAnsi="Times New Roman"/>
          <w:i/>
          <w:iCs/>
          <w:sz w:val="30"/>
          <w:szCs w:val="30"/>
        </w:rPr>
        <w:t xml:space="preserve">олыни та </w:t>
      </w:r>
      <w:r w:rsidR="004E0ED1">
        <w:rPr>
          <w:rFonts w:ascii="Times New Roman" w:hAnsi="Times New Roman"/>
          <w:i/>
          <w:iCs/>
          <w:sz w:val="30"/>
          <w:szCs w:val="30"/>
        </w:rPr>
        <w:t>Г</w:t>
      </w:r>
      <w:r>
        <w:rPr>
          <w:rFonts w:ascii="Times New Roman" w:hAnsi="Times New Roman"/>
          <w:i/>
          <w:iCs/>
          <w:sz w:val="30"/>
          <w:szCs w:val="30"/>
        </w:rPr>
        <w:t>аличины</w:t>
      </w:r>
      <w:r>
        <w:rPr>
          <w:rFonts w:ascii="Times New Roman" w:hAnsi="Times New Roman"/>
          <w:sz w:val="30"/>
          <w:szCs w:val="30"/>
        </w:rPr>
        <w:t>» и прочих глупостях.</w:t>
      </w:r>
    </w:p>
    <w:p w14:paraId="1F1C7362" w14:textId="7777777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вдуматься, то пресловутая </w:t>
      </w:r>
      <w:r>
        <w:rPr>
          <w:rFonts w:ascii="Times New Roman" w:hAnsi="Times New Roman"/>
          <w:b/>
          <w:bCs/>
          <w:sz w:val="30"/>
          <w:szCs w:val="30"/>
        </w:rPr>
        <w:t>карта поляка</w:t>
      </w:r>
      <w:r>
        <w:rPr>
          <w:rFonts w:ascii="Times New Roman" w:hAnsi="Times New Roman"/>
          <w:sz w:val="30"/>
          <w:szCs w:val="30"/>
        </w:rPr>
        <w:t>, охотно выдаваемая любому белорусу, который готов подтвердить (или купить) свою «</w:t>
      </w:r>
      <w:r>
        <w:rPr>
          <w:rFonts w:ascii="Times New Roman" w:hAnsi="Times New Roman"/>
          <w:i/>
          <w:iCs/>
          <w:sz w:val="30"/>
          <w:szCs w:val="30"/>
        </w:rPr>
        <w:t>польскость</w:t>
      </w:r>
      <w:r>
        <w:rPr>
          <w:rFonts w:ascii="Times New Roman" w:hAnsi="Times New Roman"/>
          <w:sz w:val="30"/>
          <w:szCs w:val="30"/>
        </w:rPr>
        <w:t xml:space="preserve">», – </w:t>
      </w:r>
      <w:r>
        <w:rPr>
          <w:rFonts w:ascii="Times New Roman" w:hAnsi="Times New Roman"/>
          <w:b/>
          <w:bCs/>
          <w:sz w:val="30"/>
          <w:szCs w:val="30"/>
        </w:rPr>
        <w:t>это есть тавро</w:t>
      </w:r>
      <w:r>
        <w:rPr>
          <w:rFonts w:ascii="Times New Roman" w:hAnsi="Times New Roman"/>
          <w:sz w:val="30"/>
          <w:szCs w:val="30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4D068E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>Прибегая к библейским текстам</w:t>
      </w:r>
      <w:r w:rsidR="003679F2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</w:t>
      </w:r>
      <w:r w:rsidRPr="004D068E">
        <w:rPr>
          <w:rFonts w:ascii="Times New Roman" w:hAnsi="Times New Roman"/>
          <w:sz w:val="30"/>
          <w:szCs w:val="30"/>
        </w:rPr>
        <w:t>тягу отдельных человеческих особей к карте поляка можно описать</w:t>
      </w:r>
      <w:r w:rsidR="0050328C" w:rsidRPr="004D068E">
        <w:rPr>
          <w:rFonts w:ascii="Times New Roman" w:hAnsi="Times New Roman"/>
          <w:sz w:val="30"/>
          <w:szCs w:val="30"/>
        </w:rPr>
        <w:t xml:space="preserve"> как «</w:t>
      </w:r>
      <w:r w:rsidR="0050328C" w:rsidRPr="004D068E">
        <w:rPr>
          <w:rFonts w:ascii="Times New Roman" w:hAnsi="Times New Roman"/>
          <w:b/>
          <w:bCs/>
          <w:sz w:val="30"/>
          <w:szCs w:val="30"/>
        </w:rPr>
        <w:t>продал первородство за похлебку</w:t>
      </w:r>
      <w:r w:rsidR="0050328C" w:rsidRPr="004D068E">
        <w:rPr>
          <w:rFonts w:ascii="Times New Roman" w:hAnsi="Times New Roman"/>
          <w:sz w:val="30"/>
          <w:szCs w:val="30"/>
        </w:rPr>
        <w:t xml:space="preserve">». А для белорусов очень важно, </w:t>
      </w:r>
      <w:r w:rsidR="00A54BC3" w:rsidRPr="004D068E">
        <w:rPr>
          <w:rFonts w:ascii="Times New Roman" w:hAnsi="Times New Roman"/>
          <w:sz w:val="30"/>
          <w:szCs w:val="30"/>
        </w:rPr>
        <w:t xml:space="preserve">и это </w:t>
      </w:r>
      <w:r w:rsidR="0050328C" w:rsidRPr="004D068E">
        <w:rPr>
          <w:rFonts w:ascii="Times New Roman" w:hAnsi="Times New Roman"/>
          <w:sz w:val="30"/>
          <w:szCs w:val="30"/>
        </w:rPr>
        <w:t>зашито в ментальности народа</w:t>
      </w:r>
      <w:r w:rsidR="00A54BC3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– «</w:t>
      </w:r>
      <w:r w:rsidR="00B471F9">
        <w:rPr>
          <w:rFonts w:ascii="Times New Roman" w:hAnsi="Times New Roman"/>
          <w:b/>
          <w:bCs/>
          <w:sz w:val="30"/>
          <w:szCs w:val="30"/>
        </w:rPr>
        <w:t>людзьм</w:t>
      </w:r>
      <w:r w:rsidR="00B471F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="00B471F9" w:rsidRPr="00B471F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B471F9">
        <w:rPr>
          <w:rFonts w:ascii="Times New Roman" w:hAnsi="Times New Roman"/>
          <w:b/>
          <w:bCs/>
          <w:sz w:val="30"/>
          <w:szCs w:val="30"/>
        </w:rPr>
        <w:t>звацца</w:t>
      </w:r>
      <w:r w:rsidR="0050328C" w:rsidRPr="004D068E">
        <w:rPr>
          <w:rFonts w:ascii="Times New Roman" w:hAnsi="Times New Roman"/>
          <w:sz w:val="30"/>
          <w:szCs w:val="30"/>
        </w:rPr>
        <w:t xml:space="preserve">».    </w:t>
      </w:r>
    </w:p>
    <w:p w14:paraId="51E7178A" w14:textId="77777777" w:rsidR="00DC3DEB" w:rsidRPr="004D068E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0BAE63B" w14:textId="7C54353C" w:rsidR="00DC3DEB" w:rsidRPr="004D068E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4D068E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безвиза.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4D068E">
        <w:rPr>
          <w:rFonts w:ascii="Times New Roman" w:hAnsi="Times New Roman"/>
          <w:sz w:val="30"/>
          <w:szCs w:val="30"/>
        </w:rPr>
        <w:t xml:space="preserve">в международных отношениях </w:t>
      </w:r>
      <w:r w:rsidRPr="004D068E">
        <w:rPr>
          <w:rFonts w:ascii="Times New Roman" w:hAnsi="Times New Roman"/>
          <w:sz w:val="30"/>
          <w:szCs w:val="30"/>
        </w:rPr>
        <w:t>после</w:t>
      </w:r>
      <w:r w:rsidRPr="0031278D">
        <w:rPr>
          <w:rFonts w:ascii="Times New Roman" w:hAnsi="Times New Roman"/>
          <w:sz w:val="30"/>
          <w:szCs w:val="30"/>
        </w:rPr>
        <w:t xml:space="preserve"> Первой мировой войны, не захотела захватить себе часть чужой территории. </w:t>
      </w:r>
    </w:p>
    <w:p w14:paraId="05C3FF42" w14:textId="14FDB59F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>
        <w:rPr>
          <w:rFonts w:ascii="Times New Roman" w:hAnsi="Times New Roman"/>
          <w:sz w:val="30"/>
          <w:szCs w:val="30"/>
        </w:rPr>
        <w:t>й части мира</w:t>
      </w:r>
      <w:r w:rsidRPr="0031278D">
        <w:rPr>
          <w:rFonts w:ascii="Times New Roman" w:hAnsi="Times New Roman"/>
          <w:sz w:val="30"/>
          <w:szCs w:val="30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июня 2021 г.</w:t>
      </w:r>
      <w:r w:rsidRPr="00F03F7E">
        <w:rPr>
          <w:rFonts w:ascii="Times New Roman" w:hAnsi="Times New Roman" w:cs="Times New Roman"/>
          <w:sz w:val="30"/>
          <w:szCs w:val="30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C8BAF0A" w14:textId="77777777" w:rsidR="006C0C29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31278D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31278D" w:rsidRPr="0031278D">
        <w:rPr>
          <w:rFonts w:ascii="Times New Roman" w:hAnsi="Times New Roman"/>
          <w:sz w:val="30"/>
          <w:szCs w:val="30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50328C">
        <w:rPr>
          <w:rFonts w:ascii="Times New Roman" w:hAnsi="Times New Roman"/>
          <w:i/>
          <w:iCs/>
          <w:sz w:val="30"/>
          <w:szCs w:val="30"/>
        </w:rPr>
        <w:t>фонды, центры, сядзибы и прочие НКО</w:t>
      </w:r>
      <w:r w:rsidR="0031278D" w:rsidRPr="0031278D">
        <w:rPr>
          <w:rFonts w:ascii="Times New Roman" w:hAnsi="Times New Roman"/>
          <w:sz w:val="30"/>
          <w:szCs w:val="30"/>
        </w:rPr>
        <w:t xml:space="preserve">, обильно подпитанные западными деньгами, – они и должны были снова разорвать наш 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Нельзя сказать, что у них совсем ничего не получилось, ведь все эти невероятные,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беглые</w:t>
      </w:r>
      <w:r w:rsidRPr="0031278D">
        <w:rPr>
          <w:rFonts w:ascii="Times New Roman" w:hAnsi="Times New Roman"/>
          <w:sz w:val="30"/>
          <w:szCs w:val="30"/>
        </w:rPr>
        <w:t xml:space="preserve">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бчбшные змагары</w:t>
      </w:r>
      <w:r w:rsidRPr="0031278D">
        <w:rPr>
          <w:rFonts w:ascii="Times New Roman" w:hAnsi="Times New Roman"/>
          <w:sz w:val="30"/>
          <w:szCs w:val="30"/>
        </w:rPr>
        <w:t xml:space="preserve"> – это и есть та </w:t>
      </w:r>
      <w:r w:rsidRPr="004D068E">
        <w:rPr>
          <w:rFonts w:ascii="Times New Roman" w:hAnsi="Times New Roman"/>
          <w:sz w:val="30"/>
          <w:szCs w:val="30"/>
        </w:rPr>
        <w:t>часть, которую им удалось отколоть</w:t>
      </w:r>
      <w:r w:rsidR="00CC0D02" w:rsidRPr="004D068E">
        <w:rPr>
          <w:rFonts w:ascii="Times New Roman" w:hAnsi="Times New Roman"/>
          <w:sz w:val="30"/>
          <w:szCs w:val="30"/>
        </w:rPr>
        <w:t>,</w:t>
      </w:r>
      <w:r w:rsidRPr="004D068E">
        <w:rPr>
          <w:rFonts w:ascii="Times New Roman" w:hAnsi="Times New Roman"/>
          <w:sz w:val="30"/>
          <w:szCs w:val="30"/>
        </w:rPr>
        <w:t xml:space="preserve"> </w:t>
      </w:r>
      <w:r w:rsidR="00CC0D02" w:rsidRPr="004D068E">
        <w:rPr>
          <w:rFonts w:ascii="Times New Roman" w:hAnsi="Times New Roman"/>
          <w:sz w:val="30"/>
          <w:szCs w:val="30"/>
        </w:rPr>
        <w:t>м</w:t>
      </w:r>
      <w:r w:rsidRPr="004D068E">
        <w:rPr>
          <w:rFonts w:ascii="Times New Roman" w:hAnsi="Times New Roman"/>
          <w:sz w:val="30"/>
          <w:szCs w:val="30"/>
        </w:rPr>
        <w:t>изерная часть</w:t>
      </w:r>
      <w:r w:rsidR="00CC0D02" w:rsidRPr="004D068E">
        <w:rPr>
          <w:rFonts w:ascii="Times New Roman" w:hAnsi="Times New Roman"/>
          <w:sz w:val="30"/>
          <w:szCs w:val="30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4D068E">
        <w:rPr>
          <w:rFonts w:ascii="Times New Roman" w:hAnsi="Times New Roman"/>
          <w:sz w:val="30"/>
          <w:szCs w:val="30"/>
        </w:rPr>
        <w:t>и мы это знаем, и они</w:t>
      </w:r>
      <w:r w:rsidR="00CC0D02"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</w:t>
      </w:r>
    </w:p>
    <w:p w14:paraId="4A5A016A" w14:textId="77777777" w:rsidR="0031278D" w:rsidRPr="0050328C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День народного единства.  </w:t>
      </w:r>
    </w:p>
    <w:p w14:paraId="4C1F7819" w14:textId="04D6DAEE" w:rsidR="0050328C" w:rsidRPr="0050328C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>***</w:t>
      </w:r>
    </w:p>
    <w:p w14:paraId="234F8AD2" w14:textId="36F781A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="00626746">
        <w:rPr>
          <w:rFonts w:ascii="Times New Roman" w:hAnsi="Times New Roman" w:cs="Times New Roman"/>
          <w:sz w:val="30"/>
          <w:szCs w:val="30"/>
        </w:rPr>
        <w:t>вершить</w:t>
      </w:r>
      <w:r>
        <w:rPr>
          <w:rFonts w:ascii="Times New Roman" w:hAnsi="Times New Roman" w:cs="Times New Roman"/>
          <w:sz w:val="30"/>
          <w:szCs w:val="30"/>
        </w:rPr>
        <w:t xml:space="preserve"> хотелось бы словами нашего лидера А.Г.Лукашенко, сказанными им в ходе уникальной акции «Марафон единства» в «Минск-Арене» 24 января 2025 г.: </w:t>
      </w:r>
      <w:r>
        <w:rPr>
          <w:rFonts w:ascii="Times New Roman" w:hAnsi="Times New Roman" w:cs="Times New Roman"/>
          <w:b/>
          <w:i/>
          <w:sz w:val="30"/>
          <w:szCs w:val="30"/>
        </w:rPr>
        <w:t>«На гэтым дадзеным нам Богам кавалачку зямлі – наш адзіны дом. І гэты дом не прадаецца ні за якія грошы. Мы будзем і далей будаваць гарадскія кварталы і вёскі будучыні, дарогі і заводы, станцыі метро і школы.</w:t>
      </w:r>
    </w:p>
    <w:p w14:paraId="3D8D661E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Будзем мадэрнізаваць сельскую гаспадарку, развіваць навуку, адукацыю, медыцыну. Рабіць усё, каб краіна станавілася яшчэ больш прыгожай і ўтульнай для нас, нашых дзяцей і ўнукаў.</w:t>
      </w:r>
    </w:p>
    <w:p w14:paraId="74935FD7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… І, самае галоўнае, мы абавязкова захаваем для нашчадкаў мірнае неба над нашымі дамамі»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1EB27A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так и будет, спасибо за внимание. </w:t>
      </w:r>
    </w:p>
    <w:sectPr w:rsidR="00DD6E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122DD" w14:textId="77777777" w:rsidR="00A618AF" w:rsidRDefault="00A618AF">
      <w:pPr>
        <w:spacing w:line="240" w:lineRule="auto"/>
      </w:pPr>
      <w:r>
        <w:separator/>
      </w:r>
    </w:p>
  </w:endnote>
  <w:endnote w:type="continuationSeparator" w:id="0">
    <w:p w14:paraId="4FD1070A" w14:textId="77777777" w:rsidR="00A618AF" w:rsidRDefault="00A6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03785" w14:textId="77777777" w:rsidR="00A618AF" w:rsidRDefault="00A618AF">
      <w:pPr>
        <w:spacing w:after="0"/>
      </w:pPr>
      <w:r>
        <w:separator/>
      </w:r>
    </w:p>
  </w:footnote>
  <w:footnote w:type="continuationSeparator" w:id="0">
    <w:p w14:paraId="34F8ECA3" w14:textId="77777777" w:rsidR="00A618AF" w:rsidRDefault="00A618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49E38C32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B76D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B76DD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063E"/>
    <w:rsid w:val="003830FA"/>
    <w:rsid w:val="00386112"/>
    <w:rsid w:val="0039436B"/>
    <w:rsid w:val="003951EF"/>
    <w:rsid w:val="003A27D0"/>
    <w:rsid w:val="003A6780"/>
    <w:rsid w:val="003A6DB3"/>
    <w:rsid w:val="003B1DDA"/>
    <w:rsid w:val="003B2C71"/>
    <w:rsid w:val="003D1DC2"/>
    <w:rsid w:val="003D7FCB"/>
    <w:rsid w:val="003F1742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5D04"/>
    <w:rsid w:val="00991FC2"/>
    <w:rsid w:val="009A007C"/>
    <w:rsid w:val="009A4DEB"/>
    <w:rsid w:val="009C6152"/>
    <w:rsid w:val="009D196A"/>
    <w:rsid w:val="009D49FE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618AF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6ED6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2025-08-19T13:44:00Z</cp:lastPrinted>
  <dcterms:created xsi:type="dcterms:W3CDTF">2025-09-16T10:47:00Z</dcterms:created>
  <dcterms:modified xsi:type="dcterms:W3CDTF">2025-09-16T10:47:00Z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