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BB8" w:rsidRPr="00096BB8" w:rsidRDefault="00096BB8" w:rsidP="00096BB8">
      <w:pPr>
        <w:shd w:val="clear" w:color="auto" w:fill="FFFFFF"/>
        <w:spacing w:after="0" w:line="240" w:lineRule="auto"/>
        <w:jc w:val="center"/>
        <w:rPr>
          <w:rFonts w:ascii="initial" w:eastAsia="Times New Roman" w:hAnsi="initial" w:cs="Arial"/>
          <w:b/>
          <w:color w:val="111115"/>
          <w:sz w:val="20"/>
          <w:szCs w:val="20"/>
          <w:lang w:eastAsia="ru-RU"/>
        </w:rPr>
      </w:pPr>
      <w:r w:rsidRPr="00096BB8">
        <w:rPr>
          <w:rFonts w:ascii="Times New Roman" w:eastAsia="Times New Roman" w:hAnsi="Times New Roman" w:cs="Times New Roman"/>
          <w:b/>
          <w:color w:val="111115"/>
          <w:sz w:val="24"/>
          <w:szCs w:val="24"/>
          <w:bdr w:val="none" w:sz="0" w:space="0" w:color="auto" w:frame="1"/>
          <w:lang w:eastAsia="ru-RU"/>
        </w:rPr>
        <w:t>Опросник «Предварительная оценка состояния психического здоровья»</w:t>
      </w:r>
    </w:p>
    <w:p w:rsidR="00096BB8" w:rsidRPr="00096BB8" w:rsidRDefault="00096BB8" w:rsidP="00096BB8">
      <w:pPr>
        <w:shd w:val="clear" w:color="auto" w:fill="FFFFFF"/>
        <w:spacing w:after="0" w:line="240" w:lineRule="auto"/>
        <w:jc w:val="center"/>
        <w:rPr>
          <w:rFonts w:ascii="initial" w:eastAsia="Times New Roman" w:hAnsi="initial" w:cs="Arial"/>
          <w:b/>
          <w:color w:val="111115"/>
          <w:sz w:val="20"/>
          <w:szCs w:val="20"/>
          <w:lang w:eastAsia="ru-RU"/>
        </w:rPr>
      </w:pPr>
      <w:r w:rsidRPr="00096BB8">
        <w:rPr>
          <w:rFonts w:ascii="Times New Roman" w:eastAsia="Times New Roman" w:hAnsi="Times New Roman" w:cs="Times New Roman"/>
          <w:b/>
          <w:color w:val="111115"/>
          <w:sz w:val="24"/>
          <w:szCs w:val="24"/>
          <w:bdr w:val="none" w:sz="0" w:space="0" w:color="auto" w:frame="1"/>
          <w:lang w:eastAsia="ru-RU"/>
        </w:rPr>
        <w:t>(на основе опросника В.Н. Краснова)</w:t>
      </w:r>
    </w:p>
    <w:p w:rsidR="00096BB8" w:rsidRPr="00096BB8" w:rsidRDefault="00096BB8" w:rsidP="00096BB8">
      <w:pPr>
        <w:shd w:val="clear" w:color="auto" w:fill="FFFFFF"/>
        <w:spacing w:after="0" w:line="240" w:lineRule="auto"/>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ind w:right="-69" w:firstLine="708"/>
        <w:jc w:val="both"/>
        <w:rPr>
          <w:rFonts w:ascii="initial" w:eastAsia="Times New Roman" w:hAnsi="initial" w:cs="Arial"/>
          <w:color w:val="111115"/>
          <w:sz w:val="20"/>
          <w:szCs w:val="20"/>
          <w:lang w:eastAsia="ru-RU"/>
        </w:rPr>
      </w:pPr>
      <w:proofErr w:type="gramStart"/>
      <w:r w:rsidRPr="00096BB8">
        <w:rPr>
          <w:rFonts w:ascii="Times New Roman" w:eastAsia="Times New Roman" w:hAnsi="Times New Roman" w:cs="Times New Roman"/>
          <w:color w:val="111115"/>
          <w:sz w:val="24"/>
          <w:szCs w:val="24"/>
          <w:bdr w:val="none" w:sz="0" w:space="0" w:color="auto" w:frame="1"/>
          <w:lang w:eastAsia="ru-RU"/>
        </w:rPr>
        <w:t>Первичный</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w:t>
      </w:r>
      <w:proofErr w:type="spellStart"/>
      <w:r w:rsidRPr="00096BB8">
        <w:rPr>
          <w:rFonts w:ascii="Times New Roman" w:eastAsia="Times New Roman" w:hAnsi="Times New Roman" w:cs="Times New Roman"/>
          <w:color w:val="111115"/>
          <w:sz w:val="24"/>
          <w:szCs w:val="24"/>
          <w:bdr w:val="none" w:sz="0" w:space="0" w:color="auto" w:frame="1"/>
          <w:lang w:eastAsia="ru-RU"/>
        </w:rPr>
        <w:t>скрининговый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опросник, модифицированный и созданный на основе опросника В.Н. Краснова (1999) . Опросник позволяет дать первичную оценку состояния психического здоровья школьников. Опросник состоит из 26 утверждений. Используется 4 варианта ответа:</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«Да» - в том случае, если подросток полностью согласен с утверждением, предложенным ему;</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«Пожалуй, да» - если высказывание не полностью соответствует ощущениям подростка;</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«Скорее, нет» - если подросток не уверен, подходит ему высказывание или нет;</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«Нет» - в том случае, если подросток уверен, что данное утверждение не соответствует его переживаниям.</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Каждый из вариантов оценивается количественно в баллах:</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«Да» - 1 балл;</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«Пожалуй, да» - 0,5 балла;</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«Пожалуй, нет» и «Нет» - 0 баллов.</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В случае если подросток наберет 10 и более баллов, его следует отнести к «группе риска» по проявлению суицидального поведения.</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Вам сейчас будет предъявлен ряд утверждений, касающихся Вашего здоровья и Вашего самочувствия. На каждое утверждение предлагается четыре варианта ответа. Выберите нужный ответ.</w:t>
      </w:r>
    </w:p>
    <w:p w:rsidR="00096BB8" w:rsidRPr="00096BB8" w:rsidRDefault="00096BB8" w:rsidP="00096BB8">
      <w:pPr>
        <w:shd w:val="clear" w:color="auto" w:fill="FFFFFF"/>
        <w:spacing w:after="15"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«Да», «Пожалуй, да», «</w:t>
      </w:r>
      <w:proofErr w:type="spellStart"/>
      <w:r w:rsidRPr="00096BB8">
        <w:rPr>
          <w:rFonts w:ascii="Times New Roman" w:eastAsia="Times New Roman" w:hAnsi="Times New Roman" w:cs="Times New Roman"/>
          <w:color w:val="111115"/>
          <w:sz w:val="24"/>
          <w:szCs w:val="24"/>
          <w:bdr w:val="none" w:sz="0" w:space="0" w:color="auto" w:frame="1"/>
          <w:lang w:eastAsia="ru-RU"/>
        </w:rPr>
        <w:t>Пожалуй</w:t>
      </w:r>
      <w:proofErr w:type="gramStart"/>
      <w:r w:rsidRPr="00096BB8">
        <w:rPr>
          <w:rFonts w:ascii="Times New Roman" w:eastAsia="Times New Roman" w:hAnsi="Times New Roman" w:cs="Times New Roman"/>
          <w:color w:val="111115"/>
          <w:sz w:val="24"/>
          <w:szCs w:val="24"/>
          <w:bdr w:val="none" w:sz="0" w:space="0" w:color="auto" w:frame="1"/>
          <w:lang w:eastAsia="ru-RU"/>
        </w:rPr>
        <w:t>,н</w:t>
      </w:r>
      <w:proofErr w:type="gramEnd"/>
      <w:r w:rsidRPr="00096BB8">
        <w:rPr>
          <w:rFonts w:ascii="Times New Roman" w:eastAsia="Times New Roman" w:hAnsi="Times New Roman" w:cs="Times New Roman"/>
          <w:color w:val="111115"/>
          <w:sz w:val="24"/>
          <w:szCs w:val="24"/>
          <w:bdr w:val="none" w:sz="0" w:space="0" w:color="auto" w:frame="1"/>
          <w:lang w:eastAsia="ru-RU"/>
        </w:rPr>
        <w:t>ет</w:t>
      </w:r>
      <w:proofErr w:type="spellEnd"/>
      <w:r w:rsidRPr="00096BB8">
        <w:rPr>
          <w:rFonts w:ascii="Times New Roman" w:eastAsia="Times New Roman" w:hAnsi="Times New Roman" w:cs="Times New Roman"/>
          <w:color w:val="111115"/>
          <w:sz w:val="24"/>
          <w:szCs w:val="24"/>
          <w:bdr w:val="none" w:sz="0" w:space="0" w:color="auto" w:frame="1"/>
          <w:lang w:eastAsia="ru-RU"/>
        </w:rPr>
        <w:t>», «Нет»</w:t>
      </w:r>
    </w:p>
    <w:tbl>
      <w:tblPr>
        <w:tblW w:w="11745" w:type="dxa"/>
        <w:tblCellMar>
          <w:left w:w="0" w:type="dxa"/>
          <w:right w:w="0" w:type="dxa"/>
        </w:tblCellMar>
        <w:tblLook w:val="04A0" w:firstRow="1" w:lastRow="0" w:firstColumn="1" w:lastColumn="0" w:noHBand="0" w:noVBand="1"/>
      </w:tblPr>
      <w:tblGrid>
        <w:gridCol w:w="439"/>
        <w:gridCol w:w="11306"/>
      </w:tblGrid>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Вы настроены на откровенный ответ?</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внимательно отношусь к своему здоровью.</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Мой организм чувствует смену погоды.</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 меня бывают частые головные боли.</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Меня стали раздражать громкие звуки, яркий свет.</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 меня может резко снижаться настроение, возникают подавленность, вялость.</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 сожалению, иногда я бываю озлоблен.</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легко могу заплакать.</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Бывает, меня охватывает какое-то равнодушие.</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 меня бывает чувство постоянной тревоги.</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Безо всякой причины окружающие обращают на меня повышенное внимание.</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Мое настроение может меняться по нескольку раз я день.</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Мне хорошо в одиночество.</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14.</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обладаю выдающимися способностями, отличающими меня от обычных людей.</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15.</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Иногда я слышу голоса, звуки, идущие неизвестно откуда.</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16.</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Иногда я просто не могу избавиться от назойливых мыслей.</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17.</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 сожалению, я очень ревнив.</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18.</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Иногда я испытываю навязчивый, непреодолимый страх.</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19.</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 меня бывают видения наяву, которые другие не видят.</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20.</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стал рассеянным, иногда это замечают окружающие.</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21.</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Меня беспокоит моя забывчивость.</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22.</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 меня появились довольно странные влечения.</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23.</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Иногда я чувствую, что окружающие читают мои мысли.</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24.</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Даже при обычном режиме дня у меня нарушен сон.</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25.</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Бывает, я теряю сознание.</w:t>
            </w: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26.</w:t>
            </w:r>
          </w:p>
        </w:tc>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Мне необходимо посоветоваться с врачом по поводу моей нервной системы.</w:t>
            </w:r>
          </w:p>
        </w:tc>
      </w:tr>
    </w:tbl>
    <w:p w:rsidR="00096BB8" w:rsidRPr="00096BB8" w:rsidRDefault="00096BB8" w:rsidP="00096BB8">
      <w:pPr>
        <w:shd w:val="clear" w:color="auto" w:fill="FFFFFF"/>
        <w:spacing w:after="0" w:line="240" w:lineRule="auto"/>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lastRenderedPageBreak/>
        <w:t> </w:t>
      </w:r>
    </w:p>
    <w:p w:rsidR="00096BB8" w:rsidRPr="00096BB8" w:rsidRDefault="00096BB8" w:rsidP="00672F3B">
      <w:pPr>
        <w:shd w:val="clear" w:color="auto" w:fill="FFFFFF"/>
        <w:spacing w:after="0" w:line="240" w:lineRule="auto"/>
        <w:jc w:val="center"/>
        <w:rPr>
          <w:rFonts w:ascii="initial" w:eastAsia="Times New Roman" w:hAnsi="initial" w:cs="Arial"/>
          <w:color w:val="111115"/>
          <w:sz w:val="20"/>
          <w:szCs w:val="20"/>
          <w:lang w:eastAsia="ru-RU"/>
        </w:rPr>
      </w:pPr>
    </w:p>
    <w:p w:rsidR="00096BB8" w:rsidRPr="00096BB8" w:rsidRDefault="00096BB8" w:rsidP="00096BB8">
      <w:pPr>
        <w:shd w:val="clear" w:color="auto" w:fill="FFFFFF"/>
        <w:spacing w:after="0" w:line="240" w:lineRule="auto"/>
        <w:jc w:val="center"/>
        <w:rPr>
          <w:rFonts w:ascii="initial" w:eastAsia="Times New Roman" w:hAnsi="initial" w:cs="Arial"/>
          <w:b/>
          <w:color w:val="111115"/>
          <w:sz w:val="20"/>
          <w:szCs w:val="20"/>
          <w:lang w:eastAsia="ru-RU"/>
        </w:rPr>
      </w:pPr>
      <w:r w:rsidRPr="00096BB8">
        <w:rPr>
          <w:rFonts w:ascii="Times New Roman" w:eastAsia="Times New Roman" w:hAnsi="Times New Roman" w:cs="Times New Roman"/>
          <w:b/>
          <w:color w:val="111115"/>
          <w:sz w:val="24"/>
          <w:szCs w:val="24"/>
          <w:bdr w:val="none" w:sz="0" w:space="0" w:color="auto" w:frame="1"/>
          <w:lang w:eastAsia="ru-RU"/>
        </w:rPr>
        <w:t xml:space="preserve">Шкала тревожности </w:t>
      </w:r>
      <w:proofErr w:type="spellStart"/>
      <w:r w:rsidRPr="00096BB8">
        <w:rPr>
          <w:rFonts w:ascii="Times New Roman" w:eastAsia="Times New Roman" w:hAnsi="Times New Roman" w:cs="Times New Roman"/>
          <w:b/>
          <w:color w:val="111115"/>
          <w:sz w:val="24"/>
          <w:szCs w:val="24"/>
          <w:bdr w:val="none" w:sz="0" w:space="0" w:color="auto" w:frame="1"/>
          <w:lang w:eastAsia="ru-RU"/>
        </w:rPr>
        <w:t>Сирса</w:t>
      </w:r>
      <w:proofErr w:type="spellEnd"/>
    </w:p>
    <w:p w:rsidR="00096BB8" w:rsidRPr="00096BB8" w:rsidRDefault="00096BB8" w:rsidP="00096BB8">
      <w:pPr>
        <w:shd w:val="clear" w:color="auto" w:fill="FFFFFF"/>
        <w:spacing w:after="0" w:line="240" w:lineRule="auto"/>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u w:val="single"/>
          <w:bdr w:val="none" w:sz="0" w:space="0" w:color="auto" w:frame="1"/>
          <w:lang w:eastAsia="ru-RU"/>
        </w:rPr>
        <w:t>Инструкция.</w:t>
      </w:r>
      <w:r w:rsidRPr="00096BB8">
        <w:rPr>
          <w:rFonts w:ascii="Times New Roman" w:eastAsia="Times New Roman" w:hAnsi="Times New Roman" w:cs="Times New Roman"/>
          <w:color w:val="111115"/>
          <w:sz w:val="24"/>
          <w:szCs w:val="24"/>
          <w:bdr w:val="none" w:sz="0" w:space="0" w:color="auto" w:frame="1"/>
          <w:lang w:eastAsia="ru-RU"/>
        </w:rPr>
        <w:t> Оцените утверждение одним из следующих баллов: 0 – признак отсутствует, 1 – признак слабо выражен, 2 – признак достаточно выражен, 3 – признак резко выражен.</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u w:val="single"/>
          <w:bdr w:val="none" w:sz="0" w:space="0" w:color="auto" w:frame="1"/>
          <w:lang w:eastAsia="ru-RU"/>
        </w:rPr>
        <w:t>Утверждения: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 Обычно напряжен, скован.</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 Часто грызет ногти.</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 Легко пугается.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4. Плаксив.</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5. Очень ко всему </w:t>
      </w:r>
      <w:proofErr w:type="gramStart"/>
      <w:r w:rsidRPr="00096BB8">
        <w:rPr>
          <w:rFonts w:ascii="Times New Roman" w:eastAsia="Times New Roman" w:hAnsi="Times New Roman" w:cs="Times New Roman"/>
          <w:color w:val="111115"/>
          <w:sz w:val="24"/>
          <w:szCs w:val="24"/>
          <w:bdr w:val="none" w:sz="0" w:space="0" w:color="auto" w:frame="1"/>
          <w:lang w:eastAsia="ru-RU"/>
        </w:rPr>
        <w:t>чувствителен</w:t>
      </w:r>
      <w:proofErr w:type="gramEnd"/>
      <w:r w:rsidRPr="00096BB8">
        <w:rPr>
          <w:rFonts w:ascii="Times New Roman" w:eastAsia="Times New Roman" w:hAnsi="Times New Roman" w:cs="Times New Roman"/>
          <w:color w:val="111115"/>
          <w:sz w:val="24"/>
          <w:szCs w:val="24"/>
          <w:bdr w:val="none" w:sz="0" w:space="0" w:color="auto" w:frame="1"/>
          <w:lang w:eastAsia="ru-RU"/>
        </w:rPr>
        <w:t>.</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6. Часто бывает агрессивным.</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7. Обидчив.</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8. Нетерпелив, не умеет ждать.</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9. Легко краснеет и бледнеет.</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10. Испытывает трудности с сосредоточением.</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11. Суетлив.</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12. Потеют руки.</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13. При неожиданном задании с трудом включается в работу.</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14. С трудом регулирует громкость голоса при ответе.</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u w:val="single"/>
          <w:bdr w:val="none" w:sz="0" w:space="0" w:color="auto" w:frame="1"/>
          <w:lang w:eastAsia="ru-RU"/>
        </w:rPr>
        <w:t>Оценка результата:</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До 20 баллов – низкий уровень тревожности; 20–30 баллов – средний уровень тревожности, более 30 баллов – высокий уровень тревожности.</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A861DD" w:rsidRDefault="00096BB8" w:rsidP="00A861DD">
      <w:pPr>
        <w:shd w:val="clear" w:color="auto" w:fill="FFFFFF"/>
        <w:spacing w:after="0" w:line="240" w:lineRule="auto"/>
        <w:rPr>
          <w:rFonts w:ascii="Arial" w:eastAsia="Times New Roman" w:hAnsi="Arial" w:cs="Arial"/>
          <w:b/>
          <w:color w:val="111115"/>
          <w:sz w:val="20"/>
          <w:szCs w:val="20"/>
          <w:bdr w:val="none" w:sz="0" w:space="0" w:color="auto" w:frame="1"/>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A861DD">
      <w:pPr>
        <w:shd w:val="clear" w:color="auto" w:fill="FFFFFF"/>
        <w:spacing w:after="0" w:line="240" w:lineRule="auto"/>
        <w:rPr>
          <w:rFonts w:ascii="initial" w:eastAsia="Times New Roman" w:hAnsi="initial" w:cs="Arial"/>
          <w:b/>
          <w:color w:val="111115"/>
          <w:sz w:val="20"/>
          <w:szCs w:val="20"/>
          <w:lang w:eastAsia="ru-RU"/>
        </w:rPr>
      </w:pPr>
      <w:r w:rsidRPr="00096BB8">
        <w:rPr>
          <w:rFonts w:ascii="Arial" w:eastAsia="Times New Roman" w:hAnsi="Arial" w:cs="Arial"/>
          <w:b/>
          <w:color w:val="111115"/>
          <w:sz w:val="20"/>
          <w:szCs w:val="20"/>
          <w:bdr w:val="none" w:sz="0" w:space="0" w:color="auto" w:frame="1"/>
          <w:lang w:eastAsia="ru-RU"/>
        </w:rPr>
        <w:t>Методика определения уровня депрессии</w:t>
      </w:r>
    </w:p>
    <w:p w:rsidR="00096BB8" w:rsidRPr="00672F3B" w:rsidRDefault="00096BB8" w:rsidP="00672F3B">
      <w:pPr>
        <w:shd w:val="clear" w:color="auto" w:fill="FFFFFF"/>
        <w:spacing w:after="0" w:line="240" w:lineRule="auto"/>
        <w:jc w:val="center"/>
        <w:rPr>
          <w:rFonts w:ascii="initial" w:eastAsia="Times New Roman" w:hAnsi="initial" w:cs="Arial"/>
          <w:b/>
          <w:color w:val="111115"/>
          <w:sz w:val="20"/>
          <w:szCs w:val="20"/>
          <w:lang w:eastAsia="ru-RU"/>
        </w:rPr>
      </w:pPr>
      <w:r w:rsidRPr="00096BB8">
        <w:rPr>
          <w:rFonts w:ascii="Arial" w:eastAsia="Times New Roman" w:hAnsi="Arial" w:cs="Arial"/>
          <w:b/>
          <w:color w:val="111115"/>
          <w:sz w:val="20"/>
          <w:szCs w:val="20"/>
          <w:bdr w:val="none" w:sz="0" w:space="0" w:color="auto" w:frame="1"/>
          <w:lang w:eastAsia="ru-RU"/>
        </w:rPr>
        <w:t xml:space="preserve">(В.А. </w:t>
      </w:r>
      <w:proofErr w:type="spellStart"/>
      <w:r w:rsidRPr="00096BB8">
        <w:rPr>
          <w:rFonts w:ascii="Arial" w:eastAsia="Times New Roman" w:hAnsi="Arial" w:cs="Arial"/>
          <w:b/>
          <w:color w:val="111115"/>
          <w:sz w:val="20"/>
          <w:szCs w:val="20"/>
          <w:bdr w:val="none" w:sz="0" w:space="0" w:color="auto" w:frame="1"/>
          <w:lang w:eastAsia="ru-RU"/>
        </w:rPr>
        <w:t>Жмуров</w:t>
      </w:r>
      <w:proofErr w:type="spellEnd"/>
      <w:r w:rsidRPr="00096BB8">
        <w:rPr>
          <w:rFonts w:ascii="Arial" w:eastAsia="Times New Roman" w:hAnsi="Arial" w:cs="Arial"/>
          <w:b/>
          <w:color w:val="111115"/>
          <w:sz w:val="20"/>
          <w:szCs w:val="20"/>
          <w:bdr w:val="none" w:sz="0" w:space="0" w:color="auto" w:frame="1"/>
          <w:lang w:eastAsia="ru-RU"/>
        </w:rPr>
        <w:t>)</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i/>
          <w:iCs/>
          <w:color w:val="111115"/>
          <w:sz w:val="20"/>
          <w:szCs w:val="20"/>
          <w:u w:val="single"/>
          <w:bdr w:val="none" w:sz="0" w:space="0" w:color="auto" w:frame="1"/>
          <w:lang w:eastAsia="ru-RU"/>
        </w:rPr>
        <w:t>Цель:</w:t>
      </w:r>
      <w:r w:rsidRPr="00096BB8">
        <w:rPr>
          <w:rFonts w:ascii="initial" w:eastAsia="Times New Roman" w:hAnsi="initial" w:cs="Arial"/>
          <w:i/>
          <w:iCs/>
          <w:color w:val="111115"/>
          <w:sz w:val="20"/>
          <w:szCs w:val="20"/>
          <w:bdr w:val="none" w:sz="0" w:space="0" w:color="auto" w:frame="1"/>
          <w:lang w:eastAsia="ru-RU"/>
        </w:rPr>
        <w:t> </w:t>
      </w:r>
      <w:r w:rsidRPr="00096BB8">
        <w:rPr>
          <w:rFonts w:ascii="initial" w:eastAsia="Times New Roman" w:hAnsi="initial" w:cs="Arial"/>
          <w:color w:val="111115"/>
          <w:sz w:val="20"/>
          <w:szCs w:val="20"/>
          <w:lang w:eastAsia="ru-RU"/>
        </w:rPr>
        <w:t>выявление тяжести депрессивного состояния (тоскливой или меланхолической депрессии) на момент обследования.</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i/>
          <w:iCs/>
          <w:color w:val="111115"/>
          <w:sz w:val="20"/>
          <w:szCs w:val="20"/>
          <w:u w:val="single"/>
          <w:bdr w:val="none" w:sz="0" w:space="0" w:color="auto" w:frame="1"/>
          <w:lang w:eastAsia="ru-RU"/>
        </w:rPr>
        <w:t>Инструкция.</w:t>
      </w:r>
      <w:r w:rsidRPr="00096BB8">
        <w:rPr>
          <w:rFonts w:ascii="initial" w:eastAsia="Times New Roman" w:hAnsi="initial" w:cs="Arial"/>
          <w:i/>
          <w:iCs/>
          <w:color w:val="111115"/>
          <w:sz w:val="20"/>
          <w:szCs w:val="20"/>
          <w:bdr w:val="none" w:sz="0" w:space="0" w:color="auto" w:frame="1"/>
          <w:lang w:eastAsia="ru-RU"/>
        </w:rPr>
        <w:t> </w:t>
      </w:r>
      <w:r w:rsidRPr="00096BB8">
        <w:rPr>
          <w:rFonts w:ascii="initial" w:eastAsia="Times New Roman" w:hAnsi="initial" w:cs="Arial"/>
          <w:color w:val="111115"/>
          <w:sz w:val="20"/>
          <w:szCs w:val="20"/>
          <w:lang w:eastAsia="ru-RU"/>
        </w:rPr>
        <w:t>Прочитайте внимательно каждую группу высказываний (всего их 44). Подберите вариант ответа, подходящий для вас, — 0, 1, 2 или 3. Пометьте выбранный ответ галочкой справа.</w:t>
      </w:r>
    </w:p>
    <w:p w:rsidR="00096BB8" w:rsidRPr="00096BB8" w:rsidRDefault="00096BB8" w:rsidP="00672F3B">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i/>
          <w:iCs/>
          <w:color w:val="111115"/>
          <w:sz w:val="20"/>
          <w:szCs w:val="20"/>
          <w:u w:val="single"/>
          <w:bdr w:val="none" w:sz="0" w:space="0" w:color="auto" w:frame="1"/>
          <w:lang w:eastAsia="ru-RU"/>
        </w:rPr>
        <w:t>Текст опросника</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1. Мое настроение сейчас не более подавленное (печальное),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Пожалуй, оно более подавленное (печальное),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Да, оно более подавленное (печальное),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Мое настроение намного более подавленное (печальное), чем обычно.</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2. Я чувствую, что у меня нет тоскливого (траурного) настроения.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У меня иногда бывает такое настроение.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lastRenderedPageBreak/>
        <w:t>2. У меня часто бывает такое настроение.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Такое настроение бывает у меня постоянно.</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3. Я не чувствую себя так, будто я осталс</w:t>
      </w:r>
      <w:proofErr w:type="gramStart"/>
      <w:r w:rsidRPr="00096BB8">
        <w:rPr>
          <w:rFonts w:ascii="Arial" w:eastAsia="Times New Roman" w:hAnsi="Arial" w:cs="Arial"/>
          <w:color w:val="111115"/>
          <w:sz w:val="20"/>
          <w:szCs w:val="20"/>
          <w:bdr w:val="none" w:sz="0" w:space="0" w:color="auto" w:frame="1"/>
          <w:lang w:eastAsia="ru-RU"/>
        </w:rPr>
        <w:t>я(</w:t>
      </w:r>
      <w:proofErr w:type="spellStart"/>
      <w:proofErr w:type="gramEnd"/>
      <w:r w:rsidRPr="00096BB8">
        <w:rPr>
          <w:rFonts w:ascii="Arial" w:eastAsia="Times New Roman" w:hAnsi="Arial" w:cs="Arial"/>
          <w:color w:val="111115"/>
          <w:sz w:val="20"/>
          <w:szCs w:val="20"/>
          <w:bdr w:val="none" w:sz="0" w:space="0" w:color="auto" w:frame="1"/>
          <w:lang w:eastAsia="ru-RU"/>
        </w:rPr>
        <w:t>лась</w:t>
      </w:r>
      <w:proofErr w:type="spellEnd"/>
      <w:r w:rsidRPr="00096BB8">
        <w:rPr>
          <w:rFonts w:ascii="Arial" w:eastAsia="Times New Roman" w:hAnsi="Arial" w:cs="Arial"/>
          <w:color w:val="111115"/>
          <w:sz w:val="20"/>
          <w:szCs w:val="20"/>
          <w:bdr w:val="none" w:sz="0" w:space="0" w:color="auto" w:frame="1"/>
          <w:lang w:eastAsia="ru-RU"/>
        </w:rPr>
        <w:t>) без чего-то очень важного для меня.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У меня иногда бывает такое чувство.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У меня часто бывает такое чувство.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постоянно чувствую себя так, будто я осталс</w:t>
      </w:r>
      <w:proofErr w:type="gramStart"/>
      <w:r w:rsidRPr="00096BB8">
        <w:rPr>
          <w:rFonts w:ascii="initial" w:eastAsia="Times New Roman" w:hAnsi="initial" w:cs="Arial"/>
          <w:color w:val="111115"/>
          <w:sz w:val="20"/>
          <w:szCs w:val="20"/>
          <w:lang w:eastAsia="ru-RU"/>
        </w:rPr>
        <w:t>я(</w:t>
      </w:r>
      <w:proofErr w:type="spellStart"/>
      <w:proofErr w:type="gramEnd"/>
      <w:r w:rsidRPr="00096BB8">
        <w:rPr>
          <w:rFonts w:ascii="initial" w:eastAsia="Times New Roman" w:hAnsi="initial" w:cs="Arial"/>
          <w:color w:val="111115"/>
          <w:sz w:val="20"/>
          <w:szCs w:val="20"/>
          <w:lang w:eastAsia="ru-RU"/>
        </w:rPr>
        <w:t>лась</w:t>
      </w:r>
      <w:proofErr w:type="spellEnd"/>
      <w:r w:rsidRPr="00096BB8">
        <w:rPr>
          <w:rFonts w:ascii="initial" w:eastAsia="Times New Roman" w:hAnsi="initial" w:cs="Arial"/>
          <w:color w:val="111115"/>
          <w:sz w:val="20"/>
          <w:szCs w:val="20"/>
          <w:lang w:eastAsia="ru-RU"/>
        </w:rPr>
        <w:t>) без чего-то очень важного для меня.</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4. У меня не бывает чувства, будто моя жизнь зашла в тупик.</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У меня иногда бывает такое чувство.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У меня часто бывает такое чувство.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постоянно чувствую себя так, будто моя жизнь зашла в тупик.</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5. У меня не бывает чувства, будто я состарилс</w:t>
      </w:r>
      <w:proofErr w:type="gramStart"/>
      <w:r w:rsidRPr="00096BB8">
        <w:rPr>
          <w:rFonts w:ascii="Arial" w:eastAsia="Times New Roman" w:hAnsi="Arial" w:cs="Arial"/>
          <w:color w:val="111115"/>
          <w:sz w:val="20"/>
          <w:szCs w:val="20"/>
          <w:bdr w:val="none" w:sz="0" w:space="0" w:color="auto" w:frame="1"/>
          <w:lang w:eastAsia="ru-RU"/>
        </w:rPr>
        <w:t>я(</w:t>
      </w:r>
      <w:proofErr w:type="spellStart"/>
      <w:proofErr w:type="gramEnd"/>
      <w:r w:rsidRPr="00096BB8">
        <w:rPr>
          <w:rFonts w:ascii="Arial" w:eastAsia="Times New Roman" w:hAnsi="Arial" w:cs="Arial"/>
          <w:color w:val="111115"/>
          <w:sz w:val="20"/>
          <w:szCs w:val="20"/>
          <w:bdr w:val="none" w:sz="0" w:space="0" w:color="auto" w:frame="1"/>
          <w:lang w:eastAsia="ru-RU"/>
        </w:rPr>
        <w:t>лась</w:t>
      </w:r>
      <w:proofErr w:type="spellEnd"/>
      <w:r w:rsidRPr="00096BB8">
        <w:rPr>
          <w:rFonts w:ascii="Arial" w:eastAsia="Times New Roman" w:hAnsi="Arial" w:cs="Arial"/>
          <w:color w:val="111115"/>
          <w:sz w:val="20"/>
          <w:szCs w:val="20"/>
          <w:bdr w:val="none" w:sz="0" w:space="0" w:color="auto" w:frame="1"/>
          <w:lang w:eastAsia="ru-RU"/>
        </w:rPr>
        <w:t>).</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У меня иногда бывает такое чувство.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У меня часто бывает такое чувство.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постоянно чувствую, будто я состарилс</w:t>
      </w:r>
      <w:proofErr w:type="gramStart"/>
      <w:r w:rsidRPr="00096BB8">
        <w:rPr>
          <w:rFonts w:ascii="initial" w:eastAsia="Times New Roman" w:hAnsi="initial" w:cs="Arial"/>
          <w:color w:val="111115"/>
          <w:sz w:val="20"/>
          <w:szCs w:val="20"/>
          <w:lang w:eastAsia="ru-RU"/>
        </w:rPr>
        <w:t>я(</w:t>
      </w:r>
      <w:proofErr w:type="spellStart"/>
      <w:proofErr w:type="gramEnd"/>
      <w:r w:rsidRPr="00096BB8">
        <w:rPr>
          <w:rFonts w:ascii="initial" w:eastAsia="Times New Roman" w:hAnsi="initial" w:cs="Arial"/>
          <w:color w:val="111115"/>
          <w:sz w:val="20"/>
          <w:szCs w:val="20"/>
          <w:lang w:eastAsia="ru-RU"/>
        </w:rPr>
        <w:t>лась</w:t>
      </w:r>
      <w:proofErr w:type="spellEnd"/>
      <w:r w:rsidRPr="00096BB8">
        <w:rPr>
          <w:rFonts w:ascii="initial" w:eastAsia="Times New Roman" w:hAnsi="initial" w:cs="Arial"/>
          <w:color w:val="111115"/>
          <w:sz w:val="20"/>
          <w:szCs w:val="20"/>
          <w:lang w:eastAsia="ru-RU"/>
        </w:rPr>
        <w:t>).</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6. У меня не бывает состояний, когда на душе тяжело</w:t>
      </w:r>
      <w:r w:rsidRPr="00096BB8">
        <w:rPr>
          <w:rFonts w:ascii="initial" w:eastAsia="Times New Roman" w:hAnsi="initial" w:cs="Arial"/>
          <w:color w:val="111115"/>
          <w:sz w:val="20"/>
          <w:szCs w:val="20"/>
          <w:lang w:eastAsia="ru-RU"/>
        </w:rPr>
        <w:t>.</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У меня иногда бывает такое состояние.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У меня часто бывает такое состояние.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постоянно нахожусь в таком состоянии.</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7. Я спокоен за свое будущее, как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Пожалуй, будущее беспокоит меня несколько больше,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Будущее беспокоит меня значительно больше,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Будущее беспокоит меня намного больше, чем обычно.</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 xml:space="preserve">8. В своем прошлом я вижу </w:t>
      </w:r>
      <w:proofErr w:type="gramStart"/>
      <w:r w:rsidRPr="00096BB8">
        <w:rPr>
          <w:rFonts w:ascii="Arial" w:eastAsia="Times New Roman" w:hAnsi="Arial" w:cs="Arial"/>
          <w:color w:val="111115"/>
          <w:sz w:val="20"/>
          <w:szCs w:val="20"/>
          <w:bdr w:val="none" w:sz="0" w:space="0" w:color="auto" w:frame="1"/>
          <w:lang w:eastAsia="ru-RU"/>
        </w:rPr>
        <w:t>плохого</w:t>
      </w:r>
      <w:proofErr w:type="gramEnd"/>
      <w:r w:rsidRPr="00096BB8">
        <w:rPr>
          <w:rFonts w:ascii="Arial" w:eastAsia="Times New Roman" w:hAnsi="Arial" w:cs="Arial"/>
          <w:color w:val="111115"/>
          <w:sz w:val="20"/>
          <w:szCs w:val="20"/>
          <w:bdr w:val="none" w:sz="0" w:space="0" w:color="auto" w:frame="1"/>
          <w:lang w:eastAsia="ru-RU"/>
        </w:rPr>
        <w:t xml:space="preserve"> не больше,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lastRenderedPageBreak/>
        <w:t xml:space="preserve">1. В своем прошлом я вижу </w:t>
      </w:r>
      <w:proofErr w:type="gramStart"/>
      <w:r w:rsidRPr="00096BB8">
        <w:rPr>
          <w:rFonts w:ascii="initial" w:eastAsia="Times New Roman" w:hAnsi="initial" w:cs="Arial"/>
          <w:color w:val="111115"/>
          <w:sz w:val="20"/>
          <w:szCs w:val="20"/>
          <w:lang w:eastAsia="ru-RU"/>
        </w:rPr>
        <w:t>плохого</w:t>
      </w:r>
      <w:proofErr w:type="gramEnd"/>
      <w:r w:rsidRPr="00096BB8">
        <w:rPr>
          <w:rFonts w:ascii="initial" w:eastAsia="Times New Roman" w:hAnsi="initial" w:cs="Arial"/>
          <w:color w:val="111115"/>
          <w:sz w:val="20"/>
          <w:szCs w:val="20"/>
          <w:lang w:eastAsia="ru-RU"/>
        </w:rPr>
        <w:t xml:space="preserve"> несколько больше,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2. В своем прошлом я вижу </w:t>
      </w:r>
      <w:proofErr w:type="gramStart"/>
      <w:r w:rsidRPr="00096BB8">
        <w:rPr>
          <w:rFonts w:ascii="initial" w:eastAsia="Times New Roman" w:hAnsi="initial" w:cs="Arial"/>
          <w:color w:val="111115"/>
          <w:sz w:val="20"/>
          <w:szCs w:val="20"/>
          <w:lang w:eastAsia="ru-RU"/>
        </w:rPr>
        <w:t>плохого</w:t>
      </w:r>
      <w:proofErr w:type="gramEnd"/>
      <w:r w:rsidRPr="00096BB8">
        <w:rPr>
          <w:rFonts w:ascii="initial" w:eastAsia="Times New Roman" w:hAnsi="initial" w:cs="Arial"/>
          <w:color w:val="111115"/>
          <w:sz w:val="20"/>
          <w:szCs w:val="20"/>
          <w:lang w:eastAsia="ru-RU"/>
        </w:rPr>
        <w:t xml:space="preserve"> значительно больше,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В своем прошлом я вижу намного больше плохого, чем обычно.</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9. Надежд на лучшее у меня не меньше,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Таких надежд у меня несколько меньше,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Таких надежд у меня значительно меньше,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Надежд на лучшее у меня намного меньше, чем обычно.</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10. Я боязли</w:t>
      </w:r>
      <w:proofErr w:type="gramStart"/>
      <w:r w:rsidRPr="00096BB8">
        <w:rPr>
          <w:rFonts w:ascii="Arial" w:eastAsia="Times New Roman" w:hAnsi="Arial" w:cs="Arial"/>
          <w:color w:val="111115"/>
          <w:sz w:val="20"/>
          <w:szCs w:val="20"/>
          <w:bdr w:val="none" w:sz="0" w:space="0" w:color="auto" w:frame="1"/>
          <w:lang w:eastAsia="ru-RU"/>
        </w:rPr>
        <w:t>в(</w:t>
      </w:r>
      <w:proofErr w:type="gramEnd"/>
      <w:r w:rsidRPr="00096BB8">
        <w:rPr>
          <w:rFonts w:ascii="Arial" w:eastAsia="Times New Roman" w:hAnsi="Arial" w:cs="Arial"/>
          <w:color w:val="111115"/>
          <w:sz w:val="20"/>
          <w:szCs w:val="20"/>
          <w:bdr w:val="none" w:sz="0" w:space="0" w:color="auto" w:frame="1"/>
          <w:lang w:eastAsia="ru-RU"/>
        </w:rPr>
        <w:t>а) не более обычного.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Я боязли</w:t>
      </w:r>
      <w:proofErr w:type="gramStart"/>
      <w:r w:rsidRPr="00096BB8">
        <w:rPr>
          <w:rFonts w:ascii="initial" w:eastAsia="Times New Roman" w:hAnsi="initial" w:cs="Arial"/>
          <w:color w:val="111115"/>
          <w:sz w:val="20"/>
          <w:szCs w:val="20"/>
          <w:lang w:eastAsia="ru-RU"/>
        </w:rPr>
        <w:t>в(</w:t>
      </w:r>
      <w:proofErr w:type="gramEnd"/>
      <w:r w:rsidRPr="00096BB8">
        <w:rPr>
          <w:rFonts w:ascii="initial" w:eastAsia="Times New Roman" w:hAnsi="initial" w:cs="Arial"/>
          <w:color w:val="111115"/>
          <w:sz w:val="20"/>
          <w:szCs w:val="20"/>
          <w:lang w:eastAsia="ru-RU"/>
        </w:rPr>
        <w:t>а) несколько более обычного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боязли</w:t>
      </w:r>
      <w:proofErr w:type="gramStart"/>
      <w:r w:rsidRPr="00096BB8">
        <w:rPr>
          <w:rFonts w:ascii="initial" w:eastAsia="Times New Roman" w:hAnsi="initial" w:cs="Arial"/>
          <w:color w:val="111115"/>
          <w:sz w:val="20"/>
          <w:szCs w:val="20"/>
          <w:lang w:eastAsia="ru-RU"/>
        </w:rPr>
        <w:t>в(</w:t>
      </w:r>
      <w:proofErr w:type="gramEnd"/>
      <w:r w:rsidRPr="00096BB8">
        <w:rPr>
          <w:rFonts w:ascii="initial" w:eastAsia="Times New Roman" w:hAnsi="initial" w:cs="Arial"/>
          <w:color w:val="111115"/>
          <w:sz w:val="20"/>
          <w:szCs w:val="20"/>
          <w:lang w:eastAsia="ru-RU"/>
        </w:rPr>
        <w:t>а) значительно более обычного.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боязли</w:t>
      </w:r>
      <w:proofErr w:type="gramStart"/>
      <w:r w:rsidRPr="00096BB8">
        <w:rPr>
          <w:rFonts w:ascii="initial" w:eastAsia="Times New Roman" w:hAnsi="initial" w:cs="Arial"/>
          <w:color w:val="111115"/>
          <w:sz w:val="20"/>
          <w:szCs w:val="20"/>
          <w:lang w:eastAsia="ru-RU"/>
        </w:rPr>
        <w:t>в(</w:t>
      </w:r>
      <w:proofErr w:type="gramEnd"/>
      <w:r w:rsidRPr="00096BB8">
        <w:rPr>
          <w:rFonts w:ascii="initial" w:eastAsia="Times New Roman" w:hAnsi="initial" w:cs="Arial"/>
          <w:color w:val="111115"/>
          <w:sz w:val="20"/>
          <w:szCs w:val="20"/>
          <w:lang w:eastAsia="ru-RU"/>
        </w:rPr>
        <w:t>а) намного более обычного.</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 xml:space="preserve">11. </w:t>
      </w:r>
      <w:proofErr w:type="gramStart"/>
      <w:r w:rsidRPr="00096BB8">
        <w:rPr>
          <w:rFonts w:ascii="Arial" w:eastAsia="Times New Roman" w:hAnsi="Arial" w:cs="Arial"/>
          <w:color w:val="111115"/>
          <w:sz w:val="20"/>
          <w:szCs w:val="20"/>
          <w:bdr w:val="none" w:sz="0" w:space="0" w:color="auto" w:frame="1"/>
          <w:lang w:eastAsia="ru-RU"/>
        </w:rPr>
        <w:t>Хорошее</w:t>
      </w:r>
      <w:proofErr w:type="gramEnd"/>
      <w:r w:rsidRPr="00096BB8">
        <w:rPr>
          <w:rFonts w:ascii="Arial" w:eastAsia="Times New Roman" w:hAnsi="Arial" w:cs="Arial"/>
          <w:color w:val="111115"/>
          <w:sz w:val="20"/>
          <w:szCs w:val="20"/>
          <w:bdr w:val="none" w:sz="0" w:space="0" w:color="auto" w:frame="1"/>
          <w:lang w:eastAsia="ru-RU"/>
        </w:rPr>
        <w:t xml:space="preserve"> меня радует, как и прежде.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Я чувствую, что оно радует меня несколько меньше прежнего.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Оно радует меня значительно меньше прежнего.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чувствую, что оно радует меня намного меньше прежнего.</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12. У меня нет чувства, что моя жизнь бессмысленна.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У меня иногда бывает такое чувство.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У меня часто бывает такое чувство.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постоянно чувствую себя так, будто моя жизнь бессмысленна.</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13. Я обидчи</w:t>
      </w:r>
      <w:proofErr w:type="gramStart"/>
      <w:r w:rsidRPr="00096BB8">
        <w:rPr>
          <w:rFonts w:ascii="Arial" w:eastAsia="Times New Roman" w:hAnsi="Arial" w:cs="Arial"/>
          <w:color w:val="111115"/>
          <w:sz w:val="20"/>
          <w:szCs w:val="20"/>
          <w:bdr w:val="none" w:sz="0" w:space="0" w:color="auto" w:frame="1"/>
          <w:lang w:eastAsia="ru-RU"/>
        </w:rPr>
        <w:t>в(</w:t>
      </w:r>
      <w:proofErr w:type="gramEnd"/>
      <w:r w:rsidRPr="00096BB8">
        <w:rPr>
          <w:rFonts w:ascii="Arial" w:eastAsia="Times New Roman" w:hAnsi="Arial" w:cs="Arial"/>
          <w:color w:val="111115"/>
          <w:sz w:val="20"/>
          <w:szCs w:val="20"/>
          <w:bdr w:val="none" w:sz="0" w:space="0" w:color="auto" w:frame="1"/>
          <w:lang w:eastAsia="ru-RU"/>
        </w:rPr>
        <w:t>а) не больше,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Пожалуй, я несколько более обидчи</w:t>
      </w:r>
      <w:proofErr w:type="gramStart"/>
      <w:r w:rsidRPr="00096BB8">
        <w:rPr>
          <w:rFonts w:ascii="initial" w:eastAsia="Times New Roman" w:hAnsi="initial" w:cs="Arial"/>
          <w:color w:val="111115"/>
          <w:sz w:val="20"/>
          <w:szCs w:val="20"/>
          <w:lang w:eastAsia="ru-RU"/>
        </w:rPr>
        <w:t>в(</w:t>
      </w:r>
      <w:proofErr w:type="gramEnd"/>
      <w:r w:rsidRPr="00096BB8">
        <w:rPr>
          <w:rFonts w:ascii="initial" w:eastAsia="Times New Roman" w:hAnsi="initial" w:cs="Arial"/>
          <w:color w:val="111115"/>
          <w:sz w:val="20"/>
          <w:szCs w:val="20"/>
          <w:lang w:eastAsia="ru-RU"/>
        </w:rPr>
        <w:t>а),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обидчи</w:t>
      </w:r>
      <w:proofErr w:type="gramStart"/>
      <w:r w:rsidRPr="00096BB8">
        <w:rPr>
          <w:rFonts w:ascii="initial" w:eastAsia="Times New Roman" w:hAnsi="initial" w:cs="Arial"/>
          <w:color w:val="111115"/>
          <w:sz w:val="20"/>
          <w:szCs w:val="20"/>
          <w:lang w:eastAsia="ru-RU"/>
        </w:rPr>
        <w:t>в(</w:t>
      </w:r>
      <w:proofErr w:type="gramEnd"/>
      <w:r w:rsidRPr="00096BB8">
        <w:rPr>
          <w:rFonts w:ascii="initial" w:eastAsia="Times New Roman" w:hAnsi="initial" w:cs="Arial"/>
          <w:color w:val="111115"/>
          <w:sz w:val="20"/>
          <w:szCs w:val="20"/>
          <w:lang w:eastAsia="ru-RU"/>
        </w:rPr>
        <w:t>а) значительно больше, чем обычно. </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обидчи</w:t>
      </w:r>
      <w:proofErr w:type="gramStart"/>
      <w:r w:rsidRPr="00096BB8">
        <w:rPr>
          <w:rFonts w:ascii="initial" w:eastAsia="Times New Roman" w:hAnsi="initial" w:cs="Arial"/>
          <w:color w:val="111115"/>
          <w:sz w:val="20"/>
          <w:szCs w:val="20"/>
          <w:lang w:eastAsia="ru-RU"/>
        </w:rPr>
        <w:t>в(</w:t>
      </w:r>
      <w:proofErr w:type="gramEnd"/>
      <w:r w:rsidRPr="00096BB8">
        <w:rPr>
          <w:rFonts w:ascii="initial" w:eastAsia="Times New Roman" w:hAnsi="initial" w:cs="Arial"/>
          <w:color w:val="111115"/>
          <w:sz w:val="20"/>
          <w:szCs w:val="20"/>
          <w:lang w:eastAsia="ru-RU"/>
        </w:rPr>
        <w:t>а) намного больше, чем обычно.</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lastRenderedPageBreak/>
        <w:t xml:space="preserve">14. Я получаю удовольствие от </w:t>
      </w:r>
      <w:proofErr w:type="gramStart"/>
      <w:r w:rsidRPr="00096BB8">
        <w:rPr>
          <w:rFonts w:ascii="Arial" w:eastAsia="Times New Roman" w:hAnsi="Arial" w:cs="Arial"/>
          <w:color w:val="111115"/>
          <w:sz w:val="20"/>
          <w:szCs w:val="20"/>
          <w:bdr w:val="none" w:sz="0" w:space="0" w:color="auto" w:frame="1"/>
          <w:lang w:eastAsia="ru-RU"/>
        </w:rPr>
        <w:t>приятного</w:t>
      </w:r>
      <w:proofErr w:type="gramEnd"/>
      <w:r w:rsidRPr="00096BB8">
        <w:rPr>
          <w:rFonts w:ascii="Arial" w:eastAsia="Times New Roman" w:hAnsi="Arial" w:cs="Arial"/>
          <w:color w:val="111115"/>
          <w:sz w:val="20"/>
          <w:szCs w:val="20"/>
          <w:bdr w:val="none" w:sz="0" w:space="0" w:color="auto" w:frame="1"/>
          <w:lang w:eastAsia="ru-RU"/>
        </w:rPr>
        <w:t>, как и раньше.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Я получаю такого удовольствия несколько меньше, чем раньше.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получаю такого удовольствия значительно меньше, чем раньше.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3. Я не получаю теперь удовольствие от </w:t>
      </w:r>
      <w:proofErr w:type="gramStart"/>
      <w:r w:rsidRPr="00096BB8">
        <w:rPr>
          <w:rFonts w:ascii="initial" w:eastAsia="Times New Roman" w:hAnsi="initial" w:cs="Arial"/>
          <w:color w:val="111115"/>
          <w:sz w:val="20"/>
          <w:szCs w:val="20"/>
          <w:lang w:eastAsia="ru-RU"/>
        </w:rPr>
        <w:t>приятного</w:t>
      </w:r>
      <w:proofErr w:type="gramEnd"/>
      <w:r w:rsidRPr="00096BB8">
        <w:rPr>
          <w:rFonts w:ascii="initial" w:eastAsia="Times New Roman" w:hAnsi="initial" w:cs="Arial"/>
          <w:color w:val="111115"/>
          <w:sz w:val="20"/>
          <w:szCs w:val="20"/>
          <w:lang w:eastAsia="ru-RU"/>
        </w:rPr>
        <w:t>.</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15. Обычно я не чувствую вины, если нет на это причины.</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Иногда я чувствую себя так, будто в чем-то винова</w:t>
      </w:r>
      <w:proofErr w:type="gramStart"/>
      <w:r w:rsidRPr="00096BB8">
        <w:rPr>
          <w:rFonts w:ascii="initial" w:eastAsia="Times New Roman" w:hAnsi="initial" w:cs="Arial"/>
          <w:color w:val="111115"/>
          <w:sz w:val="20"/>
          <w:szCs w:val="20"/>
          <w:lang w:eastAsia="ru-RU"/>
        </w:rPr>
        <w:t>т(</w:t>
      </w:r>
      <w:proofErr w:type="gramEnd"/>
      <w:r w:rsidRPr="00096BB8">
        <w:rPr>
          <w:rFonts w:ascii="initial" w:eastAsia="Times New Roman" w:hAnsi="initial" w:cs="Arial"/>
          <w:color w:val="111115"/>
          <w:sz w:val="20"/>
          <w:szCs w:val="20"/>
          <w:lang w:eastAsia="ru-RU"/>
        </w:rPr>
        <w:t>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часто чувствую себя так, будто в чем-то винова</w:t>
      </w:r>
      <w:proofErr w:type="gramStart"/>
      <w:r w:rsidRPr="00096BB8">
        <w:rPr>
          <w:rFonts w:ascii="initial" w:eastAsia="Times New Roman" w:hAnsi="initial" w:cs="Arial"/>
          <w:color w:val="111115"/>
          <w:sz w:val="20"/>
          <w:szCs w:val="20"/>
          <w:lang w:eastAsia="ru-RU"/>
        </w:rPr>
        <w:t>т(</w:t>
      </w:r>
      <w:proofErr w:type="gramEnd"/>
      <w:r w:rsidRPr="00096BB8">
        <w:rPr>
          <w:rFonts w:ascii="initial" w:eastAsia="Times New Roman" w:hAnsi="initial" w:cs="Arial"/>
          <w:color w:val="111115"/>
          <w:sz w:val="20"/>
          <w:szCs w:val="20"/>
          <w:lang w:eastAsia="ru-RU"/>
        </w:rPr>
        <w:t>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постоянно чувствую себя так, будто в чем-то винова</w:t>
      </w:r>
      <w:proofErr w:type="gramStart"/>
      <w:r w:rsidRPr="00096BB8">
        <w:rPr>
          <w:rFonts w:ascii="initial" w:eastAsia="Times New Roman" w:hAnsi="initial" w:cs="Arial"/>
          <w:color w:val="111115"/>
          <w:sz w:val="20"/>
          <w:szCs w:val="20"/>
          <w:lang w:eastAsia="ru-RU"/>
        </w:rPr>
        <w:t>т(</w:t>
      </w:r>
      <w:proofErr w:type="gramEnd"/>
      <w:r w:rsidRPr="00096BB8">
        <w:rPr>
          <w:rFonts w:ascii="initial" w:eastAsia="Times New Roman" w:hAnsi="initial" w:cs="Arial"/>
          <w:color w:val="111115"/>
          <w:sz w:val="20"/>
          <w:szCs w:val="20"/>
          <w:lang w:eastAsia="ru-RU"/>
        </w:rPr>
        <w:t>а).</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16. Если что-то у меня не так, я виню себя не больше обычного.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Я виню себя за это несколько больше обычного.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виню себя за это значительно больше обычного.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Если что-то у меня не так, я виню себя намного больше обычного.</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17. Обычно у меня не бывает ненависти к себе.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Иногда бывает, что я ненавижу себя.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Часто бывает так, что я себя ненавижу.</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постоянно чувствую, что ненавижу себя.</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18. У меня не бывает чувства, будто я погря</w:t>
      </w:r>
      <w:proofErr w:type="gramStart"/>
      <w:r w:rsidRPr="00096BB8">
        <w:rPr>
          <w:rFonts w:ascii="Arial" w:eastAsia="Times New Roman" w:hAnsi="Arial" w:cs="Arial"/>
          <w:color w:val="111115"/>
          <w:sz w:val="20"/>
          <w:szCs w:val="20"/>
          <w:bdr w:val="none" w:sz="0" w:space="0" w:color="auto" w:frame="1"/>
          <w:lang w:eastAsia="ru-RU"/>
        </w:rPr>
        <w:t>з(</w:t>
      </w:r>
      <w:proofErr w:type="gramEnd"/>
      <w:r w:rsidRPr="00096BB8">
        <w:rPr>
          <w:rFonts w:ascii="Arial" w:eastAsia="Times New Roman" w:hAnsi="Arial" w:cs="Arial"/>
          <w:color w:val="111115"/>
          <w:sz w:val="20"/>
          <w:szCs w:val="20"/>
          <w:bdr w:val="none" w:sz="0" w:space="0" w:color="auto" w:frame="1"/>
          <w:lang w:eastAsia="ru-RU"/>
        </w:rPr>
        <w:t>ла) в грехах.</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У меня иногда теперь бывает это чувство.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У меня часто бывает теперь это чувство.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Это чувство у меня теперь не проходит.</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19. Я виню себя за проступки других не больше обычного.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Я виню себя за них несколько больше обычного.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виню себя за них значительно больше обычного.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lastRenderedPageBreak/>
        <w:t>3. За проступки других я виню себя намного больше обычного.</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20. Состояния, когда все кажется бессмысленным, у меня обычно не бывает.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Иногда у меня бывает такое состояние.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w:t>
      </w:r>
      <w:proofErr w:type="gramStart"/>
      <w:r w:rsidRPr="00096BB8">
        <w:rPr>
          <w:rFonts w:ascii="initial" w:eastAsia="Times New Roman" w:hAnsi="initial" w:cs="Arial"/>
          <w:color w:val="111115"/>
          <w:sz w:val="20"/>
          <w:szCs w:val="20"/>
          <w:lang w:eastAsia="ru-RU"/>
        </w:rPr>
        <w:t xml:space="preserve"> У</w:t>
      </w:r>
      <w:proofErr w:type="gramEnd"/>
      <w:r w:rsidRPr="00096BB8">
        <w:rPr>
          <w:rFonts w:ascii="initial" w:eastAsia="Times New Roman" w:hAnsi="initial" w:cs="Arial"/>
          <w:color w:val="111115"/>
          <w:sz w:val="20"/>
          <w:szCs w:val="20"/>
          <w:lang w:eastAsia="ru-RU"/>
        </w:rPr>
        <w:t xml:space="preserve"> меня часто бывает теперь такое состояние.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Это состояние у меня теперь не проходит.</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21. Чувства, что я заслужи</w:t>
      </w:r>
      <w:proofErr w:type="gramStart"/>
      <w:r w:rsidRPr="00096BB8">
        <w:rPr>
          <w:rFonts w:ascii="Arial" w:eastAsia="Times New Roman" w:hAnsi="Arial" w:cs="Arial"/>
          <w:color w:val="111115"/>
          <w:sz w:val="20"/>
          <w:szCs w:val="20"/>
          <w:bdr w:val="none" w:sz="0" w:space="0" w:color="auto" w:frame="1"/>
          <w:lang w:eastAsia="ru-RU"/>
        </w:rPr>
        <w:t>л(</w:t>
      </w:r>
      <w:proofErr w:type="gramEnd"/>
      <w:r w:rsidRPr="00096BB8">
        <w:rPr>
          <w:rFonts w:ascii="Arial" w:eastAsia="Times New Roman" w:hAnsi="Arial" w:cs="Arial"/>
          <w:color w:val="111115"/>
          <w:sz w:val="20"/>
          <w:szCs w:val="20"/>
          <w:bdr w:val="none" w:sz="0" w:space="0" w:color="auto" w:frame="1"/>
          <w:lang w:eastAsia="ru-RU"/>
        </w:rPr>
        <w:t>а) кару, у меня не бывает.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Теперь иногда бывает.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Оно часто бывает у меня.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Это чувство у меня теперь практически не проходит.</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22. Я вижу в себе не меньше хорошего, чем прежде.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Я вижу в себе несколько меньше хорошего, чем прежде.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вижу в себе значительно меньше хорошего, чем прежде.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вижу в себе намного меньше хорошего, чем прежде.</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23. Обычно я думаю, что во мне плохого не больше, чем у других.</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Иногда я думаю, что во мне плохого больше, чем у других.</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часто так думаю.</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постоянно думаю, что плохого во мне больше, чем у других.</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24. Желания умереть у меня не бывает.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Это желание у меня иногда бывает.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Это желание у меня бывает теперь часто.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Это теперь постоянное мое желание.</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25. Я не плачу.</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Я иногда плачу.</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lastRenderedPageBreak/>
        <w:t>2. Я плачу часто.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хочу плакать, но слез у меня уже нет.</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26. Я не чувствую, что я раздражителе</w:t>
      </w:r>
      <w:proofErr w:type="gramStart"/>
      <w:r w:rsidRPr="00096BB8">
        <w:rPr>
          <w:rFonts w:ascii="Arial" w:eastAsia="Times New Roman" w:hAnsi="Arial" w:cs="Arial"/>
          <w:color w:val="111115"/>
          <w:sz w:val="20"/>
          <w:szCs w:val="20"/>
          <w:bdr w:val="none" w:sz="0" w:space="0" w:color="auto" w:frame="1"/>
          <w:lang w:eastAsia="ru-RU"/>
        </w:rPr>
        <w:t>н(</w:t>
      </w:r>
      <w:proofErr w:type="gramEnd"/>
      <w:r w:rsidRPr="00096BB8">
        <w:rPr>
          <w:rFonts w:ascii="Arial" w:eastAsia="Times New Roman" w:hAnsi="Arial" w:cs="Arial"/>
          <w:color w:val="111115"/>
          <w:sz w:val="20"/>
          <w:szCs w:val="20"/>
          <w:bdr w:val="none" w:sz="0" w:space="0" w:color="auto" w:frame="1"/>
          <w:lang w:eastAsia="ru-RU"/>
        </w:rPr>
        <w:t>на).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Я раздражителе</w:t>
      </w:r>
      <w:proofErr w:type="gramStart"/>
      <w:r w:rsidRPr="00096BB8">
        <w:rPr>
          <w:rFonts w:ascii="initial" w:eastAsia="Times New Roman" w:hAnsi="initial" w:cs="Arial"/>
          <w:color w:val="111115"/>
          <w:sz w:val="20"/>
          <w:szCs w:val="20"/>
          <w:lang w:eastAsia="ru-RU"/>
        </w:rPr>
        <w:t>н(</w:t>
      </w:r>
      <w:proofErr w:type="gramEnd"/>
      <w:r w:rsidRPr="00096BB8">
        <w:rPr>
          <w:rFonts w:ascii="initial" w:eastAsia="Times New Roman" w:hAnsi="initial" w:cs="Arial"/>
          <w:color w:val="111115"/>
          <w:sz w:val="20"/>
          <w:szCs w:val="20"/>
          <w:lang w:eastAsia="ru-RU"/>
        </w:rPr>
        <w:t>на) несколько больше обычного.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раздражителе</w:t>
      </w:r>
      <w:proofErr w:type="gramStart"/>
      <w:r w:rsidRPr="00096BB8">
        <w:rPr>
          <w:rFonts w:ascii="initial" w:eastAsia="Times New Roman" w:hAnsi="initial" w:cs="Arial"/>
          <w:color w:val="111115"/>
          <w:sz w:val="20"/>
          <w:szCs w:val="20"/>
          <w:lang w:eastAsia="ru-RU"/>
        </w:rPr>
        <w:t>н(</w:t>
      </w:r>
      <w:proofErr w:type="gramEnd"/>
      <w:r w:rsidRPr="00096BB8">
        <w:rPr>
          <w:rFonts w:ascii="initial" w:eastAsia="Times New Roman" w:hAnsi="initial" w:cs="Arial"/>
          <w:color w:val="111115"/>
          <w:sz w:val="20"/>
          <w:szCs w:val="20"/>
          <w:lang w:eastAsia="ru-RU"/>
        </w:rPr>
        <w:t>на) значительно больше обычного.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раздражителе</w:t>
      </w:r>
      <w:proofErr w:type="gramStart"/>
      <w:r w:rsidRPr="00096BB8">
        <w:rPr>
          <w:rFonts w:ascii="initial" w:eastAsia="Times New Roman" w:hAnsi="initial" w:cs="Arial"/>
          <w:color w:val="111115"/>
          <w:sz w:val="20"/>
          <w:szCs w:val="20"/>
          <w:lang w:eastAsia="ru-RU"/>
        </w:rPr>
        <w:t>н(</w:t>
      </w:r>
      <w:proofErr w:type="gramEnd"/>
      <w:r w:rsidRPr="00096BB8">
        <w:rPr>
          <w:rFonts w:ascii="initial" w:eastAsia="Times New Roman" w:hAnsi="initial" w:cs="Arial"/>
          <w:color w:val="111115"/>
          <w:sz w:val="20"/>
          <w:szCs w:val="20"/>
          <w:lang w:eastAsia="ru-RU"/>
        </w:rPr>
        <w:t>на) намного больше обычного.</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27. У меня не бывает состояний, когда я не чувствую своих эмоций.</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Иногда у меня бывает такое состояние.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У меня часто бывает такое состояние.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Это состояние у меня теперь не проходит.</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28. Моя умственная активность никак не изменилась.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Я чувствую теперь какую-то неясность в своих мыслях.</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чувствую теперь, что я сильно отупе</w:t>
      </w:r>
      <w:proofErr w:type="gramStart"/>
      <w:r w:rsidRPr="00096BB8">
        <w:rPr>
          <w:rFonts w:ascii="initial" w:eastAsia="Times New Roman" w:hAnsi="initial" w:cs="Arial"/>
          <w:color w:val="111115"/>
          <w:sz w:val="20"/>
          <w:szCs w:val="20"/>
          <w:lang w:eastAsia="ru-RU"/>
        </w:rPr>
        <w:t>л(</w:t>
      </w:r>
      <w:proofErr w:type="gramEnd"/>
      <w:r w:rsidRPr="00096BB8">
        <w:rPr>
          <w:rFonts w:ascii="initial" w:eastAsia="Times New Roman" w:hAnsi="initial" w:cs="Arial"/>
          <w:color w:val="111115"/>
          <w:sz w:val="20"/>
          <w:szCs w:val="20"/>
          <w:lang w:eastAsia="ru-RU"/>
        </w:rPr>
        <w:t>а), (в голове мало мыслей).</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совсем ни о чем теперь не думаю (голова пустая).</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29. Я не потеря</w:t>
      </w:r>
      <w:proofErr w:type="gramStart"/>
      <w:r w:rsidRPr="00096BB8">
        <w:rPr>
          <w:rFonts w:ascii="Arial" w:eastAsia="Times New Roman" w:hAnsi="Arial" w:cs="Arial"/>
          <w:color w:val="111115"/>
          <w:sz w:val="20"/>
          <w:szCs w:val="20"/>
          <w:bdr w:val="none" w:sz="0" w:space="0" w:color="auto" w:frame="1"/>
          <w:lang w:eastAsia="ru-RU"/>
        </w:rPr>
        <w:t>л(</w:t>
      </w:r>
      <w:proofErr w:type="gramEnd"/>
      <w:r w:rsidRPr="00096BB8">
        <w:rPr>
          <w:rFonts w:ascii="Arial" w:eastAsia="Times New Roman" w:hAnsi="Arial" w:cs="Arial"/>
          <w:color w:val="111115"/>
          <w:sz w:val="20"/>
          <w:szCs w:val="20"/>
          <w:bdr w:val="none" w:sz="0" w:space="0" w:color="auto" w:frame="1"/>
          <w:lang w:eastAsia="ru-RU"/>
        </w:rPr>
        <w:t>а) интерес к другим людям.</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Я чувствую, что прежний интерес к людям несколько уменьшился.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чувствую, что мой интерес к людям намного уменьшился.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У меня совсем пропал интерес к людям (я никого не хочу видеть).</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30. Я принимаю решения, как и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Мне труднее принимать решения,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Мне намного труднее принимать решения,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уже не могу са</w:t>
      </w:r>
      <w:proofErr w:type="gramStart"/>
      <w:r w:rsidRPr="00096BB8">
        <w:rPr>
          <w:rFonts w:ascii="initial" w:eastAsia="Times New Roman" w:hAnsi="initial" w:cs="Arial"/>
          <w:color w:val="111115"/>
          <w:sz w:val="20"/>
          <w:szCs w:val="20"/>
          <w:lang w:eastAsia="ru-RU"/>
        </w:rPr>
        <w:t>м(</w:t>
      </w:r>
      <w:proofErr w:type="gramEnd"/>
      <w:r w:rsidRPr="00096BB8">
        <w:rPr>
          <w:rFonts w:ascii="initial" w:eastAsia="Times New Roman" w:hAnsi="initial" w:cs="Arial"/>
          <w:color w:val="111115"/>
          <w:sz w:val="20"/>
          <w:szCs w:val="20"/>
          <w:lang w:eastAsia="ru-RU"/>
        </w:rPr>
        <w:t>а) принять никаких решений.</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31. Я не менее привлекателе</w:t>
      </w:r>
      <w:proofErr w:type="gramStart"/>
      <w:r w:rsidRPr="00096BB8">
        <w:rPr>
          <w:rFonts w:ascii="Arial" w:eastAsia="Times New Roman" w:hAnsi="Arial" w:cs="Arial"/>
          <w:color w:val="111115"/>
          <w:sz w:val="20"/>
          <w:szCs w:val="20"/>
          <w:bdr w:val="none" w:sz="0" w:space="0" w:color="auto" w:frame="1"/>
          <w:lang w:eastAsia="ru-RU"/>
        </w:rPr>
        <w:t>н(</w:t>
      </w:r>
      <w:proofErr w:type="gramEnd"/>
      <w:r w:rsidRPr="00096BB8">
        <w:rPr>
          <w:rFonts w:ascii="Arial" w:eastAsia="Times New Roman" w:hAnsi="Arial" w:cs="Arial"/>
          <w:color w:val="111115"/>
          <w:sz w:val="20"/>
          <w:szCs w:val="20"/>
          <w:bdr w:val="none" w:sz="0" w:space="0" w:color="auto" w:frame="1"/>
          <w:lang w:eastAsia="ru-RU"/>
        </w:rPr>
        <w:t>на),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lastRenderedPageBreak/>
        <w:t>1. Пожалуй, я несколько менее привлекателе</w:t>
      </w:r>
      <w:proofErr w:type="gramStart"/>
      <w:r w:rsidRPr="00096BB8">
        <w:rPr>
          <w:rFonts w:ascii="initial" w:eastAsia="Times New Roman" w:hAnsi="initial" w:cs="Arial"/>
          <w:color w:val="111115"/>
          <w:sz w:val="20"/>
          <w:szCs w:val="20"/>
          <w:lang w:eastAsia="ru-RU"/>
        </w:rPr>
        <w:t>н(</w:t>
      </w:r>
      <w:proofErr w:type="gramEnd"/>
      <w:r w:rsidRPr="00096BB8">
        <w:rPr>
          <w:rFonts w:ascii="initial" w:eastAsia="Times New Roman" w:hAnsi="initial" w:cs="Arial"/>
          <w:color w:val="111115"/>
          <w:sz w:val="20"/>
          <w:szCs w:val="20"/>
          <w:lang w:eastAsia="ru-RU"/>
        </w:rPr>
        <w:t>на),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значительно менее привлекателе</w:t>
      </w:r>
      <w:proofErr w:type="gramStart"/>
      <w:r w:rsidRPr="00096BB8">
        <w:rPr>
          <w:rFonts w:ascii="initial" w:eastAsia="Times New Roman" w:hAnsi="initial" w:cs="Arial"/>
          <w:color w:val="111115"/>
          <w:sz w:val="20"/>
          <w:szCs w:val="20"/>
          <w:lang w:eastAsia="ru-RU"/>
        </w:rPr>
        <w:t>н(</w:t>
      </w:r>
      <w:proofErr w:type="gramEnd"/>
      <w:r w:rsidRPr="00096BB8">
        <w:rPr>
          <w:rFonts w:ascii="initial" w:eastAsia="Times New Roman" w:hAnsi="initial" w:cs="Arial"/>
          <w:color w:val="111115"/>
          <w:sz w:val="20"/>
          <w:szCs w:val="20"/>
          <w:lang w:eastAsia="ru-RU"/>
        </w:rPr>
        <w:t>на),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чувствую, что я выгляжу просто безобразно.</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32. Я могу работать, как и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Мне несколько труднее работать,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Мне значительно труднее работать,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совсем не могу теперь работать (все валится из рук).</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33. Я сплю не хуже,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Я сплю несколько хуже,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сплю значительно хуже,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Теперь я почти совсем не сплю.</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34. Я устаю не больше,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Я устаю несколько больше,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устаю значительно больше,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3. У меня уже </w:t>
      </w:r>
      <w:proofErr w:type="gramStart"/>
      <w:r w:rsidRPr="00096BB8">
        <w:rPr>
          <w:rFonts w:ascii="initial" w:eastAsia="Times New Roman" w:hAnsi="initial" w:cs="Arial"/>
          <w:color w:val="111115"/>
          <w:sz w:val="20"/>
          <w:szCs w:val="20"/>
          <w:lang w:eastAsia="ru-RU"/>
        </w:rPr>
        <w:t>нет никаких сил что-то делать</w:t>
      </w:r>
      <w:proofErr w:type="gramEnd"/>
      <w:r w:rsidRPr="00096BB8">
        <w:rPr>
          <w:rFonts w:ascii="initial" w:eastAsia="Times New Roman" w:hAnsi="initial" w:cs="Arial"/>
          <w:color w:val="111115"/>
          <w:sz w:val="20"/>
          <w:szCs w:val="20"/>
          <w:lang w:eastAsia="ru-RU"/>
        </w:rPr>
        <w:t>.</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35. Мой аппетит не хуже обычного.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Мой аппетит несколько хуже обычного.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Мой аппетит значительно хуже обычного.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Аппетита у меня теперь совсем нет.</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36. Мой вес остается неизменным.</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Я немного похуде</w:t>
      </w:r>
      <w:proofErr w:type="gramStart"/>
      <w:r w:rsidRPr="00096BB8">
        <w:rPr>
          <w:rFonts w:ascii="initial" w:eastAsia="Times New Roman" w:hAnsi="initial" w:cs="Arial"/>
          <w:color w:val="111115"/>
          <w:sz w:val="20"/>
          <w:szCs w:val="20"/>
          <w:lang w:eastAsia="ru-RU"/>
        </w:rPr>
        <w:t>л(</w:t>
      </w:r>
      <w:proofErr w:type="gramEnd"/>
      <w:r w:rsidRPr="00096BB8">
        <w:rPr>
          <w:rFonts w:ascii="initial" w:eastAsia="Times New Roman" w:hAnsi="initial" w:cs="Arial"/>
          <w:color w:val="111115"/>
          <w:sz w:val="20"/>
          <w:szCs w:val="20"/>
          <w:lang w:eastAsia="ru-RU"/>
        </w:rPr>
        <w:t>а) в последнее время.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заметно похуде</w:t>
      </w:r>
      <w:proofErr w:type="gramStart"/>
      <w:r w:rsidRPr="00096BB8">
        <w:rPr>
          <w:rFonts w:ascii="initial" w:eastAsia="Times New Roman" w:hAnsi="initial" w:cs="Arial"/>
          <w:color w:val="111115"/>
          <w:sz w:val="20"/>
          <w:szCs w:val="20"/>
          <w:lang w:eastAsia="ru-RU"/>
        </w:rPr>
        <w:t>л(</w:t>
      </w:r>
      <w:proofErr w:type="gramEnd"/>
      <w:r w:rsidRPr="00096BB8">
        <w:rPr>
          <w:rFonts w:ascii="initial" w:eastAsia="Times New Roman" w:hAnsi="initial" w:cs="Arial"/>
          <w:color w:val="111115"/>
          <w:sz w:val="20"/>
          <w:szCs w:val="20"/>
          <w:lang w:eastAsia="ru-RU"/>
        </w:rPr>
        <w:t>а) в последнее время.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В последнее время я очень похуде</w:t>
      </w:r>
      <w:proofErr w:type="gramStart"/>
      <w:r w:rsidRPr="00096BB8">
        <w:rPr>
          <w:rFonts w:ascii="initial" w:eastAsia="Times New Roman" w:hAnsi="initial" w:cs="Arial"/>
          <w:color w:val="111115"/>
          <w:sz w:val="20"/>
          <w:szCs w:val="20"/>
          <w:lang w:eastAsia="ru-RU"/>
        </w:rPr>
        <w:t>л(</w:t>
      </w:r>
      <w:proofErr w:type="gramEnd"/>
      <w:r w:rsidRPr="00096BB8">
        <w:rPr>
          <w:rFonts w:ascii="initial" w:eastAsia="Times New Roman" w:hAnsi="initial" w:cs="Arial"/>
          <w:color w:val="111115"/>
          <w:sz w:val="20"/>
          <w:szCs w:val="20"/>
          <w:lang w:eastAsia="ru-RU"/>
        </w:rPr>
        <w:t>а).</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lastRenderedPageBreak/>
        <w:t>37. Я дорожу своим здоровьем, как и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Я дорожу своим здоровьем меньше,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дорожу своим здоровьем значительно меньше,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совсем не дорожу теперь своим здоровьем.</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38. Я интересуюсь сексом, как и прежде.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Я несколько меньше интересуюсь сексом, чем прежде.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интересуюсь сексом значительно меньше, чем прежде.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полностью потеря</w:t>
      </w:r>
      <w:proofErr w:type="gramStart"/>
      <w:r w:rsidRPr="00096BB8">
        <w:rPr>
          <w:rFonts w:ascii="initial" w:eastAsia="Times New Roman" w:hAnsi="initial" w:cs="Arial"/>
          <w:color w:val="111115"/>
          <w:sz w:val="20"/>
          <w:szCs w:val="20"/>
          <w:lang w:eastAsia="ru-RU"/>
        </w:rPr>
        <w:t>л(</w:t>
      </w:r>
      <w:proofErr w:type="gramEnd"/>
      <w:r w:rsidRPr="00096BB8">
        <w:rPr>
          <w:rFonts w:ascii="initial" w:eastAsia="Times New Roman" w:hAnsi="initial" w:cs="Arial"/>
          <w:color w:val="111115"/>
          <w:sz w:val="20"/>
          <w:szCs w:val="20"/>
          <w:lang w:eastAsia="ru-RU"/>
        </w:rPr>
        <w:t>а) интерес к сексу.</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39. Я не чувствую, что мое Я как-то изменилось.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Теперь я чувствую, что мое Я несколько изменилось.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Теперь я чувствую, что мое Я значительно изменилось. </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Мое Я так изменилось, что теперь я не узнаю себя са</w:t>
      </w:r>
      <w:proofErr w:type="gramStart"/>
      <w:r w:rsidRPr="00096BB8">
        <w:rPr>
          <w:rFonts w:ascii="initial" w:eastAsia="Times New Roman" w:hAnsi="initial" w:cs="Arial"/>
          <w:color w:val="111115"/>
          <w:sz w:val="20"/>
          <w:szCs w:val="20"/>
          <w:lang w:eastAsia="ru-RU"/>
        </w:rPr>
        <w:t>м(</w:t>
      </w:r>
      <w:proofErr w:type="gramEnd"/>
      <w:r w:rsidRPr="00096BB8">
        <w:rPr>
          <w:rFonts w:ascii="initial" w:eastAsia="Times New Roman" w:hAnsi="initial" w:cs="Arial"/>
          <w:color w:val="111115"/>
          <w:sz w:val="20"/>
          <w:szCs w:val="20"/>
          <w:lang w:eastAsia="ru-RU"/>
        </w:rPr>
        <w:t>а).</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40. Я чувствую боль, как и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Я чувствую боль сильнее,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Я чувствую боль слабее,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Я почти не чувствую теперь боли.</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41. Некоторые расстройства (сухость во рту, сердцебиение, запоры, удушье) у меня бывают не чаще, чем обычно.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Эти расстройства бывают у меня несколько чаще обычного.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Некоторые из этих расстройств бывают у меня значительно чаще обычного.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Эти расстройства бывают у меня намного чаще обычного.</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42. Утром мое настроение обычно не хуже, чем к ночи.</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Утром оно у меня несколько хуже, чем к ночи.</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lastRenderedPageBreak/>
        <w:t>2. Утром оно у меня значительно хуже, чем к ночи.</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Утром мое настроение намного хуже, чем к ночи.</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43. У меня не бывает спадов настроения весной (осенью).</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Такое однажды со мной было.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Со мной такое было два или три раза.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Со мной было такое много раз.</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44. Плохое настроение у меня бывает, но это длится недолго.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Подавленное настроение у меня может длиться по неделе, до месяца.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Подавленное настроение у меня может длиться месяцами.</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Подавленное настроение у меня может длиться до года и больше.</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i/>
          <w:iCs/>
          <w:color w:val="111115"/>
          <w:sz w:val="20"/>
          <w:szCs w:val="20"/>
          <w:bdr w:val="none" w:sz="0" w:space="0" w:color="auto" w:frame="1"/>
          <w:lang w:eastAsia="ru-RU"/>
        </w:rPr>
        <w:t> </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i/>
          <w:iCs/>
          <w:color w:val="111115"/>
          <w:sz w:val="20"/>
          <w:szCs w:val="20"/>
          <w:u w:val="single"/>
          <w:bdr w:val="none" w:sz="0" w:space="0" w:color="auto" w:frame="1"/>
          <w:lang w:eastAsia="ru-RU"/>
        </w:rPr>
        <w:t>Обработка и интерпретация результатов</w:t>
      </w:r>
      <w:r w:rsidRPr="00096BB8">
        <w:rPr>
          <w:rFonts w:ascii="initial" w:eastAsia="Times New Roman" w:hAnsi="initial" w:cs="Arial"/>
          <w:i/>
          <w:iCs/>
          <w:color w:val="111115"/>
          <w:sz w:val="20"/>
          <w:szCs w:val="20"/>
          <w:bdr w:val="none" w:sz="0" w:space="0" w:color="auto" w:frame="1"/>
          <w:lang w:eastAsia="ru-RU"/>
        </w:rPr>
        <w:t>. </w:t>
      </w:r>
      <w:r w:rsidRPr="00096BB8">
        <w:rPr>
          <w:rFonts w:ascii="initial" w:eastAsia="Times New Roman" w:hAnsi="initial" w:cs="Arial"/>
          <w:color w:val="111115"/>
          <w:sz w:val="20"/>
          <w:szCs w:val="20"/>
          <w:lang w:eastAsia="ru-RU"/>
        </w:rPr>
        <w:t>Определяется сумма отмеченных номеров ответов (они одновременно являются баллами):</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1–9 — депрессия отсутствует либо незначительна;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10–24 — депрессия минимальна;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25–44 — легкая депрессия;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45–67 — умеренная депрессия;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68–87 — выраженная депрессия;</w:t>
      </w:r>
    </w:p>
    <w:p w:rsidR="00096BB8" w:rsidRPr="00096BB8" w:rsidRDefault="00096BB8" w:rsidP="00672F3B">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8</w:t>
      </w:r>
      <w:r w:rsidR="00672F3B">
        <w:rPr>
          <w:rFonts w:ascii="initial" w:eastAsia="Times New Roman" w:hAnsi="initial" w:cs="Arial"/>
          <w:color w:val="111115"/>
          <w:sz w:val="20"/>
          <w:szCs w:val="20"/>
          <w:lang w:eastAsia="ru-RU"/>
        </w:rPr>
        <w:t>8 и более — глубокая депрессия</w:t>
      </w:r>
    </w:p>
    <w:p w:rsidR="00096BB8" w:rsidRPr="00096BB8" w:rsidRDefault="00096BB8" w:rsidP="00096BB8">
      <w:pPr>
        <w:shd w:val="clear" w:color="auto" w:fill="FFFFFF"/>
        <w:spacing w:after="0" w:line="240" w:lineRule="auto"/>
        <w:ind w:right="176"/>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8"/>
          <w:szCs w:val="28"/>
          <w:bdr w:val="none" w:sz="0" w:space="0" w:color="auto" w:frame="1"/>
          <w:lang w:eastAsia="ru-RU"/>
        </w:rPr>
        <w:t> </w:t>
      </w:r>
    </w:p>
    <w:p w:rsidR="00096BB8" w:rsidRPr="00096BB8" w:rsidRDefault="00096BB8" w:rsidP="00096BB8">
      <w:pPr>
        <w:shd w:val="clear" w:color="auto" w:fill="FFFFFF"/>
        <w:spacing w:after="0" w:line="240" w:lineRule="auto"/>
        <w:ind w:right="176"/>
        <w:jc w:val="center"/>
        <w:rPr>
          <w:rFonts w:ascii="initial" w:eastAsia="Times New Roman" w:hAnsi="initial" w:cs="Arial"/>
          <w:b/>
          <w:color w:val="111115"/>
          <w:sz w:val="20"/>
          <w:szCs w:val="20"/>
          <w:lang w:eastAsia="ru-RU"/>
        </w:rPr>
      </w:pPr>
      <w:r w:rsidRPr="00096BB8">
        <w:rPr>
          <w:rFonts w:ascii="Times New Roman" w:eastAsia="Times New Roman" w:hAnsi="Times New Roman" w:cs="Times New Roman"/>
          <w:b/>
          <w:color w:val="111115"/>
          <w:sz w:val="24"/>
          <w:szCs w:val="24"/>
          <w:bdr w:val="none" w:sz="0" w:space="0" w:color="auto" w:frame="1"/>
          <w:lang w:eastAsia="ru-RU"/>
        </w:rPr>
        <w:t>Шкала безнадежности (депрессии) Бека</w:t>
      </w:r>
    </w:p>
    <w:p w:rsidR="00096BB8" w:rsidRPr="00096BB8" w:rsidRDefault="00096BB8" w:rsidP="00096BB8">
      <w:pPr>
        <w:shd w:val="clear" w:color="auto" w:fill="FFFFFF"/>
        <w:spacing w:after="0" w:line="240" w:lineRule="auto"/>
        <w:ind w:right="176"/>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0"/>
          <w:szCs w:val="20"/>
          <w:bdr w:val="none" w:sz="0" w:space="0" w:color="auto" w:frame="1"/>
          <w:lang w:eastAsia="ru-RU"/>
        </w:rPr>
        <w:t> </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proofErr w:type="gramStart"/>
      <w:r w:rsidRPr="00096BB8">
        <w:rPr>
          <w:rFonts w:ascii="Times New Roman" w:eastAsia="Times New Roman" w:hAnsi="Times New Roman" w:cs="Times New Roman"/>
          <w:color w:val="111115"/>
          <w:sz w:val="24"/>
          <w:szCs w:val="24"/>
          <w:bdr w:val="none" w:sz="0" w:space="0" w:color="auto" w:frame="1"/>
          <w:lang w:eastAsia="ru-RU"/>
        </w:rPr>
        <w:t>Предназначена</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для предсказания возможности самоубийства на основе мыслей о будущем и возлагаемых на него надежд и представляет собой 20 утверждений, которые отражают чувства, состояния, отношение к будущему и прошлому. Испытуемым необходимо отметить </w:t>
      </w:r>
      <w:proofErr w:type="gramStart"/>
      <w:r w:rsidRPr="00096BB8">
        <w:rPr>
          <w:rFonts w:ascii="Times New Roman" w:eastAsia="Times New Roman" w:hAnsi="Times New Roman" w:cs="Times New Roman"/>
          <w:color w:val="111115"/>
          <w:sz w:val="24"/>
          <w:szCs w:val="24"/>
          <w:bdr w:val="none" w:sz="0" w:space="0" w:color="auto" w:frame="1"/>
          <w:lang w:eastAsia="ru-RU"/>
        </w:rPr>
        <w:t>ВЕРНО</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или НЕВЕРНО каждое утверждение по отношению к нему. Методика предъявляется в групповом режиме.</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lastRenderedPageBreak/>
        <w:t>С точки зрения авторов методики безнадежность – это психологический конструкт, который лежит в основе многих психических расстройств.</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При разработке шкалы авторы следовали концепции, в рамках которой безнадежность рассматривается как система негативных ожиданий относительно ближайшего и отдаленного будущего. Индивиды с высокими показателями безнадежности верят:</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что все в их жизни будет идти не так;</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что они никогда ни в чем не преуспеют;</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 что </w:t>
      </w:r>
      <w:proofErr w:type="gramStart"/>
      <w:r w:rsidRPr="00096BB8">
        <w:rPr>
          <w:rFonts w:ascii="Times New Roman" w:eastAsia="Times New Roman" w:hAnsi="Times New Roman" w:cs="Times New Roman"/>
          <w:color w:val="111115"/>
          <w:sz w:val="24"/>
          <w:szCs w:val="24"/>
          <w:bdr w:val="none" w:sz="0" w:space="0" w:color="auto" w:frame="1"/>
          <w:lang w:eastAsia="ru-RU"/>
        </w:rPr>
        <w:t>они</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не достигнут своих целей;</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что их худшие проблемы никогда не будут разрешены.</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Такое описание безнадежности соответствует негативному образ себя, негативному образу своего функционирования в настоящем и негативный образ будущего.</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Таким образом, Шкала безнадежности Бека измеряет выраженность негативного отношения субъекта к собственному будущему. Особую ценность данная методика представляет в качестве </w:t>
      </w:r>
      <w:r w:rsidRPr="00096BB8">
        <w:rPr>
          <w:rFonts w:ascii="Times New Roman" w:eastAsia="Times New Roman" w:hAnsi="Times New Roman" w:cs="Times New Roman"/>
          <w:i/>
          <w:iCs/>
          <w:color w:val="111115"/>
          <w:sz w:val="24"/>
          <w:szCs w:val="24"/>
          <w:bdr w:val="none" w:sz="0" w:space="0" w:color="auto" w:frame="1"/>
          <w:lang w:eastAsia="ru-RU"/>
        </w:rPr>
        <w:t>косвенного индикатора суицидального риска у лиц, </w:t>
      </w:r>
      <w:r w:rsidRPr="00096BB8">
        <w:rPr>
          <w:rFonts w:ascii="Times New Roman" w:eastAsia="Times New Roman" w:hAnsi="Times New Roman" w:cs="Times New Roman"/>
          <w:color w:val="111115"/>
          <w:sz w:val="24"/>
          <w:szCs w:val="24"/>
          <w:bdr w:val="none" w:sz="0" w:space="0" w:color="auto" w:frame="1"/>
          <w:lang w:eastAsia="ru-RU"/>
        </w:rPr>
        <w:t>страдающих депрессией, а также у людей, ранее уже совершавших попытки самоубийства (</w:t>
      </w:r>
      <w:proofErr w:type="spellStart"/>
      <w:r w:rsidRPr="00096BB8">
        <w:rPr>
          <w:rFonts w:ascii="Times New Roman" w:eastAsia="Times New Roman" w:hAnsi="Times New Roman" w:cs="Times New Roman"/>
          <w:color w:val="111115"/>
          <w:sz w:val="24"/>
          <w:szCs w:val="24"/>
          <w:bdr w:val="none" w:sz="0" w:space="0" w:color="auto" w:frame="1"/>
          <w:lang w:eastAsia="ru-RU"/>
        </w:rPr>
        <w:t>Beck</w:t>
      </w:r>
      <w:proofErr w:type="spellEnd"/>
      <w:r w:rsidRPr="00096BB8">
        <w:rPr>
          <w:rFonts w:ascii="Times New Roman" w:eastAsia="Times New Roman" w:hAnsi="Times New Roman" w:cs="Times New Roman"/>
          <w:color w:val="111115"/>
          <w:sz w:val="24"/>
          <w:szCs w:val="24"/>
          <w:bdr w:val="none" w:sz="0" w:space="0" w:color="auto" w:frame="1"/>
          <w:lang w:eastAsia="ru-RU"/>
        </w:rPr>
        <w:t>, 1991).</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Ключ</w:t>
      </w:r>
    </w:p>
    <w:p w:rsidR="00096BB8" w:rsidRPr="00096BB8" w:rsidRDefault="00096BB8" w:rsidP="00096BB8">
      <w:pPr>
        <w:shd w:val="clear" w:color="auto" w:fill="FFFFFF"/>
        <w:spacing w:after="15"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tbl>
      <w:tblPr>
        <w:tblW w:w="11745" w:type="dxa"/>
        <w:tblInd w:w="40" w:type="dxa"/>
        <w:tblCellMar>
          <w:left w:w="0" w:type="dxa"/>
          <w:right w:w="0" w:type="dxa"/>
        </w:tblCellMar>
        <w:tblLook w:val="04A0" w:firstRow="1" w:lastRow="0" w:firstColumn="1" w:lastColumn="0" w:noHBand="0" w:noVBand="1"/>
      </w:tblPr>
      <w:tblGrid>
        <w:gridCol w:w="1021"/>
        <w:gridCol w:w="2657"/>
        <w:gridCol w:w="1781"/>
        <w:gridCol w:w="1839"/>
        <w:gridCol w:w="2558"/>
        <w:gridCol w:w="1889"/>
      </w:tblGrid>
      <w:tr w:rsidR="00096BB8" w:rsidRPr="00096BB8" w:rsidTr="00096BB8">
        <w:trPr>
          <w:trHeight w:val="302"/>
        </w:trPr>
        <w:tc>
          <w:tcPr>
            <w:tcW w:w="60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56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Ответ</w:t>
            </w:r>
          </w:p>
        </w:tc>
        <w:tc>
          <w:tcPr>
            <w:tcW w:w="104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Балл</w:t>
            </w:r>
          </w:p>
        </w:tc>
        <w:tc>
          <w:tcPr>
            <w:tcW w:w="108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50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Ответ</w:t>
            </w:r>
          </w:p>
        </w:tc>
        <w:tc>
          <w:tcPr>
            <w:tcW w:w="110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Балл</w:t>
            </w:r>
          </w:p>
        </w:tc>
      </w:tr>
      <w:tr w:rsidR="00096BB8" w:rsidRPr="00096BB8" w:rsidTr="00096BB8">
        <w:trPr>
          <w:trHeight w:val="269"/>
        </w:trPr>
        <w:tc>
          <w:tcPr>
            <w:tcW w:w="6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01</w:t>
            </w:r>
          </w:p>
        </w:tc>
        <w:tc>
          <w:tcPr>
            <w:tcW w:w="15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1"/>
                <w:sz w:val="24"/>
                <w:szCs w:val="24"/>
                <w:bdr w:val="none" w:sz="0" w:space="0" w:color="auto" w:frame="1"/>
                <w:lang w:eastAsia="ru-RU"/>
              </w:rPr>
              <w:t>НЕВЕРНО</w:t>
            </w:r>
          </w:p>
        </w:tc>
        <w:tc>
          <w:tcPr>
            <w:tcW w:w="104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150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ВЕРНО</w:t>
            </w:r>
          </w:p>
        </w:tc>
        <w:tc>
          <w:tcPr>
            <w:tcW w:w="11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r>
      <w:tr w:rsidR="00096BB8" w:rsidRPr="00096BB8" w:rsidTr="00096BB8">
        <w:trPr>
          <w:trHeight w:val="298"/>
        </w:trPr>
        <w:tc>
          <w:tcPr>
            <w:tcW w:w="6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02</w:t>
            </w:r>
          </w:p>
        </w:tc>
        <w:tc>
          <w:tcPr>
            <w:tcW w:w="15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ВЕРНО</w:t>
            </w:r>
          </w:p>
        </w:tc>
        <w:tc>
          <w:tcPr>
            <w:tcW w:w="104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150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ВЕРНО</w:t>
            </w:r>
          </w:p>
        </w:tc>
        <w:tc>
          <w:tcPr>
            <w:tcW w:w="11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r>
      <w:tr w:rsidR="00096BB8" w:rsidRPr="00096BB8" w:rsidTr="00096BB8">
        <w:trPr>
          <w:trHeight w:val="274"/>
        </w:trPr>
        <w:tc>
          <w:tcPr>
            <w:tcW w:w="6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03</w:t>
            </w:r>
          </w:p>
        </w:tc>
        <w:tc>
          <w:tcPr>
            <w:tcW w:w="15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НЕВЕРНО</w:t>
            </w:r>
          </w:p>
        </w:tc>
        <w:tc>
          <w:tcPr>
            <w:tcW w:w="104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150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6"/>
                <w:sz w:val="24"/>
                <w:szCs w:val="24"/>
                <w:bdr w:val="none" w:sz="0" w:space="0" w:color="auto" w:frame="1"/>
                <w:lang w:eastAsia="ru-RU"/>
              </w:rPr>
              <w:t>НЕВЕРНО</w:t>
            </w:r>
          </w:p>
        </w:tc>
        <w:tc>
          <w:tcPr>
            <w:tcW w:w="11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r>
      <w:tr w:rsidR="00096BB8" w:rsidRPr="00096BB8" w:rsidTr="00096BB8">
        <w:trPr>
          <w:trHeight w:val="298"/>
        </w:trPr>
        <w:tc>
          <w:tcPr>
            <w:tcW w:w="6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04</w:t>
            </w:r>
          </w:p>
        </w:tc>
        <w:tc>
          <w:tcPr>
            <w:tcW w:w="15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ВЕРНО</w:t>
            </w:r>
          </w:p>
        </w:tc>
        <w:tc>
          <w:tcPr>
            <w:tcW w:w="104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14</w:t>
            </w:r>
          </w:p>
        </w:tc>
        <w:tc>
          <w:tcPr>
            <w:tcW w:w="150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ВЕРНО</w:t>
            </w:r>
          </w:p>
        </w:tc>
        <w:tc>
          <w:tcPr>
            <w:tcW w:w="11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r>
      <w:tr w:rsidR="00096BB8" w:rsidRPr="00096BB8" w:rsidTr="00096BB8">
        <w:trPr>
          <w:trHeight w:val="302"/>
        </w:trPr>
        <w:tc>
          <w:tcPr>
            <w:tcW w:w="6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05</w:t>
            </w:r>
          </w:p>
        </w:tc>
        <w:tc>
          <w:tcPr>
            <w:tcW w:w="15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НЕВЕРНО</w:t>
            </w:r>
          </w:p>
        </w:tc>
        <w:tc>
          <w:tcPr>
            <w:tcW w:w="104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15</w:t>
            </w:r>
          </w:p>
        </w:tc>
        <w:tc>
          <w:tcPr>
            <w:tcW w:w="150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7"/>
                <w:sz w:val="24"/>
                <w:szCs w:val="24"/>
                <w:bdr w:val="none" w:sz="0" w:space="0" w:color="auto" w:frame="1"/>
                <w:lang w:eastAsia="ru-RU"/>
              </w:rPr>
              <w:t>НЕВЕРНО</w:t>
            </w:r>
          </w:p>
        </w:tc>
        <w:tc>
          <w:tcPr>
            <w:tcW w:w="11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r>
      <w:tr w:rsidR="00096BB8" w:rsidRPr="00096BB8" w:rsidTr="00096BB8">
        <w:trPr>
          <w:trHeight w:val="269"/>
        </w:trPr>
        <w:tc>
          <w:tcPr>
            <w:tcW w:w="6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06</w:t>
            </w:r>
          </w:p>
        </w:tc>
        <w:tc>
          <w:tcPr>
            <w:tcW w:w="15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4"/>
                <w:szCs w:val="24"/>
                <w:bdr w:val="none" w:sz="0" w:space="0" w:color="auto" w:frame="1"/>
                <w:lang w:eastAsia="ru-RU"/>
              </w:rPr>
              <w:t>НЕВЕРНО</w:t>
            </w:r>
          </w:p>
        </w:tc>
        <w:tc>
          <w:tcPr>
            <w:tcW w:w="104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16</w:t>
            </w:r>
          </w:p>
        </w:tc>
        <w:tc>
          <w:tcPr>
            <w:tcW w:w="150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ВЕРНО</w:t>
            </w:r>
          </w:p>
        </w:tc>
        <w:tc>
          <w:tcPr>
            <w:tcW w:w="11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r>
      <w:tr w:rsidR="00096BB8" w:rsidRPr="00096BB8" w:rsidTr="00096BB8">
        <w:trPr>
          <w:trHeight w:val="298"/>
        </w:trPr>
        <w:tc>
          <w:tcPr>
            <w:tcW w:w="6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07</w:t>
            </w:r>
          </w:p>
        </w:tc>
        <w:tc>
          <w:tcPr>
            <w:tcW w:w="15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ВЕРНО</w:t>
            </w:r>
          </w:p>
        </w:tc>
        <w:tc>
          <w:tcPr>
            <w:tcW w:w="104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17</w:t>
            </w:r>
          </w:p>
        </w:tc>
        <w:tc>
          <w:tcPr>
            <w:tcW w:w="150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ВЕРНО</w:t>
            </w:r>
          </w:p>
        </w:tc>
        <w:tc>
          <w:tcPr>
            <w:tcW w:w="11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r>
      <w:tr w:rsidR="00096BB8" w:rsidRPr="00096BB8" w:rsidTr="00096BB8">
        <w:trPr>
          <w:trHeight w:val="274"/>
        </w:trPr>
        <w:tc>
          <w:tcPr>
            <w:tcW w:w="6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08</w:t>
            </w:r>
          </w:p>
        </w:tc>
        <w:tc>
          <w:tcPr>
            <w:tcW w:w="15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НЕВЕРНО</w:t>
            </w:r>
          </w:p>
        </w:tc>
        <w:tc>
          <w:tcPr>
            <w:tcW w:w="104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18</w:t>
            </w:r>
          </w:p>
        </w:tc>
        <w:tc>
          <w:tcPr>
            <w:tcW w:w="150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ВЕРНО</w:t>
            </w:r>
          </w:p>
        </w:tc>
        <w:tc>
          <w:tcPr>
            <w:tcW w:w="11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r>
      <w:tr w:rsidR="00096BB8" w:rsidRPr="00096BB8" w:rsidTr="00096BB8">
        <w:trPr>
          <w:trHeight w:val="269"/>
        </w:trPr>
        <w:tc>
          <w:tcPr>
            <w:tcW w:w="6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09</w:t>
            </w:r>
          </w:p>
        </w:tc>
        <w:tc>
          <w:tcPr>
            <w:tcW w:w="15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ВЕРНО</w:t>
            </w:r>
          </w:p>
        </w:tc>
        <w:tc>
          <w:tcPr>
            <w:tcW w:w="104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19</w:t>
            </w:r>
          </w:p>
        </w:tc>
        <w:tc>
          <w:tcPr>
            <w:tcW w:w="150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7"/>
                <w:sz w:val="24"/>
                <w:szCs w:val="24"/>
                <w:bdr w:val="none" w:sz="0" w:space="0" w:color="auto" w:frame="1"/>
                <w:lang w:eastAsia="ru-RU"/>
              </w:rPr>
              <w:t>НЕВЕРНО</w:t>
            </w:r>
          </w:p>
        </w:tc>
        <w:tc>
          <w:tcPr>
            <w:tcW w:w="11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r>
      <w:tr w:rsidR="00096BB8" w:rsidRPr="00096BB8" w:rsidTr="00096BB8">
        <w:trPr>
          <w:trHeight w:val="331"/>
        </w:trPr>
        <w:tc>
          <w:tcPr>
            <w:tcW w:w="6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15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НЕВЕРНО</w:t>
            </w:r>
          </w:p>
        </w:tc>
        <w:tc>
          <w:tcPr>
            <w:tcW w:w="104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20</w:t>
            </w:r>
          </w:p>
        </w:tc>
        <w:tc>
          <w:tcPr>
            <w:tcW w:w="150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ВЕРНО</w:t>
            </w:r>
          </w:p>
        </w:tc>
        <w:tc>
          <w:tcPr>
            <w:tcW w:w="11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r>
    </w:tbl>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Интерпретация:</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0-3 балла − безнадёжность не выявлена;</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4-8 баллов − безнадежность лёгкая;</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pacing w:val="-1"/>
          <w:sz w:val="24"/>
          <w:szCs w:val="24"/>
          <w:bdr w:val="none" w:sz="0" w:space="0" w:color="auto" w:frame="1"/>
          <w:lang w:eastAsia="ru-RU"/>
        </w:rPr>
        <w:t>9-14 баллов </w:t>
      </w:r>
      <w:r w:rsidRPr="00096BB8">
        <w:rPr>
          <w:rFonts w:ascii="Times New Roman" w:eastAsia="Times New Roman" w:hAnsi="Times New Roman" w:cs="Times New Roman"/>
          <w:color w:val="111115"/>
          <w:sz w:val="24"/>
          <w:szCs w:val="24"/>
          <w:bdr w:val="none" w:sz="0" w:space="0" w:color="auto" w:frame="1"/>
          <w:lang w:eastAsia="ru-RU"/>
        </w:rPr>
        <w:t>−</w:t>
      </w:r>
      <w:r w:rsidRPr="00096BB8">
        <w:rPr>
          <w:rFonts w:ascii="Times New Roman" w:eastAsia="Times New Roman" w:hAnsi="Times New Roman" w:cs="Times New Roman"/>
          <w:color w:val="111115"/>
          <w:spacing w:val="-1"/>
          <w:sz w:val="24"/>
          <w:szCs w:val="24"/>
          <w:bdr w:val="none" w:sz="0" w:space="0" w:color="auto" w:frame="1"/>
          <w:lang w:eastAsia="ru-RU"/>
        </w:rPr>
        <w:t> безнадежность умеренная;</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pacing w:val="-1"/>
          <w:sz w:val="24"/>
          <w:szCs w:val="24"/>
          <w:bdr w:val="none" w:sz="0" w:space="0" w:color="auto" w:frame="1"/>
          <w:lang w:eastAsia="ru-RU"/>
        </w:rPr>
        <w:t>1</w:t>
      </w:r>
      <w:r w:rsidRPr="00096BB8">
        <w:rPr>
          <w:rFonts w:ascii="Times New Roman" w:eastAsia="Times New Roman" w:hAnsi="Times New Roman" w:cs="Times New Roman"/>
          <w:color w:val="111115"/>
          <w:sz w:val="24"/>
          <w:szCs w:val="24"/>
          <w:bdr w:val="none" w:sz="0" w:space="0" w:color="auto" w:frame="1"/>
          <w:lang w:eastAsia="ru-RU"/>
        </w:rPr>
        <w:t>5-20 баллов − безнадежность тяжёлая.</w:t>
      </w:r>
    </w:p>
    <w:p w:rsidR="00096BB8" w:rsidRPr="00096BB8" w:rsidRDefault="00096BB8" w:rsidP="00672F3B">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При анализе полученных результатов необходимо обратить внимание на учащихся, показавших умеренную и тяжелую безнадежность.</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Ниже приводится 20 утверждений о Вашем будущем. Пожалуйста, прочтите внимательно каждое и отметьте одно верное утверждение, которое наиболее точно отражает Ваши чувства в настоящее время. Обведите кружком слово </w:t>
      </w:r>
      <w:proofErr w:type="gramStart"/>
      <w:r w:rsidRPr="00096BB8">
        <w:rPr>
          <w:rFonts w:ascii="Times New Roman" w:eastAsia="Times New Roman" w:hAnsi="Times New Roman" w:cs="Times New Roman"/>
          <w:color w:val="111115"/>
          <w:sz w:val="24"/>
          <w:szCs w:val="24"/>
          <w:bdr w:val="none" w:sz="0" w:space="0" w:color="auto" w:frame="1"/>
          <w:lang w:eastAsia="ru-RU"/>
        </w:rPr>
        <w:t>ВЕРНО</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если Вы согласны с утверждением </w:t>
      </w:r>
      <w:r w:rsidRPr="00096BB8">
        <w:rPr>
          <w:rFonts w:ascii="Times New Roman" w:eastAsia="Times New Roman" w:hAnsi="Times New Roman" w:cs="Times New Roman"/>
          <w:color w:val="111115"/>
          <w:spacing w:val="-1"/>
          <w:sz w:val="24"/>
          <w:szCs w:val="24"/>
          <w:bdr w:val="none" w:sz="0" w:space="0" w:color="auto" w:frame="1"/>
          <w:lang w:eastAsia="ru-RU"/>
        </w:rPr>
        <w:t>или слово НЕВЕРНО, если Вы не согласны. Среди утверждений нет правильных или непра</w:t>
      </w:r>
      <w:r w:rsidRPr="00096BB8">
        <w:rPr>
          <w:rFonts w:ascii="Times New Roman" w:eastAsia="Times New Roman" w:hAnsi="Times New Roman" w:cs="Times New Roman"/>
          <w:color w:val="111115"/>
          <w:sz w:val="24"/>
          <w:szCs w:val="24"/>
          <w:bdr w:val="none" w:sz="0" w:space="0" w:color="auto" w:frame="1"/>
          <w:lang w:eastAsia="ru-RU"/>
        </w:rPr>
        <w:t xml:space="preserve">вильных. Пожалуйста, обведите </w:t>
      </w:r>
      <w:proofErr w:type="gramStart"/>
      <w:r w:rsidRPr="00096BB8">
        <w:rPr>
          <w:rFonts w:ascii="Times New Roman" w:eastAsia="Times New Roman" w:hAnsi="Times New Roman" w:cs="Times New Roman"/>
          <w:color w:val="111115"/>
          <w:sz w:val="24"/>
          <w:szCs w:val="24"/>
          <w:bdr w:val="none" w:sz="0" w:space="0" w:color="auto" w:frame="1"/>
          <w:lang w:eastAsia="ru-RU"/>
        </w:rPr>
        <w:t>ВЕРНО</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или НЕВЕРНО для всех утверждений. Не тратьте слишком много времени на одно утверждение.</w:t>
      </w:r>
    </w:p>
    <w:p w:rsidR="00096BB8" w:rsidRPr="00096BB8" w:rsidRDefault="00096BB8" w:rsidP="00096BB8">
      <w:pPr>
        <w:shd w:val="clear" w:color="auto" w:fill="FFFFFF"/>
        <w:spacing w:after="0" w:afterAutospacing="1" w:line="360" w:lineRule="atLeast"/>
        <w:ind w:right="-2506"/>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8"/>
          <w:szCs w:val="28"/>
          <w:bdr w:val="none" w:sz="0" w:space="0" w:color="auto" w:frame="1"/>
          <w:lang w:eastAsia="ru-RU"/>
        </w:rPr>
        <w:t> </w:t>
      </w:r>
    </w:p>
    <w:tbl>
      <w:tblPr>
        <w:tblW w:w="11745" w:type="dxa"/>
        <w:tblInd w:w="40" w:type="dxa"/>
        <w:tblCellMar>
          <w:left w:w="0" w:type="dxa"/>
          <w:right w:w="0" w:type="dxa"/>
        </w:tblCellMar>
        <w:tblLook w:val="04A0" w:firstRow="1" w:lastRow="0" w:firstColumn="1" w:lastColumn="0" w:noHBand="0" w:noVBand="1"/>
      </w:tblPr>
      <w:tblGrid>
        <w:gridCol w:w="845"/>
        <w:gridCol w:w="1386"/>
        <w:gridCol w:w="1732"/>
        <w:gridCol w:w="7782"/>
      </w:tblGrid>
      <w:tr w:rsidR="00096BB8" w:rsidRPr="00096BB8" w:rsidTr="00096BB8">
        <w:trPr>
          <w:trHeight w:val="269"/>
        </w:trPr>
        <w:tc>
          <w:tcPr>
            <w:tcW w:w="658"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 </w:t>
            </w:r>
          </w:p>
          <w:p w:rsidR="00096BB8" w:rsidRPr="00096BB8" w:rsidRDefault="00096BB8" w:rsidP="00096BB8">
            <w:pPr>
              <w:shd w:val="clear" w:color="auto" w:fill="FFFFFF"/>
              <w:spacing w:after="0" w:afterAutospacing="1"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01</w:t>
            </w:r>
          </w:p>
        </w:tc>
        <w:tc>
          <w:tcPr>
            <w:tcW w:w="108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ВЕРНО</w:t>
            </w:r>
          </w:p>
        </w:tc>
        <w:tc>
          <w:tcPr>
            <w:tcW w:w="134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1"/>
                <w:sz w:val="20"/>
                <w:szCs w:val="20"/>
                <w:bdr w:val="none" w:sz="0" w:space="0" w:color="auto" w:frame="1"/>
                <w:lang w:eastAsia="ru-RU"/>
              </w:rPr>
              <w:t>НЕВЕРНО</w:t>
            </w:r>
          </w:p>
        </w:tc>
        <w:tc>
          <w:tcPr>
            <w:tcW w:w="606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Я жду будущего с надеждой и энтузиазмом</w:t>
            </w:r>
          </w:p>
        </w:tc>
      </w:tr>
      <w:tr w:rsidR="00096BB8" w:rsidRPr="00096BB8" w:rsidTr="00096BB8">
        <w:trPr>
          <w:trHeight w:val="538"/>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02</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1"/>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274" w:lineRule="atLeast"/>
              <w:ind w:right="115" w:hanging="53"/>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Мне пора сдаться, т.к. я ничего не могу изменить к луч</w:t>
            </w:r>
            <w:r w:rsidRPr="00096BB8">
              <w:rPr>
                <w:rFonts w:ascii="Times New Roman" w:eastAsia="Times New Roman" w:hAnsi="Times New Roman" w:cs="Times New Roman"/>
                <w:sz w:val="20"/>
                <w:szCs w:val="20"/>
                <w:bdr w:val="none" w:sz="0" w:space="0" w:color="auto" w:frame="1"/>
                <w:lang w:eastAsia="ru-RU"/>
              </w:rPr>
              <w:t>шему</w:t>
            </w:r>
          </w:p>
        </w:tc>
      </w:tr>
      <w:tr w:rsidR="00096BB8" w:rsidRPr="00096BB8" w:rsidTr="00096BB8">
        <w:trPr>
          <w:trHeight w:val="571"/>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lastRenderedPageBreak/>
              <w:t>03</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1"/>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274" w:lineRule="atLeast"/>
              <w:ind w:right="149" w:hanging="48"/>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Когда дела идут плохо, мне помогает мысль, что так не </w:t>
            </w:r>
            <w:r w:rsidRPr="00096BB8">
              <w:rPr>
                <w:rFonts w:ascii="Times New Roman" w:eastAsia="Times New Roman" w:hAnsi="Times New Roman" w:cs="Times New Roman"/>
                <w:sz w:val="20"/>
                <w:szCs w:val="20"/>
                <w:bdr w:val="none" w:sz="0" w:space="0" w:color="auto" w:frame="1"/>
                <w:lang w:eastAsia="ru-RU"/>
              </w:rPr>
              <w:t>может продолжаться всегда</w:t>
            </w:r>
          </w:p>
        </w:tc>
      </w:tr>
      <w:tr w:rsidR="00096BB8" w:rsidRPr="00096BB8" w:rsidTr="00096BB8">
        <w:trPr>
          <w:trHeight w:val="571"/>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04</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1"/>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274" w:lineRule="atLeast"/>
              <w:ind w:right="173" w:hanging="48"/>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Я не могу представить, на что будет похожа моя жизнь </w:t>
            </w:r>
            <w:r w:rsidRPr="00096BB8">
              <w:rPr>
                <w:rFonts w:ascii="Times New Roman" w:eastAsia="Times New Roman" w:hAnsi="Times New Roman" w:cs="Times New Roman"/>
                <w:sz w:val="20"/>
                <w:szCs w:val="20"/>
                <w:bdr w:val="none" w:sz="0" w:space="0" w:color="auto" w:frame="1"/>
                <w:lang w:eastAsia="ru-RU"/>
              </w:rPr>
              <w:t>через 10 лет</w:t>
            </w:r>
          </w:p>
        </w:tc>
      </w:tr>
      <w:tr w:rsidR="00096BB8" w:rsidRPr="00096BB8" w:rsidTr="00096BB8">
        <w:trPr>
          <w:trHeight w:val="571"/>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05</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278" w:lineRule="atLeast"/>
              <w:ind w:right="149" w:hanging="38"/>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У меня достаточно времени, чтобы завершить дела, ко</w:t>
            </w:r>
            <w:r w:rsidRPr="00096BB8">
              <w:rPr>
                <w:rFonts w:ascii="Times New Roman" w:eastAsia="Times New Roman" w:hAnsi="Times New Roman" w:cs="Times New Roman"/>
                <w:sz w:val="20"/>
                <w:szCs w:val="20"/>
                <w:bdr w:val="none" w:sz="0" w:space="0" w:color="auto" w:frame="1"/>
                <w:lang w:eastAsia="ru-RU"/>
              </w:rPr>
              <w:t>торыми я больше всего хочу заниматься</w:t>
            </w:r>
          </w:p>
        </w:tc>
      </w:tr>
      <w:tr w:rsidR="00096BB8" w:rsidRPr="00096BB8" w:rsidTr="00096BB8">
        <w:trPr>
          <w:trHeight w:val="566"/>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06</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1"/>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274" w:lineRule="atLeast"/>
              <w:ind w:right="384" w:hanging="29"/>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В будущем, я надеюсь достичь успеха в том, что мне </w:t>
            </w:r>
            <w:r w:rsidRPr="00096BB8">
              <w:rPr>
                <w:rFonts w:ascii="Times New Roman" w:eastAsia="Times New Roman" w:hAnsi="Times New Roman" w:cs="Times New Roman"/>
                <w:sz w:val="20"/>
                <w:szCs w:val="20"/>
                <w:bdr w:val="none" w:sz="0" w:space="0" w:color="auto" w:frame="1"/>
                <w:lang w:eastAsia="ru-RU"/>
              </w:rPr>
              <w:t>больше всего нравится</w:t>
            </w:r>
          </w:p>
        </w:tc>
      </w:tr>
      <w:tr w:rsidR="00096BB8" w:rsidRPr="00096BB8" w:rsidTr="00096BB8">
        <w:trPr>
          <w:trHeight w:val="274"/>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07</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1"/>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Будущее представляется мне во тьме</w:t>
            </w:r>
          </w:p>
        </w:tc>
      </w:tr>
      <w:tr w:rsidR="00096BB8" w:rsidRPr="00096BB8" w:rsidTr="00096BB8">
        <w:trPr>
          <w:trHeight w:val="566"/>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08</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3"/>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274" w:lineRule="atLeast"/>
              <w:ind w:right="475" w:hanging="14"/>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Я надеюсь получить в жизни больше хорошего, чем </w:t>
            </w:r>
            <w:r w:rsidRPr="00096BB8">
              <w:rPr>
                <w:rFonts w:ascii="Times New Roman" w:eastAsia="Times New Roman" w:hAnsi="Times New Roman" w:cs="Times New Roman"/>
                <w:sz w:val="20"/>
                <w:szCs w:val="20"/>
                <w:bdr w:val="none" w:sz="0" w:space="0" w:color="auto" w:frame="1"/>
                <w:lang w:eastAsia="ru-RU"/>
              </w:rPr>
              <w:t>средний человек</w:t>
            </w:r>
          </w:p>
        </w:tc>
      </w:tr>
      <w:tr w:rsidR="00096BB8" w:rsidRPr="00096BB8" w:rsidTr="00096BB8">
        <w:trPr>
          <w:trHeight w:val="571"/>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09</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1"/>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3"/>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278" w:lineRule="atLeast"/>
              <w:ind w:right="77" w:hanging="1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У меня нет никаких просветов и нет причин верить, что </w:t>
            </w:r>
            <w:r w:rsidRPr="00096BB8">
              <w:rPr>
                <w:rFonts w:ascii="Times New Roman" w:eastAsia="Times New Roman" w:hAnsi="Times New Roman" w:cs="Times New Roman"/>
                <w:sz w:val="20"/>
                <w:szCs w:val="20"/>
                <w:bdr w:val="none" w:sz="0" w:space="0" w:color="auto" w:frame="1"/>
                <w:lang w:eastAsia="ru-RU"/>
              </w:rPr>
              <w:t>они появятся в будущем</w:t>
            </w:r>
          </w:p>
        </w:tc>
      </w:tr>
      <w:tr w:rsidR="00096BB8" w:rsidRPr="00096BB8" w:rsidTr="00096BB8">
        <w:trPr>
          <w:trHeight w:val="542"/>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10</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1"/>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3"/>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274" w:lineRule="atLeast"/>
              <w:ind w:right="317"/>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Мой прошлый опыт хорошо меня подготовил к буду</w:t>
            </w:r>
            <w:r w:rsidRPr="00096BB8">
              <w:rPr>
                <w:rFonts w:ascii="Times New Roman" w:eastAsia="Times New Roman" w:hAnsi="Times New Roman" w:cs="Times New Roman"/>
                <w:sz w:val="20"/>
                <w:szCs w:val="20"/>
                <w:bdr w:val="none" w:sz="0" w:space="0" w:color="auto" w:frame="1"/>
                <w:lang w:eastAsia="ru-RU"/>
              </w:rPr>
              <w:t>щему</w:t>
            </w:r>
          </w:p>
        </w:tc>
      </w:tr>
      <w:tr w:rsidR="00096BB8" w:rsidRPr="00096BB8" w:rsidTr="00096BB8">
        <w:trPr>
          <w:trHeight w:val="566"/>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11</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1"/>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269" w:lineRule="atLeast"/>
              <w:ind w:right="370" w:firstLine="5"/>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1"/>
                <w:sz w:val="20"/>
                <w:szCs w:val="20"/>
                <w:bdr w:val="none" w:sz="0" w:space="0" w:color="auto" w:frame="1"/>
                <w:lang w:eastAsia="ru-RU"/>
              </w:rPr>
              <w:t>Всё, что я вижу впереди - скорее, неприятности, чем </w:t>
            </w:r>
            <w:r w:rsidRPr="00096BB8">
              <w:rPr>
                <w:rFonts w:ascii="Times New Roman" w:eastAsia="Times New Roman" w:hAnsi="Times New Roman" w:cs="Times New Roman"/>
                <w:sz w:val="20"/>
                <w:szCs w:val="20"/>
                <w:bdr w:val="none" w:sz="0" w:space="0" w:color="auto" w:frame="1"/>
                <w:lang w:eastAsia="ru-RU"/>
              </w:rPr>
              <w:t>радости</w:t>
            </w:r>
          </w:p>
        </w:tc>
      </w:tr>
      <w:tr w:rsidR="00096BB8" w:rsidRPr="00096BB8" w:rsidTr="00096BB8">
        <w:trPr>
          <w:trHeight w:val="302"/>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12</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1"/>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Я не надеюсь достичь того, чего действительно хочу</w:t>
            </w:r>
          </w:p>
        </w:tc>
      </w:tr>
      <w:tr w:rsidR="00096BB8" w:rsidRPr="00096BB8" w:rsidTr="00096BB8">
        <w:trPr>
          <w:trHeight w:val="538"/>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13</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3"/>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278" w:lineRule="atLeast"/>
              <w:ind w:right="245" w:firstLine="14"/>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Когда я заглядываю в будущее, я надеюсь быть счаст</w:t>
            </w:r>
            <w:r w:rsidRPr="00096BB8">
              <w:rPr>
                <w:rFonts w:ascii="Times New Roman" w:eastAsia="Times New Roman" w:hAnsi="Times New Roman" w:cs="Times New Roman"/>
                <w:sz w:val="20"/>
                <w:szCs w:val="20"/>
                <w:bdr w:val="none" w:sz="0" w:space="0" w:color="auto" w:frame="1"/>
                <w:lang w:eastAsia="ru-RU"/>
              </w:rPr>
              <w:t>ливее, чем я есть сейчас</w:t>
            </w:r>
          </w:p>
        </w:tc>
      </w:tr>
      <w:tr w:rsidR="00096BB8" w:rsidRPr="00096BB8" w:rsidTr="00096BB8">
        <w:trPr>
          <w:trHeight w:val="302"/>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14</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1"/>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Дела идут не так, как мне хочется</w:t>
            </w:r>
          </w:p>
        </w:tc>
      </w:tr>
      <w:tr w:rsidR="00096BB8" w:rsidRPr="00096BB8" w:rsidTr="00096BB8">
        <w:trPr>
          <w:trHeight w:val="269"/>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15</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1"/>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Я сильно верю в своё будущее</w:t>
            </w:r>
          </w:p>
        </w:tc>
      </w:tr>
      <w:tr w:rsidR="00096BB8" w:rsidRPr="00096BB8" w:rsidTr="00096BB8">
        <w:trPr>
          <w:trHeight w:val="571"/>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16</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3"/>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274" w:lineRule="atLeast"/>
              <w:ind w:right="307" w:firstLine="14"/>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Я никогда не достигаю того, что хочу, поэтому глупо </w:t>
            </w:r>
            <w:r w:rsidRPr="00096BB8">
              <w:rPr>
                <w:rFonts w:ascii="Times New Roman" w:eastAsia="Times New Roman" w:hAnsi="Times New Roman" w:cs="Times New Roman"/>
                <w:sz w:val="20"/>
                <w:szCs w:val="20"/>
                <w:bdr w:val="none" w:sz="0" w:space="0" w:color="auto" w:frame="1"/>
                <w:lang w:eastAsia="ru-RU"/>
              </w:rPr>
              <w:t>что-либо хотеть</w:t>
            </w:r>
          </w:p>
        </w:tc>
      </w:tr>
      <w:tr w:rsidR="00096BB8" w:rsidRPr="00096BB8" w:rsidTr="00096BB8">
        <w:trPr>
          <w:trHeight w:val="571"/>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17</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1"/>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4"/>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269" w:lineRule="atLeast"/>
              <w:ind w:right="322" w:firstLine="34"/>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Весьма маловероятно, что я получу реальное удовле</w:t>
            </w:r>
            <w:r w:rsidRPr="00096BB8">
              <w:rPr>
                <w:rFonts w:ascii="Times New Roman" w:eastAsia="Times New Roman" w:hAnsi="Times New Roman" w:cs="Times New Roman"/>
                <w:sz w:val="20"/>
                <w:szCs w:val="20"/>
                <w:bdr w:val="none" w:sz="0" w:space="0" w:color="auto" w:frame="1"/>
                <w:lang w:eastAsia="ru-RU"/>
              </w:rPr>
              <w:t>творение в будущем</w:t>
            </w:r>
          </w:p>
        </w:tc>
      </w:tr>
      <w:tr w:rsidR="00096BB8" w:rsidRPr="00096BB8" w:rsidTr="00096BB8">
        <w:trPr>
          <w:trHeight w:val="566"/>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18</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1"/>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3"/>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274" w:lineRule="atLeast"/>
              <w:ind w:right="206" w:firstLine="43"/>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4"/>
                <w:sz w:val="20"/>
                <w:szCs w:val="20"/>
                <w:bdr w:val="none" w:sz="0" w:space="0" w:color="auto" w:frame="1"/>
                <w:lang w:eastAsia="ru-RU"/>
              </w:rPr>
              <w:t>Будущее представляетс</w:t>
            </w:r>
            <w:proofErr w:type="gramStart"/>
            <w:r w:rsidRPr="00096BB8">
              <w:rPr>
                <w:rFonts w:ascii="Times New Roman" w:eastAsia="Times New Roman" w:hAnsi="Times New Roman" w:cs="Times New Roman"/>
                <w:spacing w:val="-4"/>
                <w:sz w:val="20"/>
                <w:szCs w:val="20"/>
                <w:bdr w:val="none" w:sz="0" w:space="0" w:color="auto" w:frame="1"/>
                <w:lang w:eastAsia="ru-RU"/>
              </w:rPr>
              <w:t>я-</w:t>
            </w:r>
            <w:proofErr w:type="gramEnd"/>
            <w:r w:rsidRPr="00096BB8">
              <w:rPr>
                <w:rFonts w:ascii="Times New Roman" w:eastAsia="Times New Roman" w:hAnsi="Times New Roman" w:cs="Times New Roman"/>
                <w:spacing w:val="-4"/>
                <w:sz w:val="20"/>
                <w:szCs w:val="20"/>
                <w:bdr w:val="none" w:sz="0" w:space="0" w:color="auto" w:frame="1"/>
                <w:lang w:eastAsia="ru-RU"/>
              </w:rPr>
              <w:t xml:space="preserve"> мне расплывчатым и неопре</w:t>
            </w:r>
            <w:r w:rsidRPr="00096BB8">
              <w:rPr>
                <w:rFonts w:ascii="Times New Roman" w:eastAsia="Times New Roman" w:hAnsi="Times New Roman" w:cs="Times New Roman"/>
                <w:sz w:val="20"/>
                <w:szCs w:val="20"/>
                <w:bdr w:val="none" w:sz="0" w:space="0" w:color="auto" w:frame="1"/>
                <w:lang w:eastAsia="ru-RU"/>
              </w:rPr>
              <w:t>делённым</w:t>
            </w:r>
          </w:p>
        </w:tc>
      </w:tr>
      <w:tr w:rsidR="00096BB8" w:rsidRPr="00096BB8" w:rsidTr="00096BB8">
        <w:trPr>
          <w:trHeight w:val="571"/>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19</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3"/>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jc w:val="righ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274" w:lineRule="atLeast"/>
              <w:ind w:right="163" w:firstLine="48"/>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В будущем меня ждёт больше хороших дней, чем пло</w:t>
            </w:r>
            <w:r w:rsidRPr="00096BB8">
              <w:rPr>
                <w:rFonts w:ascii="Times New Roman" w:eastAsia="Times New Roman" w:hAnsi="Times New Roman" w:cs="Times New Roman"/>
                <w:sz w:val="20"/>
                <w:szCs w:val="20"/>
                <w:bdr w:val="none" w:sz="0" w:space="0" w:color="auto" w:frame="1"/>
                <w:lang w:eastAsia="ru-RU"/>
              </w:rPr>
              <w:t>хих</w:t>
            </w:r>
          </w:p>
        </w:tc>
      </w:tr>
      <w:tr w:rsidR="00096BB8" w:rsidRPr="00096BB8" w:rsidTr="00096BB8">
        <w:trPr>
          <w:trHeight w:val="571"/>
        </w:trPr>
        <w:tc>
          <w:tcPr>
            <w:tcW w:w="65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bdr w:val="none" w:sz="0" w:space="0" w:color="auto" w:frame="1"/>
                <w:lang w:eastAsia="ru-RU"/>
              </w:rPr>
              <w:t>20</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ВЕРНО</w:t>
            </w:r>
          </w:p>
        </w:tc>
        <w:tc>
          <w:tcPr>
            <w:tcW w:w="134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360" w:lineRule="atLeast"/>
              <w:jc w:val="righ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1"/>
                <w:sz w:val="20"/>
                <w:szCs w:val="20"/>
                <w:bdr w:val="none" w:sz="0" w:space="0" w:color="auto" w:frame="1"/>
                <w:lang w:eastAsia="ru-RU"/>
              </w:rPr>
              <w:t>НЕВЕРНО</w:t>
            </w:r>
          </w:p>
        </w:tc>
        <w:tc>
          <w:tcPr>
            <w:tcW w:w="606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6BB8" w:rsidRPr="00096BB8" w:rsidRDefault="00096BB8" w:rsidP="00096BB8">
            <w:pPr>
              <w:shd w:val="clear" w:color="auto" w:fill="FFFFFF"/>
              <w:spacing w:after="0" w:line="269" w:lineRule="atLeast"/>
              <w:ind w:right="216"/>
              <w:rPr>
                <w:rFonts w:ascii="Times New Roman" w:eastAsia="Times New Roman" w:hAnsi="Times New Roman" w:cs="Times New Roman"/>
                <w:sz w:val="20"/>
                <w:szCs w:val="20"/>
                <w:lang w:eastAsia="ru-RU"/>
              </w:rPr>
            </w:pPr>
            <w:r w:rsidRPr="00096BB8">
              <w:rPr>
                <w:rFonts w:ascii="Times New Roman" w:eastAsia="Times New Roman" w:hAnsi="Times New Roman" w:cs="Times New Roman"/>
                <w:spacing w:val="-2"/>
                <w:sz w:val="20"/>
                <w:szCs w:val="20"/>
                <w:bdr w:val="none" w:sz="0" w:space="0" w:color="auto" w:frame="1"/>
                <w:lang w:eastAsia="ru-RU"/>
              </w:rPr>
              <w:t>Бесполезно пытаться получить то, что я хочу, потому, </w:t>
            </w:r>
            <w:r w:rsidRPr="00096BB8">
              <w:rPr>
                <w:rFonts w:ascii="Times New Roman" w:eastAsia="Times New Roman" w:hAnsi="Times New Roman" w:cs="Times New Roman"/>
                <w:sz w:val="20"/>
                <w:szCs w:val="20"/>
                <w:bdr w:val="none" w:sz="0" w:space="0" w:color="auto" w:frame="1"/>
                <w:lang w:eastAsia="ru-RU"/>
              </w:rPr>
              <w:t>что, вероятно, я не добьюсь этого</w:t>
            </w:r>
          </w:p>
        </w:tc>
      </w:tr>
    </w:tbl>
    <w:p w:rsidR="00096BB8" w:rsidRPr="00096BB8" w:rsidRDefault="00096BB8" w:rsidP="00096BB8">
      <w:pPr>
        <w:shd w:val="clear" w:color="auto" w:fill="FFFFFF"/>
        <w:spacing w:after="0" w:line="1" w:lineRule="atLeast"/>
        <w:rPr>
          <w:rFonts w:ascii="initial" w:eastAsia="Times New Roman" w:hAnsi="initial" w:cs="Arial"/>
          <w:color w:val="111115"/>
          <w:sz w:val="20"/>
          <w:szCs w:val="20"/>
          <w:lang w:eastAsia="ru-RU"/>
        </w:rPr>
      </w:pPr>
      <w:proofErr w:type="gramStart"/>
      <w:r w:rsidRPr="00096BB8">
        <w:rPr>
          <w:rFonts w:ascii="Times New Roman" w:eastAsia="Times New Roman" w:hAnsi="Times New Roman" w:cs="Times New Roman"/>
          <w:color w:val="111115"/>
          <w:sz w:val="2"/>
          <w:szCs w:val="2"/>
          <w:bdr w:val="none" w:sz="0" w:space="0" w:color="auto" w:frame="1"/>
          <w:lang w:eastAsia="ru-RU"/>
        </w:rPr>
        <w:t>П</w:t>
      </w:r>
      <w:proofErr w:type="gramEnd"/>
    </w:p>
    <w:p w:rsidR="00096BB8" w:rsidRPr="00096BB8" w:rsidRDefault="00096BB8" w:rsidP="00096BB8">
      <w:pPr>
        <w:shd w:val="clear" w:color="auto" w:fill="FFFFFF"/>
        <w:spacing w:after="0" w:afterAutospacing="1" w:line="360" w:lineRule="atLeast"/>
        <w:jc w:val="center"/>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 </w:t>
      </w:r>
    </w:p>
    <w:p w:rsidR="00096BB8" w:rsidRPr="00672F3B" w:rsidRDefault="00096BB8" w:rsidP="00672F3B">
      <w:pPr>
        <w:shd w:val="clear" w:color="auto" w:fill="FFFFFF"/>
        <w:spacing w:after="0" w:line="240" w:lineRule="auto"/>
        <w:jc w:val="center"/>
        <w:rPr>
          <w:rFonts w:ascii="initial" w:eastAsia="Times New Roman" w:hAnsi="initial" w:cs="Arial"/>
          <w:b/>
          <w:color w:val="111115"/>
          <w:sz w:val="20"/>
          <w:szCs w:val="20"/>
          <w:lang w:eastAsia="ru-RU"/>
        </w:rPr>
      </w:pPr>
      <w:r w:rsidRPr="00672F3B">
        <w:rPr>
          <w:rFonts w:ascii="Arial" w:eastAsia="Times New Roman" w:hAnsi="Arial" w:cs="Arial"/>
          <w:b/>
          <w:color w:val="111115"/>
          <w:sz w:val="20"/>
          <w:szCs w:val="20"/>
          <w:bdr w:val="none" w:sz="0" w:space="0" w:color="auto" w:frame="1"/>
          <w:lang w:eastAsia="ru-RU"/>
        </w:rPr>
        <w:t xml:space="preserve">Тест «Ваши </w:t>
      </w:r>
      <w:proofErr w:type="spellStart"/>
      <w:r w:rsidRPr="00672F3B">
        <w:rPr>
          <w:rFonts w:ascii="Arial" w:eastAsia="Times New Roman" w:hAnsi="Arial" w:cs="Arial"/>
          <w:b/>
          <w:color w:val="111115"/>
          <w:sz w:val="20"/>
          <w:szCs w:val="20"/>
          <w:bdr w:val="none" w:sz="0" w:space="0" w:color="auto" w:frame="1"/>
          <w:lang w:eastAsia="ru-RU"/>
        </w:rPr>
        <w:t>суициидальные</w:t>
      </w:r>
      <w:proofErr w:type="spellEnd"/>
      <w:r w:rsidRPr="00672F3B">
        <w:rPr>
          <w:rFonts w:ascii="Arial" w:eastAsia="Times New Roman" w:hAnsi="Arial" w:cs="Arial"/>
          <w:b/>
          <w:color w:val="111115"/>
          <w:sz w:val="20"/>
          <w:szCs w:val="20"/>
          <w:bdr w:val="none" w:sz="0" w:space="0" w:color="auto" w:frame="1"/>
          <w:lang w:eastAsia="ru-RU"/>
        </w:rPr>
        <w:t xml:space="preserve"> наклонности»</w:t>
      </w:r>
    </w:p>
    <w:p w:rsidR="00096BB8" w:rsidRPr="00096BB8" w:rsidRDefault="00096BB8" w:rsidP="00672F3B">
      <w:pPr>
        <w:shd w:val="clear" w:color="auto" w:fill="FFFFFF"/>
        <w:spacing w:after="0" w:line="240" w:lineRule="auto"/>
        <w:jc w:val="center"/>
        <w:rPr>
          <w:rFonts w:ascii="initial" w:eastAsia="Times New Roman" w:hAnsi="initial" w:cs="Arial"/>
          <w:color w:val="111115"/>
          <w:sz w:val="20"/>
          <w:szCs w:val="20"/>
          <w:lang w:eastAsia="ru-RU"/>
        </w:rPr>
      </w:pPr>
      <w:r w:rsidRPr="00672F3B">
        <w:rPr>
          <w:rFonts w:ascii="Arial" w:eastAsia="Times New Roman" w:hAnsi="Arial" w:cs="Arial"/>
          <w:b/>
          <w:color w:val="111115"/>
          <w:sz w:val="20"/>
          <w:szCs w:val="20"/>
          <w:bdr w:val="none" w:sz="0" w:space="0" w:color="auto" w:frame="1"/>
          <w:lang w:eastAsia="ru-RU"/>
        </w:rPr>
        <w:t xml:space="preserve">(З. </w:t>
      </w:r>
      <w:proofErr w:type="spellStart"/>
      <w:r w:rsidRPr="00672F3B">
        <w:rPr>
          <w:rFonts w:ascii="Arial" w:eastAsia="Times New Roman" w:hAnsi="Arial" w:cs="Arial"/>
          <w:b/>
          <w:color w:val="111115"/>
          <w:sz w:val="20"/>
          <w:szCs w:val="20"/>
          <w:bdr w:val="none" w:sz="0" w:space="0" w:color="auto" w:frame="1"/>
          <w:lang w:eastAsia="ru-RU"/>
        </w:rPr>
        <w:t>Корол</w:t>
      </w:r>
      <w:r w:rsidRPr="00672F3B">
        <w:rPr>
          <w:rFonts w:ascii="Cambria Math" w:eastAsia="Times New Roman" w:hAnsi="Cambria Math" w:cs="Arial"/>
          <w:b/>
          <w:color w:val="111115"/>
          <w:sz w:val="20"/>
          <w:szCs w:val="20"/>
          <w:bdr w:val="none" w:sz="0" w:space="0" w:color="auto" w:frame="1"/>
          <w:lang w:eastAsia="ru-RU"/>
        </w:rPr>
        <w:t>ѐ</w:t>
      </w:r>
      <w:r w:rsidRPr="00672F3B">
        <w:rPr>
          <w:rFonts w:ascii="Arial" w:eastAsia="Times New Roman" w:hAnsi="Arial" w:cs="Arial"/>
          <w:b/>
          <w:color w:val="111115"/>
          <w:sz w:val="20"/>
          <w:szCs w:val="20"/>
          <w:bdr w:val="none" w:sz="0" w:space="0" w:color="auto" w:frame="1"/>
          <w:lang w:eastAsia="ru-RU"/>
        </w:rPr>
        <w:t>ва</w:t>
      </w:r>
      <w:proofErr w:type="spellEnd"/>
      <w:r w:rsidRPr="00096BB8">
        <w:rPr>
          <w:rFonts w:ascii="Arial" w:eastAsia="Times New Roman" w:hAnsi="Arial" w:cs="Arial"/>
          <w:color w:val="111115"/>
          <w:sz w:val="20"/>
          <w:szCs w:val="20"/>
          <w:bdr w:val="none" w:sz="0" w:space="0" w:color="auto" w:frame="1"/>
          <w:lang w:eastAsia="ru-RU"/>
        </w:rPr>
        <w:t>)</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i/>
          <w:iCs/>
          <w:color w:val="111115"/>
          <w:sz w:val="20"/>
          <w:szCs w:val="20"/>
          <w:u w:val="single"/>
          <w:bdr w:val="none" w:sz="0" w:space="0" w:color="auto" w:frame="1"/>
          <w:lang w:eastAsia="ru-RU"/>
        </w:rPr>
        <w:t>Цель:</w:t>
      </w:r>
      <w:r w:rsidRPr="00096BB8">
        <w:rPr>
          <w:rFonts w:ascii="initial" w:eastAsia="Times New Roman" w:hAnsi="initial" w:cs="Arial"/>
          <w:i/>
          <w:iCs/>
          <w:color w:val="111115"/>
          <w:sz w:val="20"/>
          <w:szCs w:val="20"/>
          <w:bdr w:val="none" w:sz="0" w:space="0" w:color="auto" w:frame="1"/>
          <w:lang w:eastAsia="ru-RU"/>
        </w:rPr>
        <w:t> </w:t>
      </w:r>
      <w:r w:rsidRPr="00096BB8">
        <w:rPr>
          <w:rFonts w:ascii="initial" w:eastAsia="Times New Roman" w:hAnsi="initial" w:cs="Arial"/>
          <w:color w:val="111115"/>
          <w:sz w:val="20"/>
          <w:szCs w:val="20"/>
          <w:lang w:eastAsia="ru-RU"/>
        </w:rPr>
        <w:t>определение суицидальных наклонностей субъекта.</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i/>
          <w:iCs/>
          <w:color w:val="111115"/>
          <w:sz w:val="20"/>
          <w:szCs w:val="20"/>
          <w:u w:val="single"/>
          <w:bdr w:val="none" w:sz="0" w:space="0" w:color="auto" w:frame="1"/>
          <w:lang w:eastAsia="ru-RU"/>
        </w:rPr>
        <w:t>Инструкция</w:t>
      </w:r>
      <w:r w:rsidRPr="00096BB8">
        <w:rPr>
          <w:rFonts w:ascii="initial" w:eastAsia="Times New Roman" w:hAnsi="initial" w:cs="Arial"/>
          <w:i/>
          <w:iCs/>
          <w:color w:val="111115"/>
          <w:sz w:val="20"/>
          <w:szCs w:val="20"/>
          <w:bdr w:val="none" w:sz="0" w:space="0" w:color="auto" w:frame="1"/>
          <w:lang w:eastAsia="ru-RU"/>
        </w:rPr>
        <w:t>. </w:t>
      </w:r>
      <w:r w:rsidRPr="00096BB8">
        <w:rPr>
          <w:rFonts w:ascii="initial" w:eastAsia="Times New Roman" w:hAnsi="initial" w:cs="Arial"/>
          <w:color w:val="111115"/>
          <w:sz w:val="20"/>
          <w:szCs w:val="20"/>
          <w:lang w:eastAsia="ru-RU"/>
        </w:rPr>
        <w:t>Перед вами некая фигура замысловатой формы. Ее сердцевина закрашена черным. Закончите рисунок, придайте фигуре завершенность. Для этого вам нужно закрасить все части фигуры таким образом, чтобы картина вам самим понравилась.</w:t>
      </w:r>
    </w:p>
    <w:p w:rsidR="00096BB8" w:rsidRPr="00096BB8" w:rsidRDefault="00672F3B" w:rsidP="00672F3B">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noProof/>
          <w:color w:val="111115"/>
          <w:sz w:val="20"/>
          <w:szCs w:val="20"/>
          <w:lang w:eastAsia="ru-RU"/>
        </w:rPr>
        <w:lastRenderedPageBreak/>
        <w:drawing>
          <wp:inline distT="0" distB="0" distL="0" distR="0" wp14:anchorId="69216F95" wp14:editId="42C29606">
            <wp:extent cx="5003800" cy="2946400"/>
            <wp:effectExtent l="0" t="0" r="6350" b="6350"/>
            <wp:docPr id="2" name="Рисунок 1" descr="https://fs.znanio.ru/8c0997/fe/6f/f3dae49c59270a7d3de4c4dc7c4c6faf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8c0997/fe/6f/f3dae49c59270a7d3de4c4dc7c4c6fafd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03800" cy="2946400"/>
                    </a:xfrm>
                    <a:prstGeom prst="rect">
                      <a:avLst/>
                    </a:prstGeom>
                    <a:noFill/>
                    <a:ln>
                      <a:noFill/>
                    </a:ln>
                  </pic:spPr>
                </pic:pic>
              </a:graphicData>
            </a:graphic>
          </wp:inline>
        </w:drawing>
      </w:r>
      <w:r w:rsidR="00096BB8" w:rsidRPr="00096BB8">
        <w:rPr>
          <w:rFonts w:ascii="initial" w:eastAsia="Times New Roman" w:hAnsi="initial" w:cs="Arial"/>
          <w:color w:val="111115"/>
          <w:sz w:val="20"/>
          <w:szCs w:val="20"/>
          <w:lang w:eastAsia="ru-RU"/>
        </w:rPr>
        <w:t> </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i/>
          <w:iCs/>
          <w:color w:val="111115"/>
          <w:sz w:val="20"/>
          <w:szCs w:val="20"/>
          <w:u w:val="single"/>
          <w:bdr w:val="none" w:sz="0" w:space="0" w:color="auto" w:frame="1"/>
          <w:lang w:eastAsia="ru-RU"/>
        </w:rPr>
        <w:t>Интерпретация результатов</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Если на вашем рисунке ОКАЗАЛОСЬ БОЛЬШЕ ЗАКРАШЕННЫХ, ЧЕМ ПУСТЫХ МЕСТ, то это говорит о том, что в данный момент жизни вы пребываете в мрачном настроении духа. Вас что-то гнетет, вы переживаете из-за каких-то событий или беспокоитесь о чем-то важном для вас, однако это состояние </w:t>
      </w:r>
      <w:proofErr w:type="gramStart"/>
      <w:r w:rsidRPr="00096BB8">
        <w:rPr>
          <w:rFonts w:ascii="initial" w:eastAsia="Times New Roman" w:hAnsi="initial" w:cs="Arial"/>
          <w:color w:val="111115"/>
          <w:sz w:val="20"/>
          <w:szCs w:val="20"/>
          <w:lang w:eastAsia="ru-RU"/>
        </w:rPr>
        <w:t>временное</w:t>
      </w:r>
      <w:proofErr w:type="gramEnd"/>
      <w:r w:rsidRPr="00096BB8">
        <w:rPr>
          <w:rFonts w:ascii="initial" w:eastAsia="Times New Roman" w:hAnsi="initial" w:cs="Arial"/>
          <w:color w:val="111115"/>
          <w:sz w:val="20"/>
          <w:szCs w:val="20"/>
          <w:lang w:eastAsia="ru-RU"/>
        </w:rPr>
        <w:t xml:space="preserve"> и оно обязательно пройдет. Вы не склонны к суициду, вы любите жизнь и искренне не понимаете тех, кто готов с ней добровольно расстаться.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Если вы НИЧЕГО НЕ ЗАКРАСИЛИ В ЗАДАННОЙ ФИГУРЕ, только ОБВЕЛИ ЕЕ, то это говорит о вашей железной воле и крепких нервах. Вы никогда не позволите себе поддаться слабости и подумать о самоубийстве, вы считаете это преступлением по отношению к самому себе, близким людям и окружающему вас миру. Как бы ни была трудна жизнь, вы будете жить, вы готовы бороться со всеми жизненными невзгодами, преодолевать любые трудности и препятствия.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Если вы ЗАКРАСИЛИ НЕ БОЛЬШЕ ТРЕХ МАЛЕНЬКИХ ЧАСТЕЙ ФИГУРЫ, то это значит, что при определенных обстоятельствах вы могли бы задуматься о самоубийстве, и если бы все обернулось против вас, то, возможно, даже предприняли бы такую попытку. Но, на ваше счастье, вы оптимист по натуре и поэтому обстоятельства крайне редко кажутся вам совсем ужасными, вы всегда видите свет в конце тоннеля.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Если вы ЗАКРАСИЛИ ВСЮ ЛЕВУЮ СТОРОНУ ФИГУРЫ, то это говорит о вашей душевной ранимости и чрезмерной чувствительности, вы остро воспринимаете несправедливость жизни и страдаете от этого. Вы склонны к суициду, и иной раз единственное, что вас останавливает перед решительным шагом, — это ваша любовь вашим близким людям. Вы не хотите причинять им боль и поэтому подавляете в себе суицидальные наклонности.</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lastRenderedPageBreak/>
        <w:t>Если вы ЗАКРАСИЛИ ВСЮ ПРАВУЮ СТОРОНУ ФИГУРЫ, то это говорит о том, что вы зачастую используете свои суицидальные наклонности с выгодой для себя: вы шантажируете своих близких своим возможным самоубийством, заставляете их выполнять ваши требования. Вы несправедливы, с вами очень тяжело жить.</w:t>
      </w:r>
    </w:p>
    <w:p w:rsidR="00096BB8" w:rsidRPr="00672F3B" w:rsidRDefault="00096BB8" w:rsidP="00096BB8">
      <w:pPr>
        <w:shd w:val="clear" w:color="auto" w:fill="FFFFFF"/>
        <w:spacing w:before="225" w:after="100" w:afterAutospacing="1" w:line="360" w:lineRule="atLeast"/>
        <w:rPr>
          <w:rFonts w:ascii="initial" w:eastAsia="Times New Roman" w:hAnsi="initial" w:cs="Arial"/>
          <w:b/>
          <w:color w:val="111115"/>
          <w:sz w:val="20"/>
          <w:szCs w:val="20"/>
          <w:lang w:eastAsia="ru-RU"/>
        </w:rPr>
      </w:pPr>
      <w:r w:rsidRPr="00096BB8">
        <w:rPr>
          <w:rFonts w:ascii="initial" w:eastAsia="Times New Roman" w:hAnsi="initial" w:cs="Arial"/>
          <w:color w:val="111115"/>
          <w:sz w:val="20"/>
          <w:szCs w:val="20"/>
          <w:lang w:eastAsia="ru-RU"/>
        </w:rPr>
        <w:t xml:space="preserve">Если вы ПРОДОЛЖИЛИ ЗАКРАШИВАНИЕ ЗАДАННОЙ ЧАСТИ ФИГУРЫ, то это говорит о том, что подсознательно вы подумываете о смерти, ваше </w:t>
      </w:r>
      <w:proofErr w:type="spellStart"/>
      <w:r w:rsidRPr="00096BB8">
        <w:rPr>
          <w:rFonts w:ascii="initial" w:eastAsia="Times New Roman" w:hAnsi="initial" w:cs="Arial"/>
          <w:color w:val="111115"/>
          <w:sz w:val="20"/>
          <w:szCs w:val="20"/>
          <w:lang w:eastAsia="ru-RU"/>
        </w:rPr>
        <w:t>мортидо</w:t>
      </w:r>
      <w:proofErr w:type="spellEnd"/>
      <w:r w:rsidRPr="00096BB8">
        <w:rPr>
          <w:rFonts w:ascii="initial" w:eastAsia="Times New Roman" w:hAnsi="initial" w:cs="Arial"/>
          <w:color w:val="111115"/>
          <w:sz w:val="20"/>
          <w:szCs w:val="20"/>
          <w:lang w:eastAsia="ru-RU"/>
        </w:rPr>
        <w:t xml:space="preserve"> развито столь же сильно, как и либидо. Однако внешне ваши суицидальные наклонности не проявляются, они вырвутся наружу только при удобном случае.</w:t>
      </w:r>
    </w:p>
    <w:p w:rsidR="00672F3B" w:rsidRDefault="00672F3B" w:rsidP="00672F3B">
      <w:pPr>
        <w:shd w:val="clear" w:color="auto" w:fill="FFFFFF"/>
        <w:spacing w:after="0" w:afterAutospacing="1" w:line="360" w:lineRule="atLeast"/>
        <w:jc w:val="center"/>
        <w:rPr>
          <w:rFonts w:ascii="Arial" w:eastAsia="Times New Roman" w:hAnsi="Arial" w:cs="Arial"/>
          <w:b/>
          <w:sz w:val="20"/>
          <w:szCs w:val="20"/>
          <w:bdr w:val="none" w:sz="0" w:space="0" w:color="auto" w:frame="1"/>
          <w:lang w:eastAsia="ru-RU"/>
        </w:rPr>
      </w:pPr>
    </w:p>
    <w:p w:rsidR="00672F3B" w:rsidRDefault="00672F3B" w:rsidP="00672F3B">
      <w:pPr>
        <w:shd w:val="clear" w:color="auto" w:fill="FFFFFF"/>
        <w:spacing w:after="0" w:afterAutospacing="1" w:line="360" w:lineRule="atLeast"/>
        <w:jc w:val="center"/>
        <w:rPr>
          <w:rFonts w:ascii="Arial" w:eastAsia="Times New Roman" w:hAnsi="Arial" w:cs="Arial"/>
          <w:b/>
          <w:sz w:val="20"/>
          <w:szCs w:val="20"/>
          <w:bdr w:val="none" w:sz="0" w:space="0" w:color="auto" w:frame="1"/>
          <w:lang w:eastAsia="ru-RU"/>
        </w:rPr>
      </w:pPr>
    </w:p>
    <w:p w:rsidR="00672F3B" w:rsidRDefault="00672F3B" w:rsidP="00672F3B">
      <w:pPr>
        <w:shd w:val="clear" w:color="auto" w:fill="FFFFFF"/>
        <w:spacing w:after="0" w:afterAutospacing="1" w:line="360" w:lineRule="atLeast"/>
        <w:jc w:val="center"/>
        <w:rPr>
          <w:rFonts w:ascii="Arial" w:eastAsia="Times New Roman" w:hAnsi="Arial" w:cs="Arial"/>
          <w:b/>
          <w:sz w:val="20"/>
          <w:szCs w:val="20"/>
          <w:bdr w:val="none" w:sz="0" w:space="0" w:color="auto" w:frame="1"/>
          <w:lang w:eastAsia="ru-RU"/>
        </w:rPr>
      </w:pPr>
    </w:p>
    <w:p w:rsidR="00672F3B" w:rsidRDefault="00672F3B" w:rsidP="00672F3B">
      <w:pPr>
        <w:shd w:val="clear" w:color="auto" w:fill="FFFFFF"/>
        <w:spacing w:after="0" w:afterAutospacing="1" w:line="360" w:lineRule="atLeast"/>
        <w:jc w:val="center"/>
        <w:rPr>
          <w:rFonts w:ascii="Arial" w:eastAsia="Times New Roman" w:hAnsi="Arial" w:cs="Arial"/>
          <w:b/>
          <w:sz w:val="20"/>
          <w:szCs w:val="20"/>
          <w:bdr w:val="none" w:sz="0" w:space="0" w:color="auto" w:frame="1"/>
          <w:lang w:eastAsia="ru-RU"/>
        </w:rPr>
      </w:pPr>
    </w:p>
    <w:p w:rsidR="00096BB8" w:rsidRPr="00672F3B" w:rsidRDefault="00096BB8" w:rsidP="00672F3B">
      <w:pPr>
        <w:shd w:val="clear" w:color="auto" w:fill="FFFFFF"/>
        <w:spacing w:after="0" w:afterAutospacing="1" w:line="360" w:lineRule="atLeast"/>
        <w:jc w:val="center"/>
        <w:rPr>
          <w:rFonts w:ascii="initial" w:eastAsia="Times New Roman" w:hAnsi="initial" w:cs="Arial"/>
          <w:b/>
          <w:color w:val="111115"/>
          <w:sz w:val="20"/>
          <w:szCs w:val="20"/>
          <w:lang w:eastAsia="ru-RU"/>
        </w:rPr>
      </w:pPr>
      <w:r w:rsidRPr="00672F3B">
        <w:rPr>
          <w:rFonts w:ascii="Arial" w:eastAsia="Times New Roman" w:hAnsi="Arial" w:cs="Arial"/>
          <w:b/>
          <w:sz w:val="20"/>
          <w:szCs w:val="20"/>
          <w:bdr w:val="none" w:sz="0" w:space="0" w:color="auto" w:frame="1"/>
          <w:lang w:eastAsia="ru-RU"/>
        </w:rPr>
        <w:t>9.Методика определения степени риска совершения суицида (И.А. Погодин)</w:t>
      </w:r>
      <w:r w:rsidRPr="00672F3B">
        <w:rPr>
          <w:rFonts w:ascii="initial" w:eastAsia="Times New Roman" w:hAnsi="initial" w:cs="Arial"/>
          <w:b/>
          <w:sz w:val="20"/>
          <w:szCs w:val="20"/>
          <w:bdr w:val="none" w:sz="0" w:space="0" w:color="auto" w:frame="1"/>
          <w:lang w:eastAsia="ru-RU"/>
        </w:rPr>
        <w:t> </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Предлагаемая методика призвана способствовать психологам, социологам, врачам в установлении степени риска совершения суицида людьми, оказавшимися в тяжелых жизненных ситуациях. Вместе с тем ее могут использовать педагоги, работники социальных и правоохранительных органов для подтверждения своих выводов о людях, которые по своим поведенческим и другим признакам находятся в условиях жизненного кризиса или в </w:t>
      </w:r>
      <w:proofErr w:type="spellStart"/>
      <w:r w:rsidRPr="00096BB8">
        <w:rPr>
          <w:rFonts w:ascii="initial" w:eastAsia="Times New Roman" w:hAnsi="initial" w:cs="Arial"/>
          <w:color w:val="111115"/>
          <w:sz w:val="20"/>
          <w:szCs w:val="20"/>
          <w:lang w:eastAsia="ru-RU"/>
        </w:rPr>
        <w:t>пресуицидальном</w:t>
      </w:r>
      <w:proofErr w:type="spellEnd"/>
      <w:r w:rsidRPr="00096BB8">
        <w:rPr>
          <w:rFonts w:ascii="initial" w:eastAsia="Times New Roman" w:hAnsi="initial" w:cs="Arial"/>
          <w:color w:val="111115"/>
          <w:sz w:val="20"/>
          <w:szCs w:val="20"/>
          <w:lang w:eastAsia="ru-RU"/>
        </w:rPr>
        <w:t xml:space="preserve"> состоянии. Основу методики составляет специальная карта, в которую включен 31 фактор риска суицида. Наличие и степень выраженности каждого из этих факторов необходимо установить у обследуемого индивида. Сбор информации осуществляется традиционными методами, которые широко используются психологами: наблюдение, индивидуальные беседы, изучение и анализ документов. Лучше узнать человека помогает обобщение мнений о нем знакомых с ним людей, сопоставление результатов наблюдений и выводов, сделанных из бесед с его окружением.</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Достоверность методики повышается с расширением источников информации и способов изучения личности.</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На основании материала, предшествующего изучению личности исследуемого, а также по результатам свободной беседы с ним постарайтесь отметить наличие выраженности у него перечисленных в карте факторов. При этом напротив каждого фактора поставьте его условный «вес» в соответствии с таблицей. Так, например, при наличии факторов 8, 9, 11—31 напротив них ставится «вес» +1; если они слабо выражены — +0,5; если не выявлены — 0; если фактор отсутствует, ставится -0,5. «Вес» факторов 5—7 оценивается баллами от -0,5 до +2, а факторов 1—4, 10 от -0,5 до +3.</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Нулем оцениваются также характеристики факторов 7—10 у лиц, не достигших среднего возраста начала половой жизни (19 лет) и вступления в брак (21 год). Затем вычисляется алгебраическая сумма «весов» всех </w:t>
      </w:r>
      <w:r w:rsidRPr="00096BB8">
        <w:rPr>
          <w:rFonts w:ascii="initial" w:eastAsia="Times New Roman" w:hAnsi="initial" w:cs="Arial"/>
          <w:color w:val="111115"/>
          <w:sz w:val="20"/>
          <w:szCs w:val="20"/>
          <w:lang w:eastAsia="ru-RU"/>
        </w:rPr>
        <w:lastRenderedPageBreak/>
        <w:t>факторов. Если полученная величина меньше, чем 8,8, риск суицида незначителен. Если эта величина колеблется от 8,8 до 15,4, то имеется риск совершения суицидальной попытки. В случае, когда сумма «весов» превышает 15, 4, риск суицида исследуемого лица велик, а в случае наличия в анамнезе попытки самоубийства значителен риск ее повтора. При наличии цифр, превышающих критические значения риска суицида, необходимо немедленно обратиться к врачам и провести клинико-психологическое обследование этого индивида.</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i/>
          <w:iCs/>
          <w:color w:val="111115"/>
          <w:sz w:val="20"/>
          <w:szCs w:val="20"/>
          <w:bdr w:val="none" w:sz="0" w:space="0" w:color="auto" w:frame="1"/>
          <w:lang w:eastAsia="ru-RU"/>
        </w:rPr>
        <w:t xml:space="preserve">Карта риска </w:t>
      </w:r>
      <w:proofErr w:type="spellStart"/>
      <w:r w:rsidRPr="00096BB8">
        <w:rPr>
          <w:rFonts w:ascii="initial" w:eastAsia="Times New Roman" w:hAnsi="initial" w:cs="Arial"/>
          <w:i/>
          <w:iCs/>
          <w:color w:val="111115"/>
          <w:sz w:val="20"/>
          <w:szCs w:val="20"/>
          <w:bdr w:val="none" w:sz="0" w:space="0" w:color="auto" w:frame="1"/>
          <w:lang w:eastAsia="ru-RU"/>
        </w:rPr>
        <w:t>суицидальности</w:t>
      </w:r>
      <w:proofErr w:type="spellEnd"/>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i/>
          <w:iCs/>
          <w:color w:val="111115"/>
          <w:sz w:val="20"/>
          <w:szCs w:val="20"/>
          <w:bdr w:val="none" w:sz="0" w:space="0" w:color="auto" w:frame="1"/>
          <w:lang w:eastAsia="ru-RU"/>
        </w:rPr>
        <w:t>Изучаемые факторы:</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I. Данные анамнеза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Возраст первой суицидальной попытки — до 18 лет.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Ранее имела место суицидальная попытка.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Суицидальные попытки у родственников.</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4. Развод или смерть одного из родителей (до 18 лет).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5. Недостаток тепла в семье в детстве или юношестве.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6. Полная или частичная безнадзорность в детстве.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7. Начало половой жизни — 16 лет и ранее.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8. Ведущее место в системе ценностей принадлежит любовным отношениям.</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9. Производственная сфера не играет важной роли в системе ценностей.</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10. В анамнезе имел место развод.</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II. Актуальная конфликтная ситуация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11. Ситуация неопределенности, ожидания.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12. Конфликт в области любовных или супружеских отношений.</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13. Продолжительный служебный конфликт.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14. Подобный конфликт имел место ранее.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15. Конфликт, отягощенный неприятностями в других сферах жизни.</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lastRenderedPageBreak/>
        <w:t>16. Субъективное чувство непреодолимости конфликтной ситуации.</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17. Чувство обиды, жалости к себе.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18. Чувство усталости, бессилия.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19. Высказывания с угрозой суицида.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III. Характеристика личности</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20. Эмоциональная неустойчивость.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21. Импульсивность.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22. Эмоциональная зависимость, необходимость близких эмоциональных контактов.</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23. Доверчивость.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24. Эмоциональная вязкость, неподвижность.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25. Болезненное самолюбие.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26. Самостоятельность, отсутствие зависимости в принятии решений.</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27. Напряженность потребностей (сильно выраженное желание достичь своей цели, высокая интенсивность данной потребности).</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28. Настойчивость.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29. Решительность.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30. Бескомпромиссность.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31. Низкая способность к образованию компенсаторных механизмов, вытеснению </w:t>
      </w:r>
      <w:proofErr w:type="spellStart"/>
      <w:r w:rsidRPr="00096BB8">
        <w:rPr>
          <w:rFonts w:ascii="initial" w:eastAsia="Times New Roman" w:hAnsi="initial" w:cs="Arial"/>
          <w:color w:val="111115"/>
          <w:sz w:val="20"/>
          <w:szCs w:val="20"/>
          <w:lang w:eastAsia="ru-RU"/>
        </w:rPr>
        <w:t>фрустрирующих</w:t>
      </w:r>
      <w:proofErr w:type="spellEnd"/>
      <w:r w:rsidRPr="00096BB8">
        <w:rPr>
          <w:rFonts w:ascii="initial" w:eastAsia="Times New Roman" w:hAnsi="initial" w:cs="Arial"/>
          <w:color w:val="111115"/>
          <w:sz w:val="20"/>
          <w:szCs w:val="20"/>
          <w:lang w:eastAsia="ru-RU"/>
        </w:rPr>
        <w:t xml:space="preserve"> факторов.</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w:t>
      </w:r>
    </w:p>
    <w:tbl>
      <w:tblPr>
        <w:tblW w:w="11745" w:type="dxa"/>
        <w:tblCellMar>
          <w:left w:w="0" w:type="dxa"/>
          <w:right w:w="0" w:type="dxa"/>
        </w:tblCellMar>
        <w:tblLook w:val="04A0" w:firstRow="1" w:lastRow="0" w:firstColumn="1" w:lastColumn="0" w:noHBand="0" w:noVBand="1"/>
      </w:tblPr>
      <w:tblGrid>
        <w:gridCol w:w="2933"/>
        <w:gridCol w:w="982"/>
        <w:gridCol w:w="1964"/>
        <w:gridCol w:w="1946"/>
        <w:gridCol w:w="987"/>
        <w:gridCol w:w="2933"/>
      </w:tblGrid>
      <w:tr w:rsidR="00096BB8" w:rsidRPr="00096BB8" w:rsidTr="00096BB8">
        <w:trPr>
          <w:trHeight w:val="280"/>
        </w:trPr>
        <w:tc>
          <w:tcPr>
            <w:tcW w:w="4480" w:type="dxa"/>
            <w:gridSpan w:val="3"/>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Характеристика наличия факторов</w:t>
            </w:r>
          </w:p>
        </w:tc>
        <w:tc>
          <w:tcPr>
            <w:tcW w:w="4480" w:type="dxa"/>
            <w:gridSpan w:val="3"/>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Номера факторов</w:t>
            </w:r>
          </w:p>
        </w:tc>
      </w:tr>
      <w:tr w:rsidR="00096BB8" w:rsidRPr="00096BB8" w:rsidTr="00096BB8">
        <w:trPr>
          <w:trHeight w:val="109"/>
        </w:trPr>
        <w:tc>
          <w:tcPr>
            <w:tcW w:w="2986" w:type="dxa"/>
            <w:gridSpan w:val="2"/>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(8; 9; 11-31)                  </w:t>
            </w:r>
          </w:p>
        </w:tc>
        <w:tc>
          <w:tcPr>
            <w:tcW w:w="2986" w:type="dxa"/>
            <w:gridSpan w:val="2"/>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(5—7)</w:t>
            </w:r>
          </w:p>
        </w:tc>
        <w:tc>
          <w:tcPr>
            <w:tcW w:w="2986" w:type="dxa"/>
            <w:gridSpan w:val="2"/>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(1—4; 10)</w:t>
            </w:r>
          </w:p>
        </w:tc>
      </w:tr>
      <w:tr w:rsidR="00096BB8" w:rsidRPr="00096BB8" w:rsidTr="00096BB8">
        <w:trPr>
          <w:trHeight w:val="109"/>
        </w:trPr>
        <w:tc>
          <w:tcPr>
            <w:tcW w:w="2240" w:type="dxa"/>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Отсутствует (фактор)</w:t>
            </w:r>
          </w:p>
        </w:tc>
        <w:tc>
          <w:tcPr>
            <w:tcW w:w="2240" w:type="dxa"/>
            <w:gridSpan w:val="2"/>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-0,5</w:t>
            </w:r>
          </w:p>
        </w:tc>
        <w:tc>
          <w:tcPr>
            <w:tcW w:w="2240" w:type="dxa"/>
            <w:gridSpan w:val="2"/>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-0,5</w:t>
            </w:r>
          </w:p>
        </w:tc>
        <w:tc>
          <w:tcPr>
            <w:tcW w:w="2240" w:type="dxa"/>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-0,5</w:t>
            </w:r>
          </w:p>
        </w:tc>
      </w:tr>
      <w:tr w:rsidR="00096BB8" w:rsidRPr="00096BB8" w:rsidTr="00096BB8">
        <w:trPr>
          <w:trHeight w:val="109"/>
        </w:trPr>
        <w:tc>
          <w:tcPr>
            <w:tcW w:w="2240" w:type="dxa"/>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Слабо выражен</w:t>
            </w:r>
          </w:p>
        </w:tc>
        <w:tc>
          <w:tcPr>
            <w:tcW w:w="2240" w:type="dxa"/>
            <w:gridSpan w:val="2"/>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+0,5</w:t>
            </w:r>
          </w:p>
        </w:tc>
        <w:tc>
          <w:tcPr>
            <w:tcW w:w="2240" w:type="dxa"/>
            <w:gridSpan w:val="2"/>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+1,0</w:t>
            </w:r>
          </w:p>
        </w:tc>
        <w:tc>
          <w:tcPr>
            <w:tcW w:w="2240" w:type="dxa"/>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+1,5</w:t>
            </w:r>
          </w:p>
        </w:tc>
      </w:tr>
      <w:tr w:rsidR="00096BB8" w:rsidRPr="00096BB8" w:rsidTr="00096BB8">
        <w:trPr>
          <w:trHeight w:val="109"/>
        </w:trPr>
        <w:tc>
          <w:tcPr>
            <w:tcW w:w="2240" w:type="dxa"/>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Присутствует</w:t>
            </w:r>
          </w:p>
        </w:tc>
        <w:tc>
          <w:tcPr>
            <w:tcW w:w="2240" w:type="dxa"/>
            <w:gridSpan w:val="2"/>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+1,0</w:t>
            </w:r>
          </w:p>
        </w:tc>
        <w:tc>
          <w:tcPr>
            <w:tcW w:w="2240" w:type="dxa"/>
            <w:gridSpan w:val="2"/>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+2,0</w:t>
            </w:r>
          </w:p>
        </w:tc>
        <w:tc>
          <w:tcPr>
            <w:tcW w:w="2240" w:type="dxa"/>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+3,0</w:t>
            </w:r>
          </w:p>
        </w:tc>
      </w:tr>
      <w:tr w:rsidR="00096BB8" w:rsidRPr="00096BB8" w:rsidTr="00096BB8">
        <w:trPr>
          <w:trHeight w:val="109"/>
        </w:trPr>
        <w:tc>
          <w:tcPr>
            <w:tcW w:w="2986" w:type="dxa"/>
            <w:gridSpan w:val="2"/>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Наличие не выявлено    -</w:t>
            </w:r>
          </w:p>
        </w:tc>
        <w:tc>
          <w:tcPr>
            <w:tcW w:w="2986" w:type="dxa"/>
            <w:gridSpan w:val="2"/>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0</w:t>
            </w:r>
          </w:p>
        </w:tc>
        <w:tc>
          <w:tcPr>
            <w:tcW w:w="2986" w:type="dxa"/>
            <w:gridSpan w:val="2"/>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0</w:t>
            </w:r>
          </w:p>
        </w:tc>
      </w:tr>
      <w:tr w:rsidR="00096BB8" w:rsidRPr="00096BB8" w:rsidTr="00096BB8">
        <w:tc>
          <w:tcPr>
            <w:tcW w:w="2235"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750"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1500"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1485"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750"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2235"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r>
    </w:tbl>
    <w:p w:rsidR="00096BB8" w:rsidRPr="00096BB8" w:rsidRDefault="00096BB8" w:rsidP="00096BB8">
      <w:pPr>
        <w:shd w:val="clear" w:color="auto" w:fill="FFFFFF"/>
        <w:spacing w:before="225" w:after="0"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w:t>
      </w:r>
    </w:p>
    <w:p w:rsidR="00096BB8" w:rsidRPr="00096BB8" w:rsidRDefault="00096BB8" w:rsidP="00096BB8">
      <w:pPr>
        <w:shd w:val="clear" w:color="auto" w:fill="FFFFFF"/>
        <w:spacing w:after="0" w:afterAutospacing="1" w:line="360" w:lineRule="atLeast"/>
        <w:jc w:val="center"/>
        <w:rPr>
          <w:rFonts w:ascii="initial" w:eastAsia="Times New Roman" w:hAnsi="initial" w:cs="Arial"/>
          <w:color w:val="111115"/>
          <w:sz w:val="20"/>
          <w:szCs w:val="20"/>
          <w:lang w:eastAsia="ru-RU"/>
        </w:rPr>
      </w:pPr>
      <w:r w:rsidRPr="00096BB8">
        <w:rPr>
          <w:rFonts w:ascii="Arial" w:eastAsia="Times New Roman" w:hAnsi="Arial" w:cs="Arial"/>
          <w:color w:val="111115"/>
          <w:sz w:val="23"/>
          <w:szCs w:val="23"/>
          <w:bdr w:val="none" w:sz="0" w:space="0" w:color="auto" w:frame="1"/>
          <w:lang w:eastAsia="ru-RU"/>
        </w:rPr>
        <w:lastRenderedPageBreak/>
        <w:t> </w:t>
      </w:r>
    </w:p>
    <w:p w:rsidR="00096BB8" w:rsidRPr="00096BB8" w:rsidRDefault="00096BB8" w:rsidP="00096BB8">
      <w:pPr>
        <w:shd w:val="clear" w:color="auto" w:fill="FFFFFF"/>
        <w:spacing w:after="0" w:afterAutospacing="1" w:line="360" w:lineRule="atLeast"/>
        <w:jc w:val="center"/>
        <w:rPr>
          <w:rFonts w:ascii="initial" w:eastAsia="Times New Roman" w:hAnsi="initial" w:cs="Arial"/>
          <w:color w:val="111115"/>
          <w:sz w:val="20"/>
          <w:szCs w:val="20"/>
          <w:lang w:eastAsia="ru-RU"/>
        </w:rPr>
      </w:pPr>
      <w:r w:rsidRPr="00096BB8">
        <w:rPr>
          <w:rFonts w:ascii="Arial" w:eastAsia="Times New Roman" w:hAnsi="Arial" w:cs="Arial"/>
          <w:color w:val="111115"/>
          <w:sz w:val="23"/>
          <w:szCs w:val="23"/>
          <w:bdr w:val="none" w:sz="0" w:space="0" w:color="auto" w:frame="1"/>
          <w:lang w:eastAsia="ru-RU"/>
        </w:rPr>
        <w:t> </w:t>
      </w:r>
    </w:p>
    <w:p w:rsidR="00096BB8" w:rsidRPr="00096BB8" w:rsidRDefault="00096BB8" w:rsidP="00096BB8">
      <w:pPr>
        <w:shd w:val="clear" w:color="auto" w:fill="FFFFFF"/>
        <w:spacing w:after="0" w:afterAutospacing="1" w:line="360" w:lineRule="atLeast"/>
        <w:jc w:val="center"/>
        <w:rPr>
          <w:rFonts w:ascii="initial" w:eastAsia="Times New Roman" w:hAnsi="initial" w:cs="Arial"/>
          <w:color w:val="111115"/>
          <w:sz w:val="20"/>
          <w:szCs w:val="20"/>
          <w:lang w:eastAsia="ru-RU"/>
        </w:rPr>
      </w:pPr>
      <w:r w:rsidRPr="00096BB8">
        <w:rPr>
          <w:rFonts w:ascii="Arial" w:eastAsia="Times New Roman" w:hAnsi="Arial" w:cs="Arial"/>
          <w:color w:val="111115"/>
          <w:sz w:val="23"/>
          <w:szCs w:val="23"/>
          <w:bdr w:val="none" w:sz="0" w:space="0" w:color="auto" w:frame="1"/>
          <w:lang w:eastAsia="ru-RU"/>
        </w:rPr>
        <w:t> </w:t>
      </w:r>
    </w:p>
    <w:p w:rsidR="00096BB8" w:rsidRPr="00096BB8" w:rsidRDefault="00096BB8" w:rsidP="00096BB8">
      <w:pPr>
        <w:shd w:val="clear" w:color="auto" w:fill="FFFFFF"/>
        <w:spacing w:after="0" w:afterAutospacing="1" w:line="360" w:lineRule="atLeast"/>
        <w:jc w:val="center"/>
        <w:rPr>
          <w:rFonts w:ascii="initial" w:eastAsia="Times New Roman" w:hAnsi="initial" w:cs="Arial"/>
          <w:color w:val="111115"/>
          <w:sz w:val="20"/>
          <w:szCs w:val="20"/>
          <w:lang w:eastAsia="ru-RU"/>
        </w:rPr>
      </w:pPr>
      <w:r w:rsidRPr="00096BB8">
        <w:rPr>
          <w:rFonts w:ascii="Arial" w:eastAsia="Times New Roman" w:hAnsi="Arial" w:cs="Arial"/>
          <w:color w:val="111115"/>
          <w:sz w:val="23"/>
          <w:szCs w:val="23"/>
          <w:bdr w:val="none" w:sz="0" w:space="0" w:color="auto" w:frame="1"/>
          <w:lang w:eastAsia="ru-RU"/>
        </w:rPr>
        <w:t> </w:t>
      </w:r>
    </w:p>
    <w:p w:rsidR="00096BB8" w:rsidRPr="00096BB8" w:rsidRDefault="00096BB8" w:rsidP="00096BB8">
      <w:pPr>
        <w:shd w:val="clear" w:color="auto" w:fill="FFFFFF"/>
        <w:spacing w:after="0" w:afterAutospacing="1" w:line="360" w:lineRule="atLeast"/>
        <w:jc w:val="center"/>
        <w:rPr>
          <w:rFonts w:ascii="initial" w:eastAsia="Times New Roman" w:hAnsi="initial" w:cs="Arial"/>
          <w:color w:val="111115"/>
          <w:sz w:val="20"/>
          <w:szCs w:val="20"/>
          <w:lang w:eastAsia="ru-RU"/>
        </w:rPr>
      </w:pPr>
      <w:r w:rsidRPr="00096BB8">
        <w:rPr>
          <w:rFonts w:ascii="Arial" w:eastAsia="Times New Roman" w:hAnsi="Arial" w:cs="Arial"/>
          <w:color w:val="111115"/>
          <w:sz w:val="23"/>
          <w:szCs w:val="23"/>
          <w:bdr w:val="none" w:sz="0" w:space="0" w:color="auto" w:frame="1"/>
          <w:lang w:eastAsia="ru-RU"/>
        </w:rPr>
        <w:t> </w:t>
      </w:r>
    </w:p>
    <w:p w:rsidR="00096BB8" w:rsidRPr="00096BB8" w:rsidRDefault="00096BB8" w:rsidP="00096BB8">
      <w:pPr>
        <w:shd w:val="clear" w:color="auto" w:fill="FFFFFF"/>
        <w:spacing w:after="0" w:afterAutospacing="1" w:line="360" w:lineRule="atLeast"/>
        <w:jc w:val="center"/>
        <w:rPr>
          <w:rFonts w:ascii="initial" w:eastAsia="Times New Roman" w:hAnsi="initial" w:cs="Arial"/>
          <w:color w:val="111115"/>
          <w:sz w:val="20"/>
          <w:szCs w:val="20"/>
          <w:lang w:eastAsia="ru-RU"/>
        </w:rPr>
      </w:pPr>
      <w:r w:rsidRPr="00096BB8">
        <w:rPr>
          <w:rFonts w:ascii="Arial" w:eastAsia="Times New Roman" w:hAnsi="Arial" w:cs="Arial"/>
          <w:color w:val="111115"/>
          <w:sz w:val="23"/>
          <w:szCs w:val="23"/>
          <w:bdr w:val="none" w:sz="0" w:space="0" w:color="auto" w:frame="1"/>
          <w:lang w:eastAsia="ru-RU"/>
        </w:rPr>
        <w:t> </w:t>
      </w:r>
    </w:p>
    <w:p w:rsidR="00096BB8" w:rsidRPr="00096BB8" w:rsidRDefault="00096BB8" w:rsidP="00096BB8">
      <w:pPr>
        <w:shd w:val="clear" w:color="auto" w:fill="FFFFFF"/>
        <w:spacing w:after="0" w:afterAutospacing="1" w:line="360" w:lineRule="atLeast"/>
        <w:jc w:val="center"/>
        <w:rPr>
          <w:rFonts w:ascii="initial" w:eastAsia="Times New Roman" w:hAnsi="initial" w:cs="Arial"/>
          <w:color w:val="111115"/>
          <w:sz w:val="20"/>
          <w:szCs w:val="20"/>
          <w:lang w:eastAsia="ru-RU"/>
        </w:rPr>
      </w:pPr>
      <w:r w:rsidRPr="00096BB8">
        <w:rPr>
          <w:rFonts w:ascii="Arial" w:eastAsia="Times New Roman" w:hAnsi="Arial" w:cs="Arial"/>
          <w:color w:val="111115"/>
          <w:sz w:val="23"/>
          <w:szCs w:val="23"/>
          <w:bdr w:val="none" w:sz="0" w:space="0" w:color="auto" w:frame="1"/>
          <w:lang w:eastAsia="ru-RU"/>
        </w:rPr>
        <w:t> </w:t>
      </w:r>
    </w:p>
    <w:p w:rsidR="00096BB8" w:rsidRPr="00096BB8" w:rsidRDefault="00096BB8" w:rsidP="00096BB8">
      <w:pPr>
        <w:shd w:val="clear" w:color="auto" w:fill="FFFFFF"/>
        <w:spacing w:after="0" w:afterAutospacing="1" w:line="360" w:lineRule="atLeast"/>
        <w:jc w:val="center"/>
        <w:rPr>
          <w:rFonts w:ascii="initial" w:eastAsia="Times New Roman" w:hAnsi="initial" w:cs="Arial"/>
          <w:color w:val="111115"/>
          <w:sz w:val="20"/>
          <w:szCs w:val="20"/>
          <w:lang w:eastAsia="ru-RU"/>
        </w:rPr>
      </w:pPr>
      <w:r w:rsidRPr="00096BB8">
        <w:rPr>
          <w:rFonts w:ascii="Arial" w:eastAsia="Times New Roman" w:hAnsi="Arial" w:cs="Arial"/>
          <w:color w:val="111115"/>
          <w:sz w:val="23"/>
          <w:szCs w:val="23"/>
          <w:bdr w:val="none" w:sz="0" w:space="0" w:color="auto" w:frame="1"/>
          <w:lang w:eastAsia="ru-RU"/>
        </w:rPr>
        <w:t> </w:t>
      </w:r>
    </w:p>
    <w:p w:rsidR="00096BB8" w:rsidRPr="00096BB8" w:rsidRDefault="00096BB8" w:rsidP="00672F3B">
      <w:pPr>
        <w:shd w:val="clear" w:color="auto" w:fill="FFFFFF"/>
        <w:spacing w:after="0" w:afterAutospacing="1" w:line="360" w:lineRule="atLeast"/>
        <w:jc w:val="center"/>
        <w:rPr>
          <w:rFonts w:ascii="initial" w:eastAsia="Times New Roman" w:hAnsi="initial" w:cs="Arial"/>
          <w:color w:val="111115"/>
          <w:sz w:val="20"/>
          <w:szCs w:val="20"/>
          <w:lang w:eastAsia="ru-RU"/>
        </w:rPr>
      </w:pPr>
      <w:r w:rsidRPr="00096BB8">
        <w:rPr>
          <w:rFonts w:ascii="Arial" w:eastAsia="Times New Roman" w:hAnsi="Arial" w:cs="Arial"/>
          <w:color w:val="111115"/>
          <w:sz w:val="23"/>
          <w:szCs w:val="23"/>
          <w:bdr w:val="none" w:sz="0" w:space="0" w:color="auto" w:frame="1"/>
          <w:lang w:eastAsia="ru-RU"/>
        </w:rPr>
        <w:t> </w:t>
      </w:r>
    </w:p>
    <w:p w:rsidR="00A861DD" w:rsidRDefault="00A861DD" w:rsidP="00672F3B">
      <w:pPr>
        <w:shd w:val="clear" w:color="auto" w:fill="FFFFFF"/>
        <w:spacing w:after="0" w:line="240" w:lineRule="auto"/>
        <w:jc w:val="center"/>
        <w:rPr>
          <w:rFonts w:ascii="Arial" w:eastAsia="Times New Roman" w:hAnsi="Arial" w:cs="Arial"/>
          <w:b/>
          <w:color w:val="111115"/>
          <w:sz w:val="23"/>
          <w:szCs w:val="23"/>
          <w:bdr w:val="none" w:sz="0" w:space="0" w:color="auto" w:frame="1"/>
          <w:lang w:eastAsia="ru-RU"/>
        </w:rPr>
      </w:pPr>
    </w:p>
    <w:p w:rsidR="00096BB8" w:rsidRPr="00672F3B" w:rsidRDefault="00096BB8" w:rsidP="00672F3B">
      <w:pPr>
        <w:shd w:val="clear" w:color="auto" w:fill="FFFFFF"/>
        <w:spacing w:after="0" w:line="240" w:lineRule="auto"/>
        <w:jc w:val="center"/>
        <w:rPr>
          <w:rFonts w:ascii="initial" w:eastAsia="Times New Roman" w:hAnsi="initial" w:cs="Arial"/>
          <w:b/>
          <w:color w:val="111115"/>
          <w:sz w:val="20"/>
          <w:szCs w:val="20"/>
          <w:lang w:eastAsia="ru-RU"/>
        </w:rPr>
      </w:pPr>
      <w:r w:rsidRPr="00672F3B">
        <w:rPr>
          <w:rFonts w:ascii="Arial" w:eastAsia="Times New Roman" w:hAnsi="Arial" w:cs="Arial"/>
          <w:b/>
          <w:color w:val="111115"/>
          <w:sz w:val="20"/>
          <w:szCs w:val="20"/>
          <w:bdr w:val="none" w:sz="0" w:space="0" w:color="auto" w:frame="1"/>
          <w:lang w:eastAsia="ru-RU"/>
        </w:rPr>
        <w:t>Тест выявления суицидального риска у детей</w:t>
      </w:r>
    </w:p>
    <w:p w:rsidR="00096BB8" w:rsidRPr="00672F3B" w:rsidRDefault="00096BB8" w:rsidP="00672F3B">
      <w:pPr>
        <w:shd w:val="clear" w:color="auto" w:fill="FFFFFF"/>
        <w:spacing w:after="0" w:afterAutospacing="1" w:line="360" w:lineRule="atLeast"/>
        <w:jc w:val="center"/>
        <w:rPr>
          <w:rFonts w:ascii="initial" w:eastAsia="Times New Roman" w:hAnsi="initial" w:cs="Arial"/>
          <w:b/>
          <w:color w:val="111115"/>
          <w:sz w:val="20"/>
          <w:szCs w:val="20"/>
          <w:lang w:eastAsia="ru-RU"/>
        </w:rPr>
      </w:pPr>
      <w:r w:rsidRPr="00672F3B">
        <w:rPr>
          <w:rFonts w:ascii="Arial" w:eastAsia="Times New Roman" w:hAnsi="Arial" w:cs="Arial"/>
          <w:b/>
          <w:color w:val="111115"/>
          <w:sz w:val="20"/>
          <w:szCs w:val="20"/>
          <w:bdr w:val="none" w:sz="0" w:space="0" w:color="auto" w:frame="1"/>
          <w:lang w:eastAsia="ru-RU"/>
        </w:rPr>
        <w:t xml:space="preserve">(А.А. Кучер, В.П. </w:t>
      </w:r>
      <w:proofErr w:type="spellStart"/>
      <w:r w:rsidRPr="00672F3B">
        <w:rPr>
          <w:rFonts w:ascii="Arial" w:eastAsia="Times New Roman" w:hAnsi="Arial" w:cs="Arial"/>
          <w:b/>
          <w:color w:val="111115"/>
          <w:sz w:val="20"/>
          <w:szCs w:val="20"/>
          <w:bdr w:val="none" w:sz="0" w:space="0" w:color="auto" w:frame="1"/>
          <w:lang w:eastAsia="ru-RU"/>
        </w:rPr>
        <w:t>Костюкевич</w:t>
      </w:r>
      <w:proofErr w:type="spellEnd"/>
      <w:r w:rsidRPr="00672F3B">
        <w:rPr>
          <w:rFonts w:ascii="Arial" w:eastAsia="Times New Roman" w:hAnsi="Arial" w:cs="Arial"/>
          <w:b/>
          <w:color w:val="111115"/>
          <w:sz w:val="20"/>
          <w:szCs w:val="20"/>
          <w:bdr w:val="none" w:sz="0" w:space="0" w:color="auto" w:frame="1"/>
          <w:lang w:eastAsia="ru-RU"/>
        </w:rPr>
        <w:t>)</w:t>
      </w:r>
      <w:r w:rsidRPr="00096BB8">
        <w:rPr>
          <w:rFonts w:ascii="initial" w:eastAsia="Times New Roman" w:hAnsi="initial" w:cs="Arial"/>
          <w:color w:val="111115"/>
          <w:sz w:val="20"/>
          <w:szCs w:val="20"/>
          <w:lang w:eastAsia="ru-RU"/>
        </w:rPr>
        <w:t> </w:t>
      </w:r>
    </w:p>
    <w:p w:rsidR="00096BB8" w:rsidRPr="00096BB8" w:rsidRDefault="00096BB8" w:rsidP="00096BB8">
      <w:pPr>
        <w:shd w:val="clear" w:color="auto" w:fill="FFFFFF"/>
        <w:spacing w:before="225" w:after="100" w:afterAutospacing="1" w:line="360" w:lineRule="atLeast"/>
        <w:ind w:firstLine="708"/>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Профилактика самоубийств - это целая наука: вытеснения боли, снятия стрессов, смены ориентиров, замены ценностей, возрождения духовности и нравственности.</w:t>
      </w:r>
    </w:p>
    <w:p w:rsidR="00096BB8" w:rsidRPr="00096BB8" w:rsidRDefault="00096BB8" w:rsidP="00096BB8">
      <w:pPr>
        <w:shd w:val="clear" w:color="auto" w:fill="FFFFFF"/>
        <w:spacing w:before="225" w:after="100" w:afterAutospacing="1" w:line="360" w:lineRule="atLeast"/>
        <w:ind w:firstLine="708"/>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Для раннего выявления признаков суицидального поведения особое значение имеют: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sym w:font="Symbol" w:char="F0BE"/>
      </w:r>
      <w:r w:rsidRPr="00096BB8">
        <w:rPr>
          <w:rFonts w:ascii="initial" w:eastAsia="Times New Roman" w:hAnsi="initial" w:cs="Arial"/>
          <w:color w:val="111115"/>
          <w:sz w:val="20"/>
          <w:szCs w:val="20"/>
          <w:lang w:eastAsia="ru-RU"/>
        </w:rPr>
        <w:t xml:space="preserve"> учет перенесенных заболеваний или травмы мозга;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sym w:font="Symbol" w:char="F0BE"/>
      </w:r>
      <w:r w:rsidRPr="00096BB8">
        <w:rPr>
          <w:rFonts w:ascii="initial" w:eastAsia="Times New Roman" w:hAnsi="initial" w:cs="Arial"/>
          <w:color w:val="111115"/>
          <w:sz w:val="20"/>
          <w:szCs w:val="20"/>
          <w:lang w:eastAsia="ru-RU"/>
        </w:rPr>
        <w:t xml:space="preserve"> влияние сложных отношений в семье на психику ребенка как дополнительного стресс-фактора;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sym w:font="Symbol" w:char="F0BE"/>
      </w:r>
      <w:r w:rsidRPr="00096BB8">
        <w:rPr>
          <w:rFonts w:ascii="initial" w:eastAsia="Times New Roman" w:hAnsi="initial" w:cs="Arial"/>
          <w:color w:val="111115"/>
          <w:sz w:val="20"/>
          <w:szCs w:val="20"/>
          <w:lang w:eastAsia="ru-RU"/>
        </w:rPr>
        <w:t xml:space="preserve"> анализ причин повышения раздражительности, повышенной впечатлительности, появления робости, чувства собственной неполноценности, преувеличения своих недостатков, принижения успехов и достоинств.</w:t>
      </w:r>
    </w:p>
    <w:p w:rsidR="00096BB8" w:rsidRPr="00096BB8" w:rsidRDefault="00096BB8" w:rsidP="00096BB8">
      <w:pPr>
        <w:shd w:val="clear" w:color="auto" w:fill="FFFFFF"/>
        <w:spacing w:before="225" w:after="100" w:afterAutospacing="1" w:line="360" w:lineRule="atLeast"/>
        <w:ind w:firstLine="708"/>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В целях определения социально-психологического отношения к суицидальным действиям немаловажно тактично, не акцентируя особого внимания на вопросы, выяснить мнение ребенка по поводу высказываний о смысле жизни и смерти.</w:t>
      </w:r>
    </w:p>
    <w:p w:rsidR="00096BB8" w:rsidRPr="00096BB8" w:rsidRDefault="00096BB8" w:rsidP="00096BB8">
      <w:pPr>
        <w:shd w:val="clear" w:color="auto" w:fill="FFFFFF"/>
        <w:spacing w:before="225" w:after="100" w:afterAutospacing="1" w:line="360" w:lineRule="atLeast"/>
        <w:ind w:firstLine="708"/>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Перечень некоторых высказываний, положительное отношение к которым говорит об отсутствии в мировоззрении подростка активных </w:t>
      </w:r>
      <w:proofErr w:type="spellStart"/>
      <w:r w:rsidRPr="00096BB8">
        <w:rPr>
          <w:rFonts w:ascii="initial" w:eastAsia="Times New Roman" w:hAnsi="initial" w:cs="Arial"/>
          <w:color w:val="111115"/>
          <w:sz w:val="20"/>
          <w:szCs w:val="20"/>
          <w:lang w:eastAsia="ru-RU"/>
        </w:rPr>
        <w:t>антисуицидальных</w:t>
      </w:r>
      <w:proofErr w:type="spellEnd"/>
      <w:r w:rsidRPr="00096BB8">
        <w:rPr>
          <w:rFonts w:ascii="initial" w:eastAsia="Times New Roman" w:hAnsi="initial" w:cs="Arial"/>
          <w:color w:val="111115"/>
          <w:sz w:val="20"/>
          <w:szCs w:val="20"/>
          <w:lang w:eastAsia="ru-RU"/>
        </w:rPr>
        <w:t xml:space="preserve"> позиций:</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sym w:font="Symbol" w:char="F0BE"/>
      </w:r>
      <w:r w:rsidRPr="00096BB8">
        <w:rPr>
          <w:rFonts w:ascii="initial" w:eastAsia="Times New Roman" w:hAnsi="initial" w:cs="Arial"/>
          <w:color w:val="111115"/>
          <w:sz w:val="20"/>
          <w:szCs w:val="20"/>
          <w:lang w:eastAsia="ru-RU"/>
        </w:rPr>
        <w:t xml:space="preserve"> можно оправдать людей, выбравших добровольную смерть;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sym w:font="Symbol" w:char="F0BE"/>
      </w:r>
      <w:r w:rsidRPr="00096BB8">
        <w:rPr>
          <w:rFonts w:ascii="initial" w:eastAsia="Times New Roman" w:hAnsi="initial" w:cs="Arial"/>
          <w:color w:val="111115"/>
          <w:sz w:val="20"/>
          <w:szCs w:val="20"/>
          <w:lang w:eastAsia="ru-RU"/>
        </w:rPr>
        <w:t xml:space="preserve"> я не осуждаю людей, которые совершают попытки уйти из жизни;</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lastRenderedPageBreak/>
        <w:sym w:font="Symbol" w:char="F0BE"/>
      </w:r>
      <w:r w:rsidRPr="00096BB8">
        <w:rPr>
          <w:rFonts w:ascii="initial" w:eastAsia="Times New Roman" w:hAnsi="initial" w:cs="Arial"/>
          <w:color w:val="111115"/>
          <w:sz w:val="20"/>
          <w:szCs w:val="20"/>
          <w:lang w:eastAsia="ru-RU"/>
        </w:rPr>
        <w:t xml:space="preserve"> выбор добровольной смерти человеком в обычной жизни, безусловно, может быть оправдан;</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sym w:font="Symbol" w:char="F0BE"/>
      </w:r>
      <w:r w:rsidRPr="00096BB8">
        <w:rPr>
          <w:rFonts w:ascii="initial" w:eastAsia="Times New Roman" w:hAnsi="initial" w:cs="Arial"/>
          <w:color w:val="111115"/>
          <w:sz w:val="20"/>
          <w:szCs w:val="20"/>
          <w:lang w:eastAsia="ru-RU"/>
        </w:rPr>
        <w:t xml:space="preserve"> я понимаю людей, которые не хотят жить дальше, если их предают родные и близкие.</w:t>
      </w:r>
    </w:p>
    <w:p w:rsidR="00096BB8" w:rsidRPr="00096BB8" w:rsidRDefault="00096BB8" w:rsidP="00096BB8">
      <w:pPr>
        <w:shd w:val="clear" w:color="auto" w:fill="FFFFFF"/>
        <w:spacing w:before="225" w:after="100" w:afterAutospacing="1" w:line="360" w:lineRule="atLeast"/>
        <w:ind w:firstLine="708"/>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Исследования показали, что </w:t>
      </w:r>
      <w:proofErr w:type="spellStart"/>
      <w:r w:rsidRPr="00096BB8">
        <w:rPr>
          <w:rFonts w:ascii="initial" w:eastAsia="Times New Roman" w:hAnsi="initial" w:cs="Arial"/>
          <w:color w:val="111115"/>
          <w:sz w:val="20"/>
          <w:szCs w:val="20"/>
          <w:lang w:eastAsia="ru-RU"/>
        </w:rPr>
        <w:t>аутоагрессивные</w:t>
      </w:r>
      <w:proofErr w:type="spellEnd"/>
      <w:r w:rsidRPr="00096BB8">
        <w:rPr>
          <w:rFonts w:ascii="initial" w:eastAsia="Times New Roman" w:hAnsi="initial" w:cs="Arial"/>
          <w:color w:val="111115"/>
          <w:sz w:val="20"/>
          <w:szCs w:val="20"/>
          <w:lang w:eastAsia="ru-RU"/>
        </w:rPr>
        <w:t xml:space="preserve"> тенденции и факторы, формирующие суицидальные намерения, можно измерить с помощью теста, который прошел многократную проверку на практике.</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u w:val="single"/>
          <w:bdr w:val="none" w:sz="0" w:space="0" w:color="auto" w:frame="1"/>
          <w:lang w:eastAsia="ru-RU"/>
        </w:rPr>
        <w:t>Цель:</w:t>
      </w:r>
      <w:r w:rsidRPr="00096BB8">
        <w:rPr>
          <w:rFonts w:ascii="initial" w:eastAsia="Times New Roman" w:hAnsi="initial" w:cs="Arial"/>
          <w:color w:val="111115"/>
          <w:sz w:val="20"/>
          <w:szCs w:val="20"/>
          <w:lang w:eastAsia="ru-RU"/>
        </w:rPr>
        <w:t xml:space="preserve"> исследование </w:t>
      </w:r>
      <w:proofErr w:type="spellStart"/>
      <w:r w:rsidRPr="00096BB8">
        <w:rPr>
          <w:rFonts w:ascii="initial" w:eastAsia="Times New Roman" w:hAnsi="initial" w:cs="Arial"/>
          <w:color w:val="111115"/>
          <w:sz w:val="20"/>
          <w:szCs w:val="20"/>
          <w:lang w:eastAsia="ru-RU"/>
        </w:rPr>
        <w:t>аутоагрессивных</w:t>
      </w:r>
      <w:proofErr w:type="spellEnd"/>
      <w:r w:rsidRPr="00096BB8">
        <w:rPr>
          <w:rFonts w:ascii="initial" w:eastAsia="Times New Roman" w:hAnsi="initial" w:cs="Arial"/>
          <w:color w:val="111115"/>
          <w:sz w:val="20"/>
          <w:szCs w:val="20"/>
          <w:lang w:eastAsia="ru-RU"/>
        </w:rPr>
        <w:t xml:space="preserve"> тенденций и факторов, формирующих суицидальные намерения</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u w:val="single"/>
          <w:bdr w:val="none" w:sz="0" w:space="0" w:color="auto" w:frame="1"/>
          <w:lang w:eastAsia="ru-RU"/>
        </w:rPr>
        <w:t>Объект:</w:t>
      </w:r>
      <w:r w:rsidRPr="00096BB8">
        <w:rPr>
          <w:rFonts w:ascii="initial" w:eastAsia="Times New Roman" w:hAnsi="initial" w:cs="Arial"/>
          <w:color w:val="111115"/>
          <w:sz w:val="20"/>
          <w:szCs w:val="20"/>
          <w:lang w:eastAsia="ru-RU"/>
        </w:rPr>
        <w:t> учащиеся 5- 11 класса</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u w:val="single"/>
          <w:bdr w:val="none" w:sz="0" w:space="0" w:color="auto" w:frame="1"/>
          <w:lang w:eastAsia="ru-RU"/>
        </w:rPr>
        <w:t>Форма проведения</w:t>
      </w:r>
      <w:r w:rsidRPr="00096BB8">
        <w:rPr>
          <w:rFonts w:ascii="initial" w:eastAsia="Times New Roman" w:hAnsi="initial" w:cs="Arial"/>
          <w:color w:val="111115"/>
          <w:sz w:val="20"/>
          <w:szCs w:val="20"/>
          <w:lang w:eastAsia="ru-RU"/>
        </w:rPr>
        <w:t>: индивидуальная и групповая</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i/>
          <w:iCs/>
          <w:color w:val="111115"/>
          <w:sz w:val="20"/>
          <w:szCs w:val="20"/>
          <w:u w:val="single"/>
          <w:bdr w:val="none" w:sz="0" w:space="0" w:color="auto" w:frame="1"/>
          <w:lang w:eastAsia="ru-RU"/>
        </w:rPr>
        <w:t>Инструкция:</w:t>
      </w:r>
      <w:r w:rsidRPr="00096BB8">
        <w:rPr>
          <w:rFonts w:ascii="initial" w:eastAsia="Times New Roman" w:hAnsi="initial" w:cs="Arial"/>
          <w:i/>
          <w:iCs/>
          <w:color w:val="111115"/>
          <w:sz w:val="20"/>
          <w:szCs w:val="20"/>
          <w:bdr w:val="none" w:sz="0" w:space="0" w:color="auto" w:frame="1"/>
          <w:lang w:eastAsia="ru-RU"/>
        </w:rPr>
        <w:t> </w:t>
      </w:r>
      <w:r w:rsidRPr="00096BB8">
        <w:rPr>
          <w:rFonts w:ascii="initial" w:eastAsia="Times New Roman" w:hAnsi="initial" w:cs="Arial"/>
          <w:color w:val="111115"/>
          <w:sz w:val="20"/>
          <w:szCs w:val="20"/>
          <w:lang w:eastAsia="ru-RU"/>
        </w:rPr>
        <w:t>Внимание ребенка сосредотачивается на тесте, цель которого вуалируется как определение интеллектуальных способностей ребенка. Ребенку зачитываются выражения, его задача соотнести их с соответствующими колонками заранее подготовленной таблицы в бланке ответа. На обдумывание внутреннего смысла выражения и определение темы его содержания отводится 5-7 секунд. Если ребенок не может отнести услышанное выражение к какой-либо теме, он его пропускает. Убедившись, что ребенок готов к работе, приступите к чтению высказываний.</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i/>
          <w:iCs/>
          <w:color w:val="111115"/>
          <w:sz w:val="20"/>
          <w:szCs w:val="20"/>
          <w:u w:val="single"/>
          <w:bdr w:val="none" w:sz="0" w:space="0" w:color="auto" w:frame="1"/>
          <w:lang w:eastAsia="ru-RU"/>
        </w:rPr>
        <w:t>Текст методики</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 Выкормил змейку на свою шейку.</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 Собрался жить, да взял и помер.</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 От судьбы не уйдешь.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4. Всякому мужу своя жена милее.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5. Загорелась душа до винного ковша.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6. Здесь бы умер, а там бы встал.</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7. Беду не зовут, она сама приходит.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8. Коли у мужа с женою лад, то не нужен и клад.</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9. Кто пьет, тот и горшки бьет.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10. Двух смертей не бывать, а одной не миновать.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11. Сидят вместе, а глядят врозь.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lastRenderedPageBreak/>
        <w:t>12. Утром был молодец, а вечером мертвец.</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13. Вино уму не товарищ.</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14. Доброю женою и муж честен.</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15. Кого жизнь ласкает, тот и горя не знает.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16. Кто не родится, тот и не умрет.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17. Жена не лапоть, с ноги не сбросишь.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18. В мире жить - с миром быть.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19. Чай не водка, много не выпьешь.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20. В согласном стаде волк не страшен.</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21. В тесноте, да не в обиде.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22. Гора с горою не сойдется, а человек с человеком столкнется.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23. Жизнь </w:t>
      </w:r>
      <w:proofErr w:type="spellStart"/>
      <w:r w:rsidRPr="00096BB8">
        <w:rPr>
          <w:rFonts w:ascii="initial" w:eastAsia="Times New Roman" w:hAnsi="initial" w:cs="Arial"/>
          <w:color w:val="111115"/>
          <w:sz w:val="20"/>
          <w:szCs w:val="20"/>
          <w:lang w:eastAsia="ru-RU"/>
        </w:rPr>
        <w:t>надокучила</w:t>
      </w:r>
      <w:proofErr w:type="spellEnd"/>
      <w:r w:rsidRPr="00096BB8">
        <w:rPr>
          <w:rFonts w:ascii="initial" w:eastAsia="Times New Roman" w:hAnsi="initial" w:cs="Arial"/>
          <w:color w:val="111115"/>
          <w:sz w:val="20"/>
          <w:szCs w:val="20"/>
          <w:lang w:eastAsia="ru-RU"/>
        </w:rPr>
        <w:t>, а к смерти не привыкнуть.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24. Болячка мала, да болезнь велика.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25. Не жаль вина, а жаль ума.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26. Вволю наешься, да вволю не наживешься.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27. Жизнь прожить - что море переплыть: побарахтаешься, да и ко дну.</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28. Всякий родится, да не всякий в люди годится.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29. Других не суди, на себя погляди.</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30. Хорошо тому жить, кому не о чем судить.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31. Живет - не живет, а проживать - проживает.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32. Все вдруг пропало, как внешний лед.</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33. Без копейки рубль щербатый.</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34. Без осанки и конь корова.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lastRenderedPageBreak/>
        <w:t>35. Не место красит человека, а человек - место.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36. Болезнь человека не красит.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37. Влетел орлом, а прилетел голубем.</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38. Хорошо тому щеголять, у кого денежки звенят.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39. В уборке и пень хорош.</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40. Доход не живет без хлопот.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41. Нашла коса на камень.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42. Нелады да </w:t>
      </w:r>
      <w:proofErr w:type="gramStart"/>
      <w:r w:rsidRPr="00096BB8">
        <w:rPr>
          <w:rFonts w:ascii="initial" w:eastAsia="Times New Roman" w:hAnsi="initial" w:cs="Arial"/>
          <w:color w:val="111115"/>
          <w:sz w:val="20"/>
          <w:szCs w:val="20"/>
          <w:lang w:eastAsia="ru-RU"/>
        </w:rPr>
        <w:t>свары</w:t>
      </w:r>
      <w:proofErr w:type="gramEnd"/>
      <w:r w:rsidRPr="00096BB8">
        <w:rPr>
          <w:rFonts w:ascii="initial" w:eastAsia="Times New Roman" w:hAnsi="initial" w:cs="Arial"/>
          <w:color w:val="111115"/>
          <w:sz w:val="20"/>
          <w:szCs w:val="20"/>
          <w:lang w:eastAsia="ru-RU"/>
        </w:rPr>
        <w:t xml:space="preserve"> хуже пожара.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43. Заплати грош, да посади в рожь - вот будет хорош!</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44. Кто солому покупает, а кто и сено продает.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45. Седина бобра не портит.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46. Бешеному дитяти ножа не </w:t>
      </w:r>
      <w:proofErr w:type="spellStart"/>
      <w:r w:rsidRPr="00096BB8">
        <w:rPr>
          <w:rFonts w:ascii="initial" w:eastAsia="Times New Roman" w:hAnsi="initial" w:cs="Arial"/>
          <w:color w:val="111115"/>
          <w:sz w:val="20"/>
          <w:szCs w:val="20"/>
          <w:lang w:eastAsia="ru-RU"/>
        </w:rPr>
        <w:t>давати</w:t>
      </w:r>
      <w:proofErr w:type="spellEnd"/>
      <w:r w:rsidRPr="00096BB8">
        <w:rPr>
          <w:rFonts w:ascii="initial" w:eastAsia="Times New Roman" w:hAnsi="initial" w:cs="Arial"/>
          <w:color w:val="111115"/>
          <w:sz w:val="20"/>
          <w:szCs w:val="20"/>
          <w:lang w:eastAsia="ru-RU"/>
        </w:rPr>
        <w:t>.</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47. Не годы старят, а жизнь.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48. В долгах как в шелках.</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49. Бранись, а на мир слово оставляй.</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50. Зеленый </w:t>
      </w:r>
      <w:proofErr w:type="gramStart"/>
      <w:r w:rsidRPr="00096BB8">
        <w:rPr>
          <w:rFonts w:ascii="initial" w:eastAsia="Times New Roman" w:hAnsi="initial" w:cs="Arial"/>
          <w:color w:val="111115"/>
          <w:sz w:val="20"/>
          <w:szCs w:val="20"/>
          <w:lang w:eastAsia="ru-RU"/>
        </w:rPr>
        <w:t>седому</w:t>
      </w:r>
      <w:proofErr w:type="gramEnd"/>
      <w:r w:rsidRPr="00096BB8">
        <w:rPr>
          <w:rFonts w:ascii="initial" w:eastAsia="Times New Roman" w:hAnsi="initial" w:cs="Arial"/>
          <w:color w:val="111115"/>
          <w:sz w:val="20"/>
          <w:szCs w:val="20"/>
          <w:lang w:eastAsia="ru-RU"/>
        </w:rPr>
        <w:t xml:space="preserve"> не указ.</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51. А нам что черт, что батька.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52. Моя хата с краю, ничего не знаю.</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53. Лежачего не бьют.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54. Что в лоб, что по лбу - все едино.</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55. Все люди как люди, а ты </w:t>
      </w:r>
      <w:proofErr w:type="gramStart"/>
      <w:r w:rsidRPr="00096BB8">
        <w:rPr>
          <w:rFonts w:ascii="initial" w:eastAsia="Times New Roman" w:hAnsi="initial" w:cs="Arial"/>
          <w:color w:val="111115"/>
          <w:sz w:val="20"/>
          <w:szCs w:val="20"/>
          <w:lang w:eastAsia="ru-RU"/>
        </w:rPr>
        <w:t>шиш</w:t>
      </w:r>
      <w:proofErr w:type="gramEnd"/>
      <w:r w:rsidRPr="00096BB8">
        <w:rPr>
          <w:rFonts w:ascii="initial" w:eastAsia="Times New Roman" w:hAnsi="initial" w:cs="Arial"/>
          <w:color w:val="111115"/>
          <w:sz w:val="20"/>
          <w:szCs w:val="20"/>
          <w:lang w:eastAsia="ru-RU"/>
        </w:rPr>
        <w:t xml:space="preserve"> на блюде.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56. Ученье свет, а не ученье - тьма.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57. И медведь </w:t>
      </w:r>
      <w:proofErr w:type="gramStart"/>
      <w:r w:rsidRPr="00096BB8">
        <w:rPr>
          <w:rFonts w:ascii="initial" w:eastAsia="Times New Roman" w:hAnsi="initial" w:cs="Arial"/>
          <w:color w:val="111115"/>
          <w:sz w:val="20"/>
          <w:szCs w:val="20"/>
          <w:lang w:eastAsia="ru-RU"/>
        </w:rPr>
        <w:t>из</w:t>
      </w:r>
      <w:proofErr w:type="gramEnd"/>
      <w:r w:rsidRPr="00096BB8">
        <w:rPr>
          <w:rFonts w:ascii="initial" w:eastAsia="Times New Roman" w:hAnsi="initial" w:cs="Arial"/>
          <w:color w:val="111115"/>
          <w:sz w:val="20"/>
          <w:szCs w:val="20"/>
          <w:lang w:eastAsia="ru-RU"/>
        </w:rPr>
        <w:t xml:space="preserve"> запасу лапу сосет.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lastRenderedPageBreak/>
        <w:t xml:space="preserve">58. Жирен кот, коль мясо не </w:t>
      </w:r>
      <w:proofErr w:type="gramStart"/>
      <w:r w:rsidRPr="00096BB8">
        <w:rPr>
          <w:rFonts w:ascii="initial" w:eastAsia="Times New Roman" w:hAnsi="initial" w:cs="Arial"/>
          <w:color w:val="111115"/>
          <w:sz w:val="20"/>
          <w:szCs w:val="20"/>
          <w:lang w:eastAsia="ru-RU"/>
        </w:rPr>
        <w:t>жрет</w:t>
      </w:r>
      <w:proofErr w:type="gramEnd"/>
      <w:r w:rsidRPr="00096BB8">
        <w:rPr>
          <w:rFonts w:ascii="initial" w:eastAsia="Times New Roman" w:hAnsi="initial" w:cs="Arial"/>
          <w:color w:val="111115"/>
          <w:sz w:val="20"/>
          <w:szCs w:val="20"/>
          <w:lang w:eastAsia="ru-RU"/>
        </w:rPr>
        <w:t>.</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59. Выношенная шуба не греет.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60. Совесть спать не дает.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61. Вали с больной головы на </w:t>
      </w:r>
      <w:proofErr w:type="gramStart"/>
      <w:r w:rsidRPr="00096BB8">
        <w:rPr>
          <w:rFonts w:ascii="initial" w:eastAsia="Times New Roman" w:hAnsi="initial" w:cs="Arial"/>
          <w:color w:val="111115"/>
          <w:sz w:val="20"/>
          <w:szCs w:val="20"/>
          <w:lang w:eastAsia="ru-RU"/>
        </w:rPr>
        <w:t>здоровую</w:t>
      </w:r>
      <w:proofErr w:type="gramEnd"/>
      <w:r w:rsidRPr="00096BB8">
        <w:rPr>
          <w:rFonts w:ascii="initial" w:eastAsia="Times New Roman" w:hAnsi="initial" w:cs="Arial"/>
          <w:color w:val="111115"/>
          <w:sz w:val="20"/>
          <w:szCs w:val="20"/>
          <w:lang w:eastAsia="ru-RU"/>
        </w:rPr>
        <w:t>.</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62. </w:t>
      </w:r>
      <w:proofErr w:type="gramStart"/>
      <w:r w:rsidRPr="00096BB8">
        <w:rPr>
          <w:rFonts w:ascii="initial" w:eastAsia="Times New Roman" w:hAnsi="initial" w:cs="Arial"/>
          <w:color w:val="111115"/>
          <w:sz w:val="20"/>
          <w:szCs w:val="20"/>
          <w:lang w:eastAsia="ru-RU"/>
        </w:rPr>
        <w:t>Мал</w:t>
      </w:r>
      <w:proofErr w:type="gramEnd"/>
      <w:r w:rsidRPr="00096BB8">
        <w:rPr>
          <w:rFonts w:ascii="initial" w:eastAsia="Times New Roman" w:hAnsi="initial" w:cs="Arial"/>
          <w:color w:val="111115"/>
          <w:sz w:val="20"/>
          <w:szCs w:val="20"/>
          <w:lang w:eastAsia="ru-RU"/>
        </w:rPr>
        <w:t>, да глуп - за то и бьют.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63. Не в бороде честь - борода и козла есть.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64. Одно золото не стареется.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65. Наш пострел везде поспел.</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66. Муху бьют за назойливость.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67. Надоел горше горькой </w:t>
      </w:r>
      <w:proofErr w:type="gramStart"/>
      <w:r w:rsidRPr="00096BB8">
        <w:rPr>
          <w:rFonts w:ascii="initial" w:eastAsia="Times New Roman" w:hAnsi="initial" w:cs="Arial"/>
          <w:color w:val="111115"/>
          <w:sz w:val="20"/>
          <w:szCs w:val="20"/>
          <w:lang w:eastAsia="ru-RU"/>
        </w:rPr>
        <w:t>редки</w:t>
      </w:r>
      <w:proofErr w:type="gramEnd"/>
      <w:r w:rsidRPr="00096BB8">
        <w:rPr>
          <w:rFonts w:ascii="initial" w:eastAsia="Times New Roman" w:hAnsi="initial" w:cs="Arial"/>
          <w:color w:val="111115"/>
          <w:sz w:val="20"/>
          <w:szCs w:val="20"/>
          <w:lang w:eastAsia="ru-RU"/>
        </w:rPr>
        <w:t>.</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68. Живет на широкую ногу.</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69. Легка ноша на чужом плече.</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70. Не в свои сани не садись.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71. Чужая одежда - не надежда.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72. Высоко летаешь, да низко садишься.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73. Двум господам не служат.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74. Мягко стелет, да твердо спать.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75. За одного битого двух небитых дают.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76. За худые дела слетит и голова.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77. Говорить умеет, да не смеет.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78. Кто до денег охоч, тот не спит и всю ночь.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79. </w:t>
      </w:r>
      <w:proofErr w:type="gramStart"/>
      <w:r w:rsidRPr="00096BB8">
        <w:rPr>
          <w:rFonts w:ascii="initial" w:eastAsia="Times New Roman" w:hAnsi="initial" w:cs="Arial"/>
          <w:color w:val="111115"/>
          <w:sz w:val="20"/>
          <w:szCs w:val="20"/>
          <w:lang w:eastAsia="ru-RU"/>
        </w:rPr>
        <w:t>Кабы</w:t>
      </w:r>
      <w:proofErr w:type="gramEnd"/>
      <w:r w:rsidRPr="00096BB8">
        <w:rPr>
          <w:rFonts w:ascii="initial" w:eastAsia="Times New Roman" w:hAnsi="initial" w:cs="Arial"/>
          <w:color w:val="111115"/>
          <w:sz w:val="20"/>
          <w:szCs w:val="20"/>
          <w:lang w:eastAsia="ru-RU"/>
        </w:rPr>
        <w:t xml:space="preserve"> не дырка во рту, так бы в золоте ходил.</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80. Красив в строю, </w:t>
      </w:r>
      <w:proofErr w:type="gramStart"/>
      <w:r w:rsidRPr="00096BB8">
        <w:rPr>
          <w:rFonts w:ascii="initial" w:eastAsia="Times New Roman" w:hAnsi="initial" w:cs="Arial"/>
          <w:color w:val="111115"/>
          <w:sz w:val="20"/>
          <w:szCs w:val="20"/>
          <w:lang w:eastAsia="ru-RU"/>
        </w:rPr>
        <w:t>силен</w:t>
      </w:r>
      <w:proofErr w:type="gramEnd"/>
      <w:r w:rsidRPr="00096BB8">
        <w:rPr>
          <w:rFonts w:ascii="initial" w:eastAsia="Times New Roman" w:hAnsi="initial" w:cs="Arial"/>
          <w:color w:val="111115"/>
          <w:sz w:val="20"/>
          <w:szCs w:val="20"/>
          <w:lang w:eastAsia="ru-RU"/>
        </w:rPr>
        <w:t xml:space="preserve"> в бою.</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lastRenderedPageBreak/>
        <w:t>81. Гори все синим пламенем.</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82. Бараны умеют жить: у них самая паршивая овца в каракуле ходит.</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83. Если все время мыслить, то на что же существовать.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84. На птичьих правах высоко взлетишь.</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85. Взялся за гуж, не говори, что не дюж.</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w:t>
      </w:r>
    </w:p>
    <w:tbl>
      <w:tblPr>
        <w:tblW w:w="11745" w:type="dxa"/>
        <w:tblCellMar>
          <w:left w:w="0" w:type="dxa"/>
          <w:right w:w="0" w:type="dxa"/>
        </w:tblCellMar>
        <w:tblLook w:val="04A0" w:firstRow="1" w:lastRow="0" w:firstColumn="1" w:lastColumn="0" w:noHBand="0" w:noVBand="1"/>
      </w:tblPr>
      <w:tblGrid>
        <w:gridCol w:w="11745"/>
      </w:tblGrid>
      <w:tr w:rsidR="00096BB8" w:rsidRPr="00096BB8" w:rsidTr="00096BB8">
        <w:trPr>
          <w:trHeight w:val="247"/>
        </w:trPr>
        <w:tc>
          <w:tcPr>
            <w:tcW w:w="9386" w:type="dxa"/>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Arial" w:eastAsia="Times New Roman" w:hAnsi="Arial" w:cs="Arial"/>
                <w:i/>
                <w:iCs/>
                <w:sz w:val="20"/>
                <w:szCs w:val="20"/>
                <w:u w:val="single"/>
                <w:bdr w:val="none" w:sz="0" w:space="0" w:color="auto" w:frame="1"/>
                <w:lang w:eastAsia="ru-RU"/>
              </w:rPr>
              <w:t>Бланк ответов</w:t>
            </w:r>
          </w:p>
          <w:p w:rsidR="00096BB8" w:rsidRPr="00096BB8" w:rsidRDefault="00096BB8" w:rsidP="00096BB8">
            <w:pPr>
              <w:spacing w:before="225" w:after="100" w:afterAutospacing="1"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Поставьте «+» в графу с темой услышанного высказывания:</w:t>
            </w:r>
          </w:p>
        </w:tc>
      </w:tr>
      <w:tr w:rsidR="00096BB8" w:rsidRPr="00096BB8" w:rsidTr="00096BB8">
        <w:trPr>
          <w:trHeight w:val="109"/>
        </w:trPr>
        <w:tc>
          <w:tcPr>
            <w:tcW w:w="9386" w:type="dxa"/>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w:t>
            </w:r>
          </w:p>
          <w:p w:rsidR="00096BB8" w:rsidRPr="00096BB8" w:rsidRDefault="00096BB8" w:rsidP="00096BB8">
            <w:pPr>
              <w:spacing w:before="225" w:after="100" w:afterAutospacing="1"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Алкоголь, наркотики</w:t>
            </w:r>
          </w:p>
        </w:tc>
      </w:tr>
      <w:tr w:rsidR="00096BB8" w:rsidRPr="00096BB8" w:rsidTr="00096BB8">
        <w:trPr>
          <w:trHeight w:val="109"/>
        </w:trPr>
        <w:tc>
          <w:tcPr>
            <w:tcW w:w="9386" w:type="dxa"/>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Несчастная любовь</w:t>
            </w:r>
          </w:p>
        </w:tc>
      </w:tr>
      <w:tr w:rsidR="00096BB8" w:rsidRPr="00096BB8" w:rsidTr="00096BB8">
        <w:trPr>
          <w:trHeight w:val="109"/>
        </w:trPr>
        <w:tc>
          <w:tcPr>
            <w:tcW w:w="9386" w:type="dxa"/>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Противоправные действия</w:t>
            </w:r>
          </w:p>
        </w:tc>
      </w:tr>
      <w:tr w:rsidR="00096BB8" w:rsidRPr="00096BB8" w:rsidTr="00096BB8">
        <w:trPr>
          <w:trHeight w:val="109"/>
        </w:trPr>
        <w:tc>
          <w:tcPr>
            <w:tcW w:w="9386" w:type="dxa"/>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Деньги и проблемы с ними</w:t>
            </w:r>
          </w:p>
        </w:tc>
      </w:tr>
      <w:tr w:rsidR="00096BB8" w:rsidRPr="00096BB8" w:rsidTr="00096BB8">
        <w:trPr>
          <w:trHeight w:val="109"/>
        </w:trPr>
        <w:tc>
          <w:tcPr>
            <w:tcW w:w="9386" w:type="dxa"/>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Добровольный уход из жизни</w:t>
            </w:r>
          </w:p>
        </w:tc>
      </w:tr>
      <w:tr w:rsidR="00096BB8" w:rsidRPr="00096BB8" w:rsidTr="00096BB8">
        <w:trPr>
          <w:trHeight w:val="109"/>
        </w:trPr>
        <w:tc>
          <w:tcPr>
            <w:tcW w:w="9386" w:type="dxa"/>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Семейные неурядицы</w:t>
            </w:r>
          </w:p>
        </w:tc>
      </w:tr>
      <w:tr w:rsidR="00096BB8" w:rsidRPr="00096BB8" w:rsidTr="00096BB8">
        <w:trPr>
          <w:trHeight w:val="109"/>
        </w:trPr>
        <w:tc>
          <w:tcPr>
            <w:tcW w:w="9386" w:type="dxa"/>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Потеря смысла жизни</w:t>
            </w:r>
          </w:p>
        </w:tc>
      </w:tr>
      <w:tr w:rsidR="00096BB8" w:rsidRPr="00096BB8" w:rsidTr="00096BB8">
        <w:trPr>
          <w:trHeight w:val="109"/>
        </w:trPr>
        <w:tc>
          <w:tcPr>
            <w:tcW w:w="9386" w:type="dxa"/>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Чувство неполноценности, ущербности, уродливости</w:t>
            </w:r>
          </w:p>
        </w:tc>
      </w:tr>
      <w:tr w:rsidR="00096BB8" w:rsidRPr="00096BB8" w:rsidTr="00096BB8">
        <w:trPr>
          <w:trHeight w:val="109"/>
        </w:trPr>
        <w:tc>
          <w:tcPr>
            <w:tcW w:w="9386" w:type="dxa"/>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Школьные проблемы, проблема выбора жизненного пути</w:t>
            </w:r>
          </w:p>
        </w:tc>
      </w:tr>
      <w:tr w:rsidR="00096BB8" w:rsidRPr="00096BB8" w:rsidTr="00096BB8">
        <w:trPr>
          <w:trHeight w:val="109"/>
        </w:trPr>
        <w:tc>
          <w:tcPr>
            <w:tcW w:w="9386" w:type="dxa"/>
            <w:tcBorders>
              <w:top w:val="nil"/>
              <w:left w:val="nil"/>
              <w:bottom w:val="nil"/>
              <w:right w:val="nil"/>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Отношения с окружающими</w:t>
            </w:r>
          </w:p>
        </w:tc>
      </w:tr>
    </w:tbl>
    <w:p w:rsidR="00096BB8" w:rsidRPr="00096BB8" w:rsidRDefault="00096BB8" w:rsidP="00096BB8">
      <w:pPr>
        <w:shd w:val="clear" w:color="auto" w:fill="FFFFFF"/>
        <w:spacing w:after="0" w:line="360" w:lineRule="atLeast"/>
        <w:rPr>
          <w:rFonts w:ascii="initial" w:eastAsia="Times New Roman" w:hAnsi="initial" w:cs="Arial"/>
          <w:color w:val="111115"/>
          <w:sz w:val="20"/>
          <w:szCs w:val="20"/>
          <w:lang w:eastAsia="ru-RU"/>
        </w:rPr>
      </w:pPr>
      <w:r w:rsidRPr="00096BB8">
        <w:rPr>
          <w:rFonts w:ascii="Arial" w:eastAsia="Times New Roman" w:hAnsi="Arial" w:cs="Arial"/>
          <w:i/>
          <w:iCs/>
          <w:color w:val="111115"/>
          <w:sz w:val="20"/>
          <w:szCs w:val="20"/>
          <w:u w:val="single"/>
          <w:bdr w:val="none" w:sz="0" w:space="0" w:color="auto" w:frame="1"/>
          <w:lang w:eastAsia="ru-RU"/>
        </w:rPr>
        <w:t>Обработка результатов</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После заполнения бланка подсчитывается количество отметок в каждой колонке. Ответы интерпретируются на основе диагностических таблиц. О наличии суицидального риска свидетельствует результат, полученный в колонке "Добровольный уход из жизни". Результаты, полученные по остальным показателям, дают информацию о других факторах суицидального риска как о </w:t>
      </w:r>
      <w:proofErr w:type="spellStart"/>
      <w:r w:rsidRPr="00096BB8">
        <w:rPr>
          <w:rFonts w:ascii="initial" w:eastAsia="Times New Roman" w:hAnsi="initial" w:cs="Arial"/>
          <w:color w:val="111115"/>
          <w:sz w:val="20"/>
          <w:szCs w:val="20"/>
          <w:lang w:eastAsia="ru-RU"/>
        </w:rPr>
        <w:t>стрессогенных</w:t>
      </w:r>
      <w:proofErr w:type="spellEnd"/>
      <w:r w:rsidRPr="00096BB8">
        <w:rPr>
          <w:rFonts w:ascii="initial" w:eastAsia="Times New Roman" w:hAnsi="initial" w:cs="Arial"/>
          <w:color w:val="111115"/>
          <w:sz w:val="20"/>
          <w:szCs w:val="20"/>
          <w:lang w:eastAsia="ru-RU"/>
        </w:rPr>
        <w:t xml:space="preserve"> проблемах, влияющих на состояние психологического комфорта подростка.</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i/>
          <w:iCs/>
          <w:color w:val="111115"/>
          <w:sz w:val="20"/>
          <w:szCs w:val="20"/>
          <w:u w:val="single"/>
          <w:bdr w:val="none" w:sz="0" w:space="0" w:color="auto" w:frame="1"/>
          <w:lang w:eastAsia="ru-RU"/>
        </w:rPr>
        <w:t>Диагностические таблицы</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Мальчики 5-7 класс</w:t>
      </w:r>
    </w:p>
    <w:tbl>
      <w:tblPr>
        <w:tblW w:w="9889" w:type="dxa"/>
        <w:tblCellMar>
          <w:left w:w="0" w:type="dxa"/>
          <w:right w:w="0" w:type="dxa"/>
        </w:tblCellMar>
        <w:tblLook w:val="04A0" w:firstRow="1" w:lastRow="0" w:firstColumn="1" w:lastColumn="0" w:noHBand="0" w:noVBand="1"/>
      </w:tblPr>
      <w:tblGrid>
        <w:gridCol w:w="3369"/>
        <w:gridCol w:w="2693"/>
        <w:gridCol w:w="3827"/>
      </w:tblGrid>
      <w:tr w:rsidR="00096BB8" w:rsidRPr="00096BB8" w:rsidTr="00672F3B">
        <w:trPr>
          <w:trHeight w:val="247"/>
        </w:trPr>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Факторы суицидального риска</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Требуется особое внимание</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xml:space="preserve">Требуется формирование </w:t>
            </w:r>
            <w:proofErr w:type="spellStart"/>
            <w:r w:rsidRPr="00096BB8">
              <w:rPr>
                <w:rFonts w:ascii="Times New Roman" w:eastAsia="Times New Roman" w:hAnsi="Times New Roman" w:cs="Times New Roman"/>
                <w:sz w:val="20"/>
                <w:szCs w:val="20"/>
                <w:lang w:eastAsia="ru-RU"/>
              </w:rPr>
              <w:t>антисуицидальных</w:t>
            </w:r>
            <w:proofErr w:type="spellEnd"/>
            <w:r w:rsidRPr="00096BB8">
              <w:rPr>
                <w:rFonts w:ascii="Times New Roman" w:eastAsia="Times New Roman" w:hAnsi="Times New Roman" w:cs="Times New Roman"/>
                <w:sz w:val="20"/>
                <w:szCs w:val="20"/>
                <w:lang w:eastAsia="ru-RU"/>
              </w:rPr>
              <w:t xml:space="preserve"> факторов</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Алкоголь, наркотики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13-15</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15</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Несчастная любовь</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10-12</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12</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Противоправные действия</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13-15</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15</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Деньги и проблемы с ними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16-17</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17</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Добровольный уход из жизни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10-11</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11</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Семейные неурядицы</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12-14</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14</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Потеря смысла жизни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12-13</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13</w:t>
            </w:r>
          </w:p>
        </w:tc>
      </w:tr>
      <w:tr w:rsidR="00096BB8" w:rsidRPr="00096BB8" w:rsidTr="00672F3B">
        <w:trPr>
          <w:trHeight w:val="247"/>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xml:space="preserve">Чувство неполноценности, </w:t>
            </w:r>
            <w:r w:rsidRPr="00096BB8">
              <w:rPr>
                <w:rFonts w:ascii="Times New Roman" w:eastAsia="Times New Roman" w:hAnsi="Times New Roman" w:cs="Times New Roman"/>
                <w:sz w:val="20"/>
                <w:szCs w:val="20"/>
                <w:lang w:eastAsia="ru-RU"/>
              </w:rPr>
              <w:lastRenderedPageBreak/>
              <w:t>ущербности, уродливости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lastRenderedPageBreak/>
              <w:t>12-14</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14</w:t>
            </w:r>
          </w:p>
        </w:tc>
      </w:tr>
      <w:tr w:rsidR="00096BB8" w:rsidRPr="00096BB8" w:rsidTr="00672F3B">
        <w:trPr>
          <w:trHeight w:val="385"/>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lastRenderedPageBreak/>
              <w:t>Школьные проблемы, проблема выбора жизненного пути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11-13</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13</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Отношения с окружающими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15-18</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18</w:t>
            </w:r>
          </w:p>
        </w:tc>
      </w:tr>
    </w:tbl>
    <w:p w:rsidR="00096BB8" w:rsidRPr="00096BB8" w:rsidRDefault="00096BB8" w:rsidP="00096BB8">
      <w:pPr>
        <w:shd w:val="clear" w:color="auto" w:fill="FFFFFF"/>
        <w:spacing w:before="225" w:after="0" w:line="360" w:lineRule="atLeast"/>
        <w:rPr>
          <w:rFonts w:ascii="initial" w:eastAsia="Times New Roman" w:hAnsi="initial" w:cs="Arial"/>
          <w:color w:val="111115"/>
          <w:sz w:val="20"/>
          <w:szCs w:val="20"/>
          <w:lang w:eastAsia="ru-RU"/>
        </w:rPr>
      </w:pP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Девочки 5-7 класс</w:t>
      </w:r>
    </w:p>
    <w:tbl>
      <w:tblPr>
        <w:tblW w:w="9889" w:type="dxa"/>
        <w:tblCellMar>
          <w:left w:w="0" w:type="dxa"/>
          <w:right w:w="0" w:type="dxa"/>
        </w:tblCellMar>
        <w:tblLook w:val="04A0" w:firstRow="1" w:lastRow="0" w:firstColumn="1" w:lastColumn="0" w:noHBand="0" w:noVBand="1"/>
      </w:tblPr>
      <w:tblGrid>
        <w:gridCol w:w="3369"/>
        <w:gridCol w:w="2693"/>
        <w:gridCol w:w="3827"/>
      </w:tblGrid>
      <w:tr w:rsidR="00096BB8" w:rsidRPr="00096BB8" w:rsidTr="00672F3B">
        <w:trPr>
          <w:trHeight w:val="385"/>
        </w:trPr>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Факторы суицидального риска</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Требуется особое внимание</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xml:space="preserve">Требуется формирование </w:t>
            </w:r>
            <w:proofErr w:type="spellStart"/>
            <w:r w:rsidRPr="00096BB8">
              <w:rPr>
                <w:rFonts w:ascii="Times New Roman" w:eastAsia="Times New Roman" w:hAnsi="Times New Roman" w:cs="Times New Roman"/>
                <w:sz w:val="20"/>
                <w:szCs w:val="20"/>
                <w:lang w:eastAsia="ru-RU"/>
              </w:rPr>
              <w:t>антисуицидальных</w:t>
            </w:r>
            <w:proofErr w:type="spellEnd"/>
            <w:r w:rsidRPr="00096BB8">
              <w:rPr>
                <w:rFonts w:ascii="Times New Roman" w:eastAsia="Times New Roman" w:hAnsi="Times New Roman" w:cs="Times New Roman"/>
                <w:sz w:val="20"/>
                <w:szCs w:val="20"/>
                <w:lang w:eastAsia="ru-RU"/>
              </w:rPr>
              <w:t xml:space="preserve"> факторов</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Алкоголь, наркотики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10-11</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11</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Несчастная любовь</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9-11</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11</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Противоправные действия</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12-14</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14</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Деньги и проблемы с ними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15-17</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17</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Добровольный уход из жизни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10-11</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11</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Семейные неурядицы</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13-14</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14</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Потеря смысла жизни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12-13</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13</w:t>
            </w:r>
          </w:p>
        </w:tc>
      </w:tr>
      <w:tr w:rsidR="00096BB8" w:rsidRPr="00096BB8" w:rsidTr="00672F3B">
        <w:trPr>
          <w:trHeight w:val="247"/>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Чувство неполноценности, ущербности, уродливости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13-14</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14</w:t>
            </w:r>
          </w:p>
        </w:tc>
      </w:tr>
      <w:tr w:rsidR="00096BB8" w:rsidRPr="00096BB8" w:rsidTr="00672F3B">
        <w:trPr>
          <w:trHeight w:val="385"/>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Школьные проблемы, проблема выбора жизненного пути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12-14</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14</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Отношения с окружающими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15-18</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18</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w:t>
            </w:r>
          </w:p>
          <w:p w:rsidR="00096BB8" w:rsidRPr="00096BB8" w:rsidRDefault="00096BB8" w:rsidP="00096BB8">
            <w:pPr>
              <w:spacing w:before="225" w:after="100" w:afterAutospacing="1"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w:t>
            </w:r>
          </w:p>
          <w:p w:rsidR="00096BB8" w:rsidRPr="00096BB8" w:rsidRDefault="00096BB8" w:rsidP="00096BB8">
            <w:pPr>
              <w:spacing w:before="225" w:after="100" w:afterAutospacing="1"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w:t>
            </w:r>
          </w:p>
          <w:p w:rsidR="00096BB8" w:rsidRPr="00096BB8" w:rsidRDefault="00096BB8" w:rsidP="00096BB8">
            <w:pPr>
              <w:spacing w:before="225" w:after="100" w:afterAutospacing="1"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w:t>
            </w:r>
          </w:p>
        </w:tc>
      </w:tr>
    </w:tbl>
    <w:tbl>
      <w:tblPr>
        <w:tblpPr w:leftFromText="180" w:rightFromText="180" w:vertAnchor="text"/>
        <w:tblW w:w="9889" w:type="dxa"/>
        <w:tblCellMar>
          <w:left w:w="0" w:type="dxa"/>
          <w:right w:w="0" w:type="dxa"/>
        </w:tblCellMar>
        <w:tblLook w:val="04A0" w:firstRow="1" w:lastRow="0" w:firstColumn="1" w:lastColumn="0" w:noHBand="0" w:noVBand="1"/>
      </w:tblPr>
      <w:tblGrid>
        <w:gridCol w:w="3369"/>
        <w:gridCol w:w="2693"/>
        <w:gridCol w:w="3827"/>
      </w:tblGrid>
      <w:tr w:rsidR="00096BB8" w:rsidRPr="00096BB8" w:rsidTr="00672F3B">
        <w:trPr>
          <w:trHeight w:val="385"/>
        </w:trPr>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Arial" w:eastAsia="Times New Roman" w:hAnsi="Arial" w:cs="Arial"/>
                <w:sz w:val="20"/>
                <w:szCs w:val="20"/>
                <w:bdr w:val="none" w:sz="0" w:space="0" w:color="auto" w:frame="1"/>
                <w:lang w:eastAsia="ru-RU"/>
              </w:rPr>
              <w:t>Девочки 8-9 класс</w:t>
            </w:r>
            <w:r w:rsidRPr="00096BB8">
              <w:rPr>
                <w:rFonts w:ascii="Times New Roman" w:eastAsia="Times New Roman" w:hAnsi="Times New Roman" w:cs="Times New Roman"/>
                <w:sz w:val="20"/>
                <w:szCs w:val="20"/>
                <w:lang w:eastAsia="ru-RU"/>
              </w:rPr>
              <w:t> Факторы суицидального риска</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Требуется особое внимание</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xml:space="preserve">Требуется формирование </w:t>
            </w:r>
            <w:proofErr w:type="spellStart"/>
            <w:r w:rsidRPr="00096BB8">
              <w:rPr>
                <w:rFonts w:ascii="Times New Roman" w:eastAsia="Times New Roman" w:hAnsi="Times New Roman" w:cs="Times New Roman"/>
                <w:sz w:val="20"/>
                <w:szCs w:val="20"/>
                <w:lang w:eastAsia="ru-RU"/>
              </w:rPr>
              <w:t>антисуицидальных</w:t>
            </w:r>
            <w:proofErr w:type="spellEnd"/>
            <w:r w:rsidRPr="00096BB8">
              <w:rPr>
                <w:rFonts w:ascii="Times New Roman" w:eastAsia="Times New Roman" w:hAnsi="Times New Roman" w:cs="Times New Roman"/>
                <w:sz w:val="20"/>
                <w:szCs w:val="20"/>
                <w:lang w:eastAsia="ru-RU"/>
              </w:rPr>
              <w:t xml:space="preserve"> факторов</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Алкоголь, наркотики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11-12</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12</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Несчастная любовь</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11-12</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12</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Противоправные действия</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13-14</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14</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Деньги и проблемы с ними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16-17</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17</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Добровольный уход из жизни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9-11</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11</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Семейные неурядицы</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11-12</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12</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Потеря смысла жизни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11-13</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13</w:t>
            </w:r>
          </w:p>
        </w:tc>
      </w:tr>
      <w:tr w:rsidR="00096BB8" w:rsidRPr="00096BB8" w:rsidTr="00672F3B">
        <w:trPr>
          <w:trHeight w:val="247"/>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Чувство неполноценности, ущербности, уродливости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11-13</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13</w:t>
            </w:r>
          </w:p>
        </w:tc>
      </w:tr>
      <w:tr w:rsidR="00096BB8" w:rsidRPr="00096BB8" w:rsidTr="00672F3B">
        <w:trPr>
          <w:trHeight w:val="385"/>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Школьные проблемы, проблема выбора жизненного пути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11-12</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12</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Отношения с окружающими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15-16</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16</w:t>
            </w:r>
          </w:p>
        </w:tc>
      </w:tr>
    </w:tbl>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Правая граница числового интервала дается исключительно.</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Мальчики 8-9 класс</w:t>
      </w:r>
    </w:p>
    <w:tbl>
      <w:tblPr>
        <w:tblpPr w:leftFromText="180" w:rightFromText="180" w:topFromText="225" w:vertAnchor="text"/>
        <w:tblW w:w="9889" w:type="dxa"/>
        <w:tblCellMar>
          <w:left w:w="0" w:type="dxa"/>
          <w:right w:w="0" w:type="dxa"/>
        </w:tblCellMar>
        <w:tblLook w:val="04A0" w:firstRow="1" w:lastRow="0" w:firstColumn="1" w:lastColumn="0" w:noHBand="0" w:noVBand="1"/>
      </w:tblPr>
      <w:tblGrid>
        <w:gridCol w:w="3369"/>
        <w:gridCol w:w="2693"/>
        <w:gridCol w:w="3827"/>
      </w:tblGrid>
      <w:tr w:rsidR="00096BB8" w:rsidRPr="00096BB8" w:rsidTr="00672F3B">
        <w:trPr>
          <w:trHeight w:val="385"/>
        </w:trPr>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lastRenderedPageBreak/>
              <w:t>Факторы суицидального риска</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Требуется особое внимание</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xml:space="preserve">Требуется формирование </w:t>
            </w:r>
            <w:proofErr w:type="spellStart"/>
            <w:r w:rsidRPr="00096BB8">
              <w:rPr>
                <w:rFonts w:ascii="Times New Roman" w:eastAsia="Times New Roman" w:hAnsi="Times New Roman" w:cs="Times New Roman"/>
                <w:sz w:val="20"/>
                <w:szCs w:val="20"/>
                <w:lang w:eastAsia="ru-RU"/>
              </w:rPr>
              <w:t>антисуицидальных</w:t>
            </w:r>
            <w:proofErr w:type="spellEnd"/>
            <w:r w:rsidRPr="00096BB8">
              <w:rPr>
                <w:rFonts w:ascii="Times New Roman" w:eastAsia="Times New Roman" w:hAnsi="Times New Roman" w:cs="Times New Roman"/>
                <w:sz w:val="20"/>
                <w:szCs w:val="20"/>
                <w:lang w:eastAsia="ru-RU"/>
              </w:rPr>
              <w:t xml:space="preserve"> факторов</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Алкоголь, наркотики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11-12</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12</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Несчастная любовь</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11-13</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13</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Противоправные действия</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13-15</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15</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Деньги и проблемы с ними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16-18</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18</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Добровольный уход из жизни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10-12</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12</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Семейные неурядицы</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11-13</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13</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Потеря смысла жизни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11-12</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12</w:t>
            </w:r>
          </w:p>
        </w:tc>
      </w:tr>
      <w:tr w:rsidR="00096BB8" w:rsidRPr="00096BB8" w:rsidTr="00672F3B">
        <w:trPr>
          <w:trHeight w:val="247"/>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Чувство неполноценности, ущербности, уродливости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12-13</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13</w:t>
            </w:r>
          </w:p>
        </w:tc>
      </w:tr>
      <w:tr w:rsidR="00096BB8" w:rsidRPr="00096BB8" w:rsidTr="00672F3B">
        <w:trPr>
          <w:trHeight w:val="385"/>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Школьные проблемы, проблема выбора жизненного пути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10-12</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12</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Отношения с окружающими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14-16</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672F3B" w:rsidP="00672F3B">
            <w:pPr>
              <w:spacing w:after="0" w:line="360"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Более 16</w:t>
            </w:r>
          </w:p>
          <w:p w:rsidR="00096BB8" w:rsidRPr="00096BB8" w:rsidRDefault="00096BB8" w:rsidP="00096BB8">
            <w:pPr>
              <w:spacing w:before="225" w:after="100" w:afterAutospacing="1"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w:t>
            </w:r>
          </w:p>
        </w:tc>
      </w:tr>
    </w:tbl>
    <w:p w:rsidR="00096BB8" w:rsidRPr="00096BB8" w:rsidRDefault="00096BB8" w:rsidP="00096BB8">
      <w:pPr>
        <w:shd w:val="clear" w:color="auto" w:fill="FFFFFF"/>
        <w:spacing w:before="225" w:after="0" w:line="360" w:lineRule="atLeast"/>
        <w:rPr>
          <w:rFonts w:ascii="initial" w:eastAsia="Times New Roman" w:hAnsi="initial" w:cs="Arial"/>
          <w:color w:val="111115"/>
          <w:sz w:val="20"/>
          <w:szCs w:val="20"/>
          <w:lang w:eastAsia="ru-RU"/>
        </w:rPr>
      </w:pPr>
    </w:p>
    <w:tbl>
      <w:tblPr>
        <w:tblpPr w:leftFromText="180" w:rightFromText="180" w:topFromText="225" w:vertAnchor="text"/>
        <w:tblW w:w="10031" w:type="dxa"/>
        <w:tblCellMar>
          <w:left w:w="0" w:type="dxa"/>
          <w:right w:w="0" w:type="dxa"/>
        </w:tblCellMar>
        <w:tblLook w:val="04A0" w:firstRow="1" w:lastRow="0" w:firstColumn="1" w:lastColumn="0" w:noHBand="0" w:noVBand="1"/>
      </w:tblPr>
      <w:tblGrid>
        <w:gridCol w:w="3369"/>
        <w:gridCol w:w="2693"/>
        <w:gridCol w:w="3969"/>
      </w:tblGrid>
      <w:tr w:rsidR="00096BB8" w:rsidRPr="00096BB8" w:rsidTr="00672F3B">
        <w:trPr>
          <w:trHeight w:val="385"/>
        </w:trPr>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Arial" w:eastAsia="Times New Roman" w:hAnsi="Arial" w:cs="Arial"/>
                <w:sz w:val="20"/>
                <w:szCs w:val="20"/>
                <w:bdr w:val="none" w:sz="0" w:space="0" w:color="auto" w:frame="1"/>
                <w:lang w:eastAsia="ru-RU"/>
              </w:rPr>
              <w:t>Мальчики 10-11 класс</w:t>
            </w:r>
            <w:r w:rsidRPr="00096BB8">
              <w:rPr>
                <w:rFonts w:ascii="Times New Roman" w:eastAsia="Times New Roman" w:hAnsi="Times New Roman" w:cs="Times New Roman"/>
                <w:sz w:val="20"/>
                <w:szCs w:val="20"/>
                <w:lang w:eastAsia="ru-RU"/>
              </w:rPr>
              <w:t> Факторы суицидального риска</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Требуется особое внимание</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xml:space="preserve">Требуется формирование </w:t>
            </w:r>
            <w:proofErr w:type="spellStart"/>
            <w:r w:rsidRPr="00096BB8">
              <w:rPr>
                <w:rFonts w:ascii="Times New Roman" w:eastAsia="Times New Roman" w:hAnsi="Times New Roman" w:cs="Times New Roman"/>
                <w:sz w:val="20"/>
                <w:szCs w:val="20"/>
                <w:lang w:eastAsia="ru-RU"/>
              </w:rPr>
              <w:t>антисуицидальных</w:t>
            </w:r>
            <w:proofErr w:type="spellEnd"/>
            <w:r w:rsidRPr="00096BB8">
              <w:rPr>
                <w:rFonts w:ascii="Times New Roman" w:eastAsia="Times New Roman" w:hAnsi="Times New Roman" w:cs="Times New Roman"/>
                <w:sz w:val="20"/>
                <w:szCs w:val="20"/>
                <w:lang w:eastAsia="ru-RU"/>
              </w:rPr>
              <w:t xml:space="preserve"> факторов</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Алкоголь, наркотики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10-11</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11</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Несчастная любовь</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8-10</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10</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Противоправные действия</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13-15</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15</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Деньги и проблемы с ними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18-20</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20</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Добровольный уход из жизни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7-8</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8</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Семейные неурядицы</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11-13</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13</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Потеря смысла жизни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11-12</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12</w:t>
            </w:r>
          </w:p>
        </w:tc>
      </w:tr>
      <w:tr w:rsidR="00096BB8" w:rsidRPr="00096BB8" w:rsidTr="00672F3B">
        <w:trPr>
          <w:trHeight w:val="247"/>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Чувство неполноценности, ущербности, уродливости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11-13</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13</w:t>
            </w:r>
          </w:p>
        </w:tc>
      </w:tr>
      <w:tr w:rsidR="00096BB8" w:rsidRPr="00096BB8" w:rsidTr="00672F3B">
        <w:trPr>
          <w:trHeight w:val="385"/>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Школьные проблемы, проблема выбора жизненного пути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11-12</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12</w:t>
            </w:r>
          </w:p>
        </w:tc>
      </w:tr>
      <w:tr w:rsidR="00096BB8" w:rsidRPr="00096BB8" w:rsidTr="00672F3B">
        <w:trPr>
          <w:trHeight w:val="109"/>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Отношения с окружающими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19-23</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09"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23</w:t>
            </w:r>
          </w:p>
        </w:tc>
      </w:tr>
    </w:tbl>
    <w:p w:rsidR="00096BB8" w:rsidRPr="00096BB8" w:rsidRDefault="00096BB8" w:rsidP="00096BB8">
      <w:pPr>
        <w:shd w:val="clear" w:color="auto" w:fill="FFFFFF"/>
        <w:spacing w:before="225" w:after="0" w:line="360" w:lineRule="atLeast"/>
        <w:rPr>
          <w:rFonts w:ascii="initial" w:eastAsia="Times New Roman" w:hAnsi="initial" w:cs="Arial"/>
          <w:color w:val="111115"/>
          <w:sz w:val="20"/>
          <w:szCs w:val="20"/>
          <w:lang w:eastAsia="ru-RU"/>
        </w:rPr>
      </w:pPr>
    </w:p>
    <w:tbl>
      <w:tblPr>
        <w:tblpPr w:leftFromText="180" w:rightFromText="180" w:topFromText="225" w:vertAnchor="text"/>
        <w:tblW w:w="10031" w:type="dxa"/>
        <w:tblCellMar>
          <w:left w:w="0" w:type="dxa"/>
          <w:right w:w="0" w:type="dxa"/>
        </w:tblCellMar>
        <w:tblLook w:val="04A0" w:firstRow="1" w:lastRow="0" w:firstColumn="1" w:lastColumn="0" w:noHBand="0" w:noVBand="1"/>
      </w:tblPr>
      <w:tblGrid>
        <w:gridCol w:w="3369"/>
        <w:gridCol w:w="2693"/>
        <w:gridCol w:w="3969"/>
      </w:tblGrid>
      <w:tr w:rsidR="00096BB8" w:rsidRPr="00096BB8" w:rsidTr="00672F3B">
        <w:trPr>
          <w:trHeight w:val="1020"/>
        </w:trPr>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Arial" w:eastAsia="Times New Roman" w:hAnsi="Arial" w:cs="Arial"/>
                <w:sz w:val="20"/>
                <w:szCs w:val="20"/>
                <w:bdr w:val="none" w:sz="0" w:space="0" w:color="auto" w:frame="1"/>
                <w:lang w:eastAsia="ru-RU"/>
              </w:rPr>
              <w:t>Девочки 10-11 класс</w:t>
            </w:r>
            <w:r w:rsidRPr="00096BB8">
              <w:rPr>
                <w:rFonts w:ascii="Times New Roman" w:eastAsia="Times New Roman" w:hAnsi="Times New Roman" w:cs="Times New Roman"/>
                <w:sz w:val="20"/>
                <w:szCs w:val="20"/>
                <w:lang w:eastAsia="ru-RU"/>
              </w:rPr>
              <w:t> Факторы суицидального риска</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Требуется особое внимание</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xml:space="preserve">Требуется формирование </w:t>
            </w:r>
            <w:proofErr w:type="spellStart"/>
            <w:r w:rsidRPr="00096BB8">
              <w:rPr>
                <w:rFonts w:ascii="Times New Roman" w:eastAsia="Times New Roman" w:hAnsi="Times New Roman" w:cs="Times New Roman"/>
                <w:sz w:val="20"/>
                <w:szCs w:val="20"/>
                <w:lang w:eastAsia="ru-RU"/>
              </w:rPr>
              <w:t>антисуицидальных</w:t>
            </w:r>
            <w:proofErr w:type="spellEnd"/>
            <w:r w:rsidRPr="00096BB8">
              <w:rPr>
                <w:rFonts w:ascii="Times New Roman" w:eastAsia="Times New Roman" w:hAnsi="Times New Roman" w:cs="Times New Roman"/>
                <w:sz w:val="20"/>
                <w:szCs w:val="20"/>
                <w:lang w:eastAsia="ru-RU"/>
              </w:rPr>
              <w:t xml:space="preserve"> факторов</w:t>
            </w:r>
          </w:p>
        </w:tc>
      </w:tr>
      <w:tr w:rsidR="00096BB8" w:rsidRPr="00096BB8" w:rsidTr="00672F3B">
        <w:trPr>
          <w:trHeight w:val="1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Алкоголь, наркотики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9</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9</w:t>
            </w:r>
          </w:p>
        </w:tc>
      </w:tr>
      <w:tr w:rsidR="00096BB8" w:rsidRPr="00096BB8" w:rsidTr="00672F3B">
        <w:trPr>
          <w:trHeight w:val="1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Несчастная любовь</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8-10</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10</w:t>
            </w:r>
          </w:p>
        </w:tc>
      </w:tr>
      <w:tr w:rsidR="00096BB8" w:rsidRPr="00096BB8" w:rsidTr="00672F3B">
        <w:trPr>
          <w:trHeight w:val="1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Противоправные действия</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13-15</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15</w:t>
            </w:r>
          </w:p>
        </w:tc>
      </w:tr>
      <w:tr w:rsidR="00096BB8" w:rsidRPr="00096BB8" w:rsidTr="00672F3B">
        <w:trPr>
          <w:trHeight w:val="1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Деньги и проблемы с ними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18-20</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20</w:t>
            </w:r>
          </w:p>
        </w:tc>
      </w:tr>
      <w:tr w:rsidR="00096BB8" w:rsidRPr="00096BB8" w:rsidTr="00672F3B">
        <w:trPr>
          <w:trHeight w:val="1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Добровольный уход из жизни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7-8</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8</w:t>
            </w:r>
          </w:p>
        </w:tc>
      </w:tr>
      <w:tr w:rsidR="00096BB8" w:rsidRPr="00096BB8" w:rsidTr="00672F3B">
        <w:trPr>
          <w:trHeight w:val="1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Семейные неурядицы</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12-13</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13</w:t>
            </w:r>
          </w:p>
        </w:tc>
      </w:tr>
      <w:tr w:rsidR="00096BB8" w:rsidRPr="00096BB8" w:rsidTr="00672F3B">
        <w:trPr>
          <w:trHeight w:val="1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Потеря смысла жизни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11-13</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12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13</w:t>
            </w:r>
          </w:p>
        </w:tc>
      </w:tr>
      <w:tr w:rsidR="00096BB8" w:rsidRPr="00096BB8" w:rsidTr="00672F3B">
        <w:trPr>
          <w:trHeight w:val="271"/>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Чувство неполноценности, ущербности, уродливости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12-13</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13</w:t>
            </w:r>
          </w:p>
        </w:tc>
      </w:tr>
      <w:tr w:rsidR="00096BB8" w:rsidRPr="00096BB8" w:rsidTr="00672F3B">
        <w:trPr>
          <w:trHeight w:val="422"/>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Школьные проблемы, проблема выбора жизненного пути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11-13</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13</w:t>
            </w:r>
          </w:p>
        </w:tc>
      </w:tr>
      <w:tr w:rsidR="00096BB8" w:rsidRPr="00096BB8" w:rsidTr="00672F3B">
        <w:trPr>
          <w:trHeight w:val="855"/>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lastRenderedPageBreak/>
              <w:t>Отношения с окружающими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22-25</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Более 25</w:t>
            </w:r>
          </w:p>
        </w:tc>
      </w:tr>
    </w:tbl>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xml:space="preserve">При анализе результата тестирования целесообразно помнить, что наличие суицидального риска определяет результат, полученный в колонке "Добровольный уход из жизни", а результаты остальных показателей дают информацию о факторе, который способствует формированию суицидальных намерений. Если результат колонки "Добровольный уход из жизни" меньше представленных в интерпретационной таблице показателей, то это означает, что риск суицидального поведения невысок, но при этом можно судить о других факторах, представленных в остальных колонках, как о </w:t>
      </w:r>
      <w:proofErr w:type="spellStart"/>
      <w:r w:rsidRPr="00096BB8">
        <w:rPr>
          <w:rFonts w:ascii="initial" w:eastAsia="Times New Roman" w:hAnsi="initial" w:cs="Arial"/>
          <w:color w:val="111115"/>
          <w:sz w:val="20"/>
          <w:szCs w:val="20"/>
          <w:lang w:eastAsia="ru-RU"/>
        </w:rPr>
        <w:t>стрессогенных</w:t>
      </w:r>
      <w:proofErr w:type="spellEnd"/>
      <w:r w:rsidRPr="00096BB8">
        <w:rPr>
          <w:rFonts w:ascii="initial" w:eastAsia="Times New Roman" w:hAnsi="initial" w:cs="Arial"/>
          <w:color w:val="111115"/>
          <w:sz w:val="20"/>
          <w:szCs w:val="20"/>
          <w:lang w:eastAsia="ru-RU"/>
        </w:rPr>
        <w:t xml:space="preserve"> проблемах, влияющих на состояние психологического комфорта подростка.</w:t>
      </w:r>
    </w:p>
    <w:p w:rsid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br w:type="textWrapping" w:clear="all"/>
      </w: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Pr="00096BB8"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096BB8" w:rsidRPr="00672F3B" w:rsidRDefault="00096BB8" w:rsidP="00096BB8">
      <w:pPr>
        <w:shd w:val="clear" w:color="auto" w:fill="FFFFFF"/>
        <w:spacing w:after="0" w:line="336" w:lineRule="atLeast"/>
        <w:jc w:val="center"/>
        <w:outlineLvl w:val="2"/>
        <w:rPr>
          <w:rFonts w:ascii="Arial" w:eastAsia="Times New Roman" w:hAnsi="Arial" w:cs="Arial"/>
          <w:b/>
          <w:color w:val="111115"/>
          <w:sz w:val="20"/>
          <w:szCs w:val="20"/>
          <w:lang w:eastAsia="ru-RU"/>
        </w:rPr>
      </w:pPr>
      <w:r w:rsidRPr="00672F3B">
        <w:rPr>
          <w:rFonts w:ascii="Times New Roman" w:eastAsia="Times New Roman" w:hAnsi="Times New Roman" w:cs="Times New Roman"/>
          <w:b/>
          <w:sz w:val="24"/>
          <w:szCs w:val="24"/>
          <w:bdr w:val="none" w:sz="0" w:space="0" w:color="auto" w:frame="1"/>
          <w:lang w:eastAsia="ru-RU"/>
        </w:rPr>
        <w:t>Методика диагностики стресс-</w:t>
      </w:r>
      <w:proofErr w:type="spellStart"/>
      <w:r w:rsidRPr="00672F3B">
        <w:rPr>
          <w:rFonts w:ascii="Times New Roman" w:eastAsia="Times New Roman" w:hAnsi="Times New Roman" w:cs="Times New Roman"/>
          <w:b/>
          <w:sz w:val="24"/>
          <w:szCs w:val="24"/>
          <w:bdr w:val="none" w:sz="0" w:space="0" w:color="auto" w:frame="1"/>
          <w:lang w:eastAsia="ru-RU"/>
        </w:rPr>
        <w:t>совладающего</w:t>
      </w:r>
      <w:proofErr w:type="spellEnd"/>
      <w:r w:rsidRPr="00672F3B">
        <w:rPr>
          <w:rFonts w:ascii="Times New Roman" w:eastAsia="Times New Roman" w:hAnsi="Times New Roman" w:cs="Times New Roman"/>
          <w:b/>
          <w:sz w:val="24"/>
          <w:szCs w:val="24"/>
          <w:bdr w:val="none" w:sz="0" w:space="0" w:color="auto" w:frame="1"/>
          <w:lang w:eastAsia="ru-RU"/>
        </w:rPr>
        <w:t xml:space="preserve"> поведения</w:t>
      </w:r>
    </w:p>
    <w:p w:rsidR="00096BB8" w:rsidRPr="00672F3B" w:rsidRDefault="00096BB8" w:rsidP="00096BB8">
      <w:pPr>
        <w:shd w:val="clear" w:color="auto" w:fill="FFFFFF"/>
        <w:spacing w:after="0" w:line="240" w:lineRule="auto"/>
        <w:jc w:val="center"/>
        <w:rPr>
          <w:rFonts w:ascii="initial" w:eastAsia="Times New Roman" w:hAnsi="initial" w:cs="Arial"/>
          <w:b/>
          <w:color w:val="111115"/>
          <w:sz w:val="20"/>
          <w:szCs w:val="20"/>
          <w:lang w:eastAsia="ru-RU"/>
        </w:rPr>
      </w:pPr>
      <w:r w:rsidRPr="00672F3B">
        <w:rPr>
          <w:rFonts w:ascii="Times New Roman" w:eastAsia="Times New Roman" w:hAnsi="Times New Roman" w:cs="Times New Roman"/>
          <w:b/>
          <w:color w:val="111115"/>
          <w:sz w:val="24"/>
          <w:szCs w:val="24"/>
          <w:bdr w:val="none" w:sz="0" w:space="0" w:color="auto" w:frame="1"/>
          <w:lang w:eastAsia="ru-RU"/>
        </w:rPr>
        <w:t xml:space="preserve">(Д. </w:t>
      </w:r>
      <w:proofErr w:type="spellStart"/>
      <w:r w:rsidRPr="00672F3B">
        <w:rPr>
          <w:rFonts w:ascii="Times New Roman" w:eastAsia="Times New Roman" w:hAnsi="Times New Roman" w:cs="Times New Roman"/>
          <w:b/>
          <w:color w:val="111115"/>
          <w:sz w:val="24"/>
          <w:szCs w:val="24"/>
          <w:bdr w:val="none" w:sz="0" w:space="0" w:color="auto" w:frame="1"/>
          <w:lang w:eastAsia="ru-RU"/>
        </w:rPr>
        <w:t>Амирхан</w:t>
      </w:r>
      <w:proofErr w:type="spellEnd"/>
      <w:r w:rsidRPr="00672F3B">
        <w:rPr>
          <w:rFonts w:ascii="Times New Roman" w:eastAsia="Times New Roman" w:hAnsi="Times New Roman" w:cs="Times New Roman"/>
          <w:b/>
          <w:color w:val="111115"/>
          <w:sz w:val="24"/>
          <w:szCs w:val="24"/>
          <w:bdr w:val="none" w:sz="0" w:space="0" w:color="auto" w:frame="1"/>
          <w:lang w:eastAsia="ru-RU"/>
        </w:rPr>
        <w:t>)</w:t>
      </w:r>
    </w:p>
    <w:p w:rsidR="00096BB8" w:rsidRPr="00096BB8" w:rsidRDefault="00096BB8" w:rsidP="00096BB8">
      <w:pPr>
        <w:shd w:val="clear" w:color="auto" w:fill="FFFFFF"/>
        <w:spacing w:after="0" w:line="240" w:lineRule="auto"/>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360" w:lineRule="atLeast"/>
        <w:rPr>
          <w:rFonts w:ascii="initial" w:eastAsia="Times New Roman" w:hAnsi="initial" w:cs="Arial"/>
          <w:color w:val="111115"/>
          <w:sz w:val="20"/>
          <w:szCs w:val="20"/>
          <w:lang w:eastAsia="ru-RU"/>
        </w:rPr>
      </w:pPr>
      <w:proofErr w:type="gramStart"/>
      <w:r w:rsidRPr="00096BB8">
        <w:rPr>
          <w:rFonts w:ascii="initial" w:eastAsia="Times New Roman" w:hAnsi="initial" w:cs="Arial"/>
          <w:color w:val="111115"/>
          <w:sz w:val="20"/>
          <w:szCs w:val="20"/>
          <w:lang w:eastAsia="ru-RU"/>
        </w:rPr>
        <w:t xml:space="preserve">Методика исследования базисных </w:t>
      </w:r>
      <w:proofErr w:type="spellStart"/>
      <w:r w:rsidRPr="00096BB8">
        <w:rPr>
          <w:rFonts w:ascii="initial" w:eastAsia="Times New Roman" w:hAnsi="initial" w:cs="Arial"/>
          <w:color w:val="111115"/>
          <w:sz w:val="20"/>
          <w:szCs w:val="20"/>
          <w:lang w:eastAsia="ru-RU"/>
        </w:rPr>
        <w:t>копинг</w:t>
      </w:r>
      <w:proofErr w:type="spellEnd"/>
      <w:r w:rsidRPr="00096BB8">
        <w:rPr>
          <w:rFonts w:ascii="initial" w:eastAsia="Times New Roman" w:hAnsi="initial" w:cs="Arial"/>
          <w:color w:val="111115"/>
          <w:sz w:val="20"/>
          <w:szCs w:val="20"/>
          <w:lang w:eastAsia="ru-RU"/>
        </w:rPr>
        <w:t xml:space="preserve">-стратегий - "Индикатор стратегий преодоления стресса" создан Д. </w:t>
      </w:r>
      <w:proofErr w:type="spellStart"/>
      <w:r w:rsidRPr="00096BB8">
        <w:rPr>
          <w:rFonts w:ascii="initial" w:eastAsia="Times New Roman" w:hAnsi="initial" w:cs="Arial"/>
          <w:color w:val="111115"/>
          <w:sz w:val="20"/>
          <w:szCs w:val="20"/>
          <w:lang w:eastAsia="ru-RU"/>
        </w:rPr>
        <w:t>Амирханом</w:t>
      </w:r>
      <w:proofErr w:type="spellEnd"/>
      <w:r w:rsidRPr="00096BB8">
        <w:rPr>
          <w:rFonts w:ascii="initial" w:eastAsia="Times New Roman" w:hAnsi="initial" w:cs="Arial"/>
          <w:color w:val="111115"/>
          <w:sz w:val="20"/>
          <w:szCs w:val="20"/>
          <w:lang w:eastAsia="ru-RU"/>
        </w:rPr>
        <w:t xml:space="preserve"> в 1990 году.</w:t>
      </w:r>
      <w:proofErr w:type="gramEnd"/>
      <w:r w:rsidRPr="00096BB8">
        <w:rPr>
          <w:rFonts w:ascii="initial" w:eastAsia="Times New Roman" w:hAnsi="initial" w:cs="Arial"/>
          <w:color w:val="111115"/>
          <w:sz w:val="20"/>
          <w:szCs w:val="20"/>
          <w:lang w:eastAsia="ru-RU"/>
        </w:rPr>
        <w:t xml:space="preserve"> Методика представляет собой </w:t>
      </w:r>
      <w:proofErr w:type="gramStart"/>
      <w:r w:rsidRPr="00096BB8">
        <w:rPr>
          <w:rFonts w:ascii="initial" w:eastAsia="Times New Roman" w:hAnsi="initial" w:cs="Arial"/>
          <w:color w:val="111115"/>
          <w:sz w:val="20"/>
          <w:szCs w:val="20"/>
          <w:lang w:eastAsia="ru-RU"/>
        </w:rPr>
        <w:t>краткий</w:t>
      </w:r>
      <w:proofErr w:type="gramEnd"/>
      <w:r w:rsidRPr="00096BB8">
        <w:rPr>
          <w:rFonts w:ascii="initial" w:eastAsia="Times New Roman" w:hAnsi="initial" w:cs="Arial"/>
          <w:color w:val="111115"/>
          <w:sz w:val="20"/>
          <w:szCs w:val="20"/>
          <w:lang w:eastAsia="ru-RU"/>
        </w:rPr>
        <w:t xml:space="preserve"> </w:t>
      </w:r>
      <w:proofErr w:type="spellStart"/>
      <w:r w:rsidRPr="00096BB8">
        <w:rPr>
          <w:rFonts w:ascii="initial" w:eastAsia="Times New Roman" w:hAnsi="initial" w:cs="Arial"/>
          <w:color w:val="111115"/>
          <w:sz w:val="20"/>
          <w:szCs w:val="20"/>
          <w:lang w:eastAsia="ru-RU"/>
        </w:rPr>
        <w:t>самооценочный</w:t>
      </w:r>
      <w:proofErr w:type="spellEnd"/>
      <w:r w:rsidRPr="00096BB8">
        <w:rPr>
          <w:rFonts w:ascii="initial" w:eastAsia="Times New Roman" w:hAnsi="initial" w:cs="Arial"/>
          <w:color w:val="111115"/>
          <w:sz w:val="20"/>
          <w:szCs w:val="20"/>
          <w:lang w:eastAsia="ru-RU"/>
        </w:rPr>
        <w:t xml:space="preserve"> опросник состоящий из 33 утверждений, определяющий базисные </w:t>
      </w:r>
      <w:proofErr w:type="spellStart"/>
      <w:r w:rsidRPr="00096BB8">
        <w:rPr>
          <w:rFonts w:ascii="initial" w:eastAsia="Times New Roman" w:hAnsi="initial" w:cs="Arial"/>
          <w:color w:val="111115"/>
          <w:sz w:val="20"/>
          <w:szCs w:val="20"/>
          <w:lang w:eastAsia="ru-RU"/>
        </w:rPr>
        <w:t>копинг</w:t>
      </w:r>
      <w:proofErr w:type="spellEnd"/>
      <w:r w:rsidRPr="00096BB8">
        <w:rPr>
          <w:rFonts w:ascii="initial" w:eastAsia="Times New Roman" w:hAnsi="initial" w:cs="Arial"/>
          <w:color w:val="111115"/>
          <w:sz w:val="20"/>
          <w:szCs w:val="20"/>
          <w:lang w:eastAsia="ru-RU"/>
        </w:rPr>
        <w:t xml:space="preserve">-стратегии, их выраженность в структуре </w:t>
      </w:r>
      <w:proofErr w:type="spellStart"/>
      <w:r w:rsidRPr="00096BB8">
        <w:rPr>
          <w:rFonts w:ascii="initial" w:eastAsia="Times New Roman" w:hAnsi="initial" w:cs="Arial"/>
          <w:color w:val="111115"/>
          <w:sz w:val="20"/>
          <w:szCs w:val="20"/>
          <w:lang w:eastAsia="ru-RU"/>
        </w:rPr>
        <w:t>совладающего</w:t>
      </w:r>
      <w:proofErr w:type="spellEnd"/>
      <w:r w:rsidRPr="00096BB8">
        <w:rPr>
          <w:rFonts w:ascii="initial" w:eastAsia="Times New Roman" w:hAnsi="initial" w:cs="Arial"/>
          <w:color w:val="111115"/>
          <w:sz w:val="20"/>
          <w:szCs w:val="20"/>
          <w:lang w:eastAsia="ru-RU"/>
        </w:rPr>
        <w:t xml:space="preserve"> со стрессом поведения. </w:t>
      </w:r>
      <w:proofErr w:type="spellStart"/>
      <w:r w:rsidRPr="00096BB8">
        <w:rPr>
          <w:rFonts w:ascii="initial" w:eastAsia="Times New Roman" w:hAnsi="initial" w:cs="Arial"/>
          <w:color w:val="111115"/>
          <w:sz w:val="20"/>
          <w:szCs w:val="20"/>
          <w:lang w:eastAsia="ru-RU"/>
        </w:rPr>
        <w:t>Трехстадийный</w:t>
      </w:r>
      <w:proofErr w:type="spellEnd"/>
      <w:r w:rsidRPr="00096BB8">
        <w:rPr>
          <w:rFonts w:ascii="initial" w:eastAsia="Times New Roman" w:hAnsi="initial" w:cs="Arial"/>
          <w:color w:val="111115"/>
          <w:sz w:val="20"/>
          <w:szCs w:val="20"/>
          <w:lang w:eastAsia="ru-RU"/>
        </w:rPr>
        <w:t xml:space="preserve"> факторный анализ разнообразных ситуационно-специфических </w:t>
      </w:r>
      <w:proofErr w:type="spellStart"/>
      <w:r w:rsidRPr="00096BB8">
        <w:rPr>
          <w:rFonts w:ascii="initial" w:eastAsia="Times New Roman" w:hAnsi="initial" w:cs="Arial"/>
          <w:color w:val="111115"/>
          <w:sz w:val="20"/>
          <w:szCs w:val="20"/>
          <w:lang w:eastAsia="ru-RU"/>
        </w:rPr>
        <w:t>копинг</w:t>
      </w:r>
      <w:proofErr w:type="spellEnd"/>
      <w:r w:rsidRPr="00096BB8">
        <w:rPr>
          <w:rFonts w:ascii="initial" w:eastAsia="Times New Roman" w:hAnsi="initial" w:cs="Arial"/>
          <w:color w:val="111115"/>
          <w:sz w:val="20"/>
          <w:szCs w:val="20"/>
          <w:lang w:eastAsia="ru-RU"/>
        </w:rPr>
        <w:t xml:space="preserve">-ответов на стресс, позволил Д. </w:t>
      </w:r>
      <w:proofErr w:type="spellStart"/>
      <w:r w:rsidRPr="00096BB8">
        <w:rPr>
          <w:rFonts w:ascii="initial" w:eastAsia="Times New Roman" w:hAnsi="initial" w:cs="Arial"/>
          <w:color w:val="111115"/>
          <w:sz w:val="20"/>
          <w:szCs w:val="20"/>
          <w:lang w:eastAsia="ru-RU"/>
        </w:rPr>
        <w:t>Амирхану</w:t>
      </w:r>
      <w:proofErr w:type="spellEnd"/>
      <w:r w:rsidRPr="00096BB8">
        <w:rPr>
          <w:rFonts w:ascii="initial" w:eastAsia="Times New Roman" w:hAnsi="initial" w:cs="Arial"/>
          <w:color w:val="111115"/>
          <w:sz w:val="20"/>
          <w:szCs w:val="20"/>
          <w:lang w:eastAsia="ru-RU"/>
        </w:rPr>
        <w:t xml:space="preserve"> определить три базисные </w:t>
      </w:r>
      <w:proofErr w:type="spellStart"/>
      <w:r w:rsidRPr="00096BB8">
        <w:rPr>
          <w:rFonts w:ascii="initial" w:eastAsia="Times New Roman" w:hAnsi="initial" w:cs="Arial"/>
          <w:color w:val="111115"/>
          <w:sz w:val="20"/>
          <w:szCs w:val="20"/>
          <w:lang w:eastAsia="ru-RU"/>
        </w:rPr>
        <w:t>копинг</w:t>
      </w:r>
      <w:proofErr w:type="spellEnd"/>
      <w:r w:rsidRPr="00096BB8">
        <w:rPr>
          <w:rFonts w:ascii="initial" w:eastAsia="Times New Roman" w:hAnsi="initial" w:cs="Arial"/>
          <w:color w:val="111115"/>
          <w:sz w:val="20"/>
          <w:szCs w:val="20"/>
          <w:lang w:eastAsia="ru-RU"/>
        </w:rPr>
        <w:t>-стратегии: разрешение проблем, поиск социальной поддержки, избегание (уклонение). Опросник может применяться для исследования лиц подросткового и юношеского возрастов и взрослых.</w:t>
      </w:r>
    </w:p>
    <w:p w:rsidR="00096BB8" w:rsidRPr="00096BB8" w:rsidRDefault="00096BB8" w:rsidP="00096BB8">
      <w:pPr>
        <w:shd w:val="clear" w:color="auto" w:fill="FFFFFF"/>
        <w:spacing w:after="0"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w:t>
      </w:r>
    </w:p>
    <w:p w:rsidR="00096BB8" w:rsidRPr="00096BB8" w:rsidRDefault="00096BB8" w:rsidP="00096BB8">
      <w:pPr>
        <w:shd w:val="clear" w:color="auto" w:fill="FFFFFF"/>
        <w:spacing w:after="0"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Экспериментальный материал</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Бланк методики, содержащий инструкцию и текст опросника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Фамилия, имя______________________________________________________</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Возраст______________________________________________________________</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Класс________________________________________________________________</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Мы интересуемся, как люди справляются с проблемами, трудностями и неприятностями в их жизни. На бланке представлено несколько возможных вариантов преодоления неприятностей. Познакомившись с утверждениями, вы можете определить, какие из предложенных вариантов обычно вами используются. Все ваши ответы останутся неизвестными посторонним. Попытайтесь вспомнить об одной из серьезных проблем, с которыми вы столкнулись за последние 6 месяцев, которые заставили вас изрядно беспокоиться, и опишите эту проблему в скольких словах. Теперь, читая нижеприведенные утверждения, берите один из трех наиболее приемлемых ответов для каждого.</w:t>
      </w:r>
    </w:p>
    <w:tbl>
      <w:tblPr>
        <w:tblW w:w="11745" w:type="dxa"/>
        <w:jc w:val="center"/>
        <w:tblCellMar>
          <w:left w:w="0" w:type="dxa"/>
          <w:right w:w="0" w:type="dxa"/>
        </w:tblCellMar>
        <w:tblLook w:val="04A0" w:firstRow="1" w:lastRow="0" w:firstColumn="1" w:lastColumn="0" w:noHBand="0" w:noVBand="1"/>
      </w:tblPr>
      <w:tblGrid>
        <w:gridCol w:w="7495"/>
        <w:gridCol w:w="924"/>
        <w:gridCol w:w="1848"/>
        <w:gridCol w:w="1478"/>
      </w:tblGrid>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lastRenderedPageBreak/>
              <w:t> </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Да</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Arial" w:eastAsia="Times New Roman" w:hAnsi="Arial" w:cs="Arial"/>
                <w:sz w:val="20"/>
                <w:szCs w:val="20"/>
                <w:bdr w:val="none" w:sz="0" w:space="0" w:color="auto" w:frame="1"/>
                <w:lang w:eastAsia="ru-RU"/>
              </w:rPr>
              <w:t>Скорее да, чем нет</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Arial" w:eastAsia="Times New Roman" w:hAnsi="Arial" w:cs="Arial"/>
                <w:sz w:val="20"/>
                <w:szCs w:val="20"/>
                <w:bdr w:val="none" w:sz="0" w:space="0" w:color="auto" w:frame="1"/>
                <w:lang w:eastAsia="ru-RU"/>
              </w:rPr>
              <w:t>Нет</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 Позволяю себе поделиться чувством с другом</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2.Стараюсь все сделать так, чтобы иметь возможность наилучшим образом решить проблему</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 Осуществляю поиск всех возможных решений, прежде чем что-то предпринять</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4. Пытаюсь отвлечься от проблемы</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5. Принимаю сочувствие и понимание от кого-либо</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6. Делаю все возможное, чтобы не дать окружающим увидеть, что мои дела плохи</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7. Обсуждаю ситуацию с людьми, так как обсуждение помогает мне чувствовать себя лучше</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8. Ставлю для себя ряд целей, позволяющих постепенно справляться с ситуацией</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9. Очень тщательно взвешиваю возможности выбора</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10. Мечтаю, фантазирую о лучших временах</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xml:space="preserve">11. Пытаюсь различными способами решать проблему, пока не найду </w:t>
            </w:r>
            <w:proofErr w:type="gramStart"/>
            <w:r w:rsidRPr="00096BB8">
              <w:rPr>
                <w:rFonts w:ascii="Times New Roman" w:eastAsia="Times New Roman" w:hAnsi="Times New Roman" w:cs="Times New Roman"/>
                <w:sz w:val="20"/>
                <w:szCs w:val="20"/>
                <w:lang w:eastAsia="ru-RU"/>
              </w:rPr>
              <w:t>подходящий</w:t>
            </w:r>
            <w:proofErr w:type="gramEnd"/>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12. Доверяю свои страхи родственнику или другу</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13. Больше времени, чем обычно, провожу один</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14. Рассказываю другим людям о ситуации, так как только ее обсуждение помогает мне прийти к ее разрешению</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15. Думаю о том, что нужно сделать, чтобы исправить положение</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16. Сосредотачиваюсь полностью на решении проблемы</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17. Обдумываю про себя план действий</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18. Смотрю телевизор дольше, чем обычно</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19. Иду к кому-нибудь (другу или специалисту), чтобы он помог мне чувствовать себя лучше</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Arial" w:eastAsia="Times New Roman" w:hAnsi="Arial" w:cs="Arial"/>
                <w:sz w:val="20"/>
                <w:szCs w:val="20"/>
                <w:bdr w:val="none" w:sz="0" w:space="0" w:color="auto" w:frame="1"/>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xml:space="preserve">20. </w:t>
            </w:r>
            <w:proofErr w:type="gramStart"/>
            <w:r w:rsidRPr="00096BB8">
              <w:rPr>
                <w:rFonts w:ascii="Times New Roman" w:eastAsia="Times New Roman" w:hAnsi="Times New Roman" w:cs="Times New Roman"/>
                <w:sz w:val="20"/>
                <w:szCs w:val="20"/>
                <w:lang w:eastAsia="ru-RU"/>
              </w:rPr>
              <w:t>Стою</w:t>
            </w:r>
            <w:proofErr w:type="gramEnd"/>
            <w:r w:rsidRPr="00096BB8">
              <w:rPr>
                <w:rFonts w:ascii="Times New Roman" w:eastAsia="Times New Roman" w:hAnsi="Times New Roman" w:cs="Times New Roman"/>
                <w:sz w:val="20"/>
                <w:szCs w:val="20"/>
                <w:lang w:eastAsia="ru-RU"/>
              </w:rPr>
              <w:t xml:space="preserve"> твердо и борюсь за то, что мне нужно в этой ситуации</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Arial" w:eastAsia="Times New Roman" w:hAnsi="Arial" w:cs="Arial"/>
                <w:sz w:val="20"/>
                <w:szCs w:val="20"/>
                <w:bdr w:val="none" w:sz="0" w:space="0" w:color="auto" w:frame="1"/>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21. Избегаю общения с людьми</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Arial" w:eastAsia="Times New Roman" w:hAnsi="Arial" w:cs="Arial"/>
                <w:sz w:val="20"/>
                <w:szCs w:val="20"/>
                <w:bdr w:val="none" w:sz="0" w:space="0" w:color="auto" w:frame="1"/>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22. Переключаюсь на хобби или занимаюсь спортом, чтобы избежать</w:t>
            </w:r>
            <w:proofErr w:type="gramStart"/>
            <w:r w:rsidRPr="00096BB8">
              <w:rPr>
                <w:rFonts w:ascii="Times New Roman" w:eastAsia="Times New Roman" w:hAnsi="Times New Roman" w:cs="Times New Roman"/>
                <w:sz w:val="20"/>
                <w:szCs w:val="20"/>
                <w:lang w:eastAsia="ru-RU"/>
              </w:rPr>
              <w:t xml:space="preserve"> .</w:t>
            </w:r>
            <w:proofErr w:type="gramEnd"/>
            <w:r w:rsidRPr="00096BB8">
              <w:rPr>
                <w:rFonts w:ascii="Times New Roman" w:eastAsia="Times New Roman" w:hAnsi="Times New Roman" w:cs="Times New Roman"/>
                <w:sz w:val="20"/>
                <w:szCs w:val="20"/>
                <w:lang w:eastAsia="ru-RU"/>
              </w:rPr>
              <w:t xml:space="preserve"> проблем</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Arial" w:eastAsia="Times New Roman" w:hAnsi="Arial" w:cs="Arial"/>
                <w:sz w:val="20"/>
                <w:szCs w:val="20"/>
                <w:bdr w:val="none" w:sz="0" w:space="0" w:color="auto" w:frame="1"/>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23. Иду к другу за советом - как исправить ситуацию</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Arial" w:eastAsia="Times New Roman" w:hAnsi="Arial" w:cs="Arial"/>
                <w:sz w:val="20"/>
                <w:szCs w:val="20"/>
                <w:bdr w:val="none" w:sz="0" w:space="0" w:color="auto" w:frame="1"/>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24. Иду к другу, чтобы он помог мне лучше почувствовать проблему</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Arial" w:eastAsia="Times New Roman" w:hAnsi="Arial" w:cs="Arial"/>
                <w:sz w:val="20"/>
                <w:szCs w:val="20"/>
                <w:bdr w:val="none" w:sz="0" w:space="0" w:color="auto" w:frame="1"/>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25. Принимаю сочувствие, взаимопонимание друзей</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Arial" w:eastAsia="Times New Roman" w:hAnsi="Arial" w:cs="Arial"/>
                <w:sz w:val="20"/>
                <w:szCs w:val="20"/>
                <w:bdr w:val="none" w:sz="0" w:space="0" w:color="auto" w:frame="1"/>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26. Сплю больше обычного</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27. Фантазирую о том, что все могло бы быть иначе</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28. Представляю себя героем книги или кино</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29. Пытаюсь решить проблему</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30. Хочу, чтобы люди оставили меня одного</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31. Принимаю помощь от друзей или родственников</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32. Ищу успокоения у тех, кто знает меня лучше</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r w:rsidR="00096BB8" w:rsidRPr="00096BB8" w:rsidTr="00096BB8">
        <w:trPr>
          <w:jc w:val="center"/>
        </w:trPr>
        <w:tc>
          <w:tcPr>
            <w:tcW w:w="426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33. Пытаюсь тщательно планировать свои действия, а не действовать импульсивно под влиянием внешнего побуждения</w:t>
            </w:r>
          </w:p>
        </w:tc>
        <w:tc>
          <w:tcPr>
            <w:tcW w:w="525"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3</w:t>
            </w:r>
          </w:p>
        </w:tc>
        <w:tc>
          <w:tcPr>
            <w:tcW w:w="105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w:t>
            </w:r>
          </w:p>
        </w:tc>
        <w:tc>
          <w:tcPr>
            <w:tcW w:w="84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w:t>
            </w:r>
          </w:p>
        </w:tc>
      </w:tr>
    </w:tbl>
    <w:p w:rsidR="00096BB8" w:rsidRPr="00096BB8" w:rsidRDefault="00096BB8" w:rsidP="00096BB8">
      <w:pPr>
        <w:shd w:val="clear" w:color="auto" w:fill="FFFFFF"/>
        <w:spacing w:after="0"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w:t>
      </w:r>
      <w:r w:rsidRPr="00096BB8">
        <w:rPr>
          <w:rFonts w:ascii="Arial" w:eastAsia="Times New Roman" w:hAnsi="Arial" w:cs="Arial"/>
          <w:color w:val="111115"/>
          <w:sz w:val="20"/>
          <w:szCs w:val="20"/>
          <w:bdr w:val="none" w:sz="0" w:space="0" w:color="auto" w:frame="1"/>
          <w:lang w:eastAsia="ru-RU"/>
        </w:rPr>
        <w:t>Порядок проведения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lastRenderedPageBreak/>
        <w:t>Методика проводится фронтально - с целым классом или группой учащихся. После раздачи бланков школьникам предлагается прочесть инструкцию, затем психолог должен ответить на все задаваемые ими вопросы. После этого учащиеся работают самостоятельно, и психолог ни на какие вопросы не отвечает.</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Arial" w:eastAsia="Times New Roman" w:hAnsi="Arial" w:cs="Arial"/>
          <w:color w:val="111115"/>
          <w:sz w:val="20"/>
          <w:szCs w:val="20"/>
          <w:bdr w:val="none" w:sz="0" w:space="0" w:color="auto" w:frame="1"/>
          <w:lang w:eastAsia="ru-RU"/>
        </w:rPr>
        <w:t>Обработка и интерпретация результатов</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Ответы испытуемого сопоставляются с ключом</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Ключ</w:t>
      </w:r>
    </w:p>
    <w:tbl>
      <w:tblPr>
        <w:tblW w:w="11745" w:type="dxa"/>
        <w:jc w:val="center"/>
        <w:tblCellMar>
          <w:left w:w="0" w:type="dxa"/>
          <w:right w:w="0" w:type="dxa"/>
        </w:tblCellMar>
        <w:tblLook w:val="04A0" w:firstRow="1" w:lastRow="0" w:firstColumn="1" w:lastColumn="0" w:noHBand="0" w:noVBand="1"/>
      </w:tblPr>
      <w:tblGrid>
        <w:gridCol w:w="5554"/>
        <w:gridCol w:w="6191"/>
      </w:tblGrid>
      <w:tr w:rsidR="00096BB8" w:rsidRPr="00096BB8" w:rsidTr="00096BB8">
        <w:trPr>
          <w:jc w:val="center"/>
        </w:trPr>
        <w:tc>
          <w:tcPr>
            <w:tcW w:w="288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xml:space="preserve">Базисная </w:t>
            </w:r>
            <w:proofErr w:type="spellStart"/>
            <w:r w:rsidRPr="00096BB8">
              <w:rPr>
                <w:rFonts w:ascii="Times New Roman" w:eastAsia="Times New Roman" w:hAnsi="Times New Roman" w:cs="Times New Roman"/>
                <w:sz w:val="20"/>
                <w:szCs w:val="20"/>
                <w:lang w:eastAsia="ru-RU"/>
              </w:rPr>
              <w:t>копинг</w:t>
            </w:r>
            <w:proofErr w:type="spellEnd"/>
            <w:r w:rsidRPr="00096BB8">
              <w:rPr>
                <w:rFonts w:ascii="Times New Roman" w:eastAsia="Times New Roman" w:hAnsi="Times New Roman" w:cs="Times New Roman"/>
                <w:sz w:val="20"/>
                <w:szCs w:val="20"/>
                <w:lang w:eastAsia="ru-RU"/>
              </w:rPr>
              <w:t>-стратегия</w:t>
            </w:r>
          </w:p>
        </w:tc>
        <w:tc>
          <w:tcPr>
            <w:tcW w:w="321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Пункты опросника, номер</w:t>
            </w:r>
          </w:p>
        </w:tc>
      </w:tr>
      <w:tr w:rsidR="00096BB8" w:rsidRPr="00096BB8" w:rsidTr="00096BB8">
        <w:trPr>
          <w:jc w:val="center"/>
        </w:trPr>
        <w:tc>
          <w:tcPr>
            <w:tcW w:w="288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Разрешение проблем</w:t>
            </w:r>
          </w:p>
        </w:tc>
        <w:tc>
          <w:tcPr>
            <w:tcW w:w="321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2,3,8,9, 11, 15, 16, 17,20,29,33</w:t>
            </w:r>
          </w:p>
        </w:tc>
      </w:tr>
      <w:tr w:rsidR="00096BB8" w:rsidRPr="00096BB8" w:rsidTr="00096BB8">
        <w:trPr>
          <w:jc w:val="center"/>
        </w:trPr>
        <w:tc>
          <w:tcPr>
            <w:tcW w:w="288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Поиск социальной поддержки</w:t>
            </w:r>
          </w:p>
        </w:tc>
        <w:tc>
          <w:tcPr>
            <w:tcW w:w="321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1,5,7, 12, 14, 19,24,23,25,31,32</w:t>
            </w:r>
          </w:p>
        </w:tc>
      </w:tr>
      <w:tr w:rsidR="00096BB8" w:rsidRPr="00096BB8" w:rsidTr="00096BB8">
        <w:trPr>
          <w:jc w:val="center"/>
        </w:trPr>
        <w:tc>
          <w:tcPr>
            <w:tcW w:w="288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Избегание</w:t>
            </w:r>
          </w:p>
        </w:tc>
        <w:tc>
          <w:tcPr>
            <w:tcW w:w="3210" w:type="dxa"/>
            <w:tcBorders>
              <w:top w:val="nil"/>
              <w:left w:val="nil"/>
              <w:bottom w:val="nil"/>
              <w:right w:val="nil"/>
            </w:tcBorders>
            <w:hideMark/>
          </w:tcPr>
          <w:p w:rsidR="00096BB8" w:rsidRPr="00096BB8" w:rsidRDefault="00096BB8" w:rsidP="00096BB8">
            <w:pPr>
              <w:spacing w:after="0" w:line="360" w:lineRule="atLeas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4,6, 10, 13, 18,21,22,26,27,28,30</w:t>
            </w:r>
          </w:p>
        </w:tc>
      </w:tr>
    </w:tbl>
    <w:p w:rsidR="00096BB8" w:rsidRPr="00096BB8" w:rsidRDefault="00096BB8" w:rsidP="00096BB8">
      <w:pPr>
        <w:shd w:val="clear" w:color="auto" w:fill="FFFFFF"/>
        <w:spacing w:after="0"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 </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Для получения общего балла по соответствующей стратеги" подсчитывается сумма баллов по всем 11 пунктам, относящимся к этой стратегии. Минимальная оценка по каждой шкале - 11 баллов, максимальная - 33 балла.</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Если пропущен 1 пункт из 11, можно сделать следующее: подсчитать среднюю оценку по тем 10 пунктам, на которые испытуемый ответил, затем умножить это число на 11; общий балл по шкале будет выражаться следующим за этим результатом целым числом. (Например, средний балл по шкале 2,12, умножить на 11 = 23,32, общий балл - 24.)</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При пропуске двух и более пунктов обработка данных испытуемого не производится.</w:t>
      </w:r>
    </w:p>
    <w:p w:rsidR="00096BB8" w:rsidRPr="00096BB8" w:rsidRDefault="00096BB8" w:rsidP="00096BB8">
      <w:pPr>
        <w:shd w:val="clear" w:color="auto" w:fill="FFFFFF"/>
        <w:spacing w:before="225" w:after="10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0"/>
          <w:szCs w:val="20"/>
          <w:lang w:eastAsia="ru-RU"/>
        </w:rPr>
        <w:t>Преобладающей считается стратегия, сумма баллов по которой выше остальных более чем на три балла.</w:t>
      </w:r>
    </w:p>
    <w:p w:rsidR="00096BB8" w:rsidRPr="00096BB8" w:rsidRDefault="00096BB8" w:rsidP="00096BB8">
      <w:pPr>
        <w:shd w:val="clear" w:color="auto" w:fill="FFFFFF"/>
        <w:spacing w:after="0" w:line="304" w:lineRule="atLeast"/>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aps/>
          <w:color w:val="111115"/>
          <w:sz w:val="24"/>
          <w:szCs w:val="24"/>
          <w:bdr w:val="none" w:sz="0" w:space="0" w:color="auto" w:frame="1"/>
          <w:lang w:eastAsia="ru-RU"/>
        </w:rPr>
        <w:t> </w:t>
      </w:r>
    </w:p>
    <w:p w:rsidR="00096BB8" w:rsidRPr="00096BB8" w:rsidRDefault="00096BB8" w:rsidP="00096BB8">
      <w:pPr>
        <w:shd w:val="clear" w:color="auto" w:fill="FFFFFF"/>
        <w:spacing w:after="0" w:line="304" w:lineRule="atLeast"/>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aps/>
          <w:color w:val="111115"/>
          <w:sz w:val="24"/>
          <w:szCs w:val="24"/>
          <w:bdr w:val="none" w:sz="0" w:space="0" w:color="auto" w:frame="1"/>
          <w:lang w:eastAsia="ru-RU"/>
        </w:rPr>
        <w:t> </w:t>
      </w:r>
    </w:p>
    <w:p w:rsidR="00096BB8" w:rsidRPr="00096BB8" w:rsidRDefault="00096BB8" w:rsidP="00096BB8">
      <w:pPr>
        <w:shd w:val="clear" w:color="auto" w:fill="FFFFFF"/>
        <w:spacing w:after="0" w:line="304" w:lineRule="atLeast"/>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aps/>
          <w:color w:val="111115"/>
          <w:sz w:val="24"/>
          <w:szCs w:val="24"/>
          <w:bdr w:val="none" w:sz="0" w:space="0" w:color="auto" w:frame="1"/>
          <w:lang w:eastAsia="ru-RU"/>
        </w:rPr>
        <w:t> </w:t>
      </w:r>
    </w:p>
    <w:p w:rsidR="00096BB8" w:rsidRPr="00096BB8" w:rsidRDefault="00096BB8" w:rsidP="00096BB8">
      <w:pPr>
        <w:shd w:val="clear" w:color="auto" w:fill="FFFFFF"/>
        <w:spacing w:after="0" w:line="304" w:lineRule="atLeast"/>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aps/>
          <w:color w:val="111115"/>
          <w:sz w:val="24"/>
          <w:szCs w:val="24"/>
          <w:bdr w:val="none" w:sz="0" w:space="0" w:color="auto" w:frame="1"/>
          <w:lang w:eastAsia="ru-RU"/>
        </w:rPr>
        <w:t> </w:t>
      </w:r>
    </w:p>
    <w:p w:rsidR="00096BB8" w:rsidRPr="00096BB8" w:rsidRDefault="00096BB8" w:rsidP="00096BB8">
      <w:pPr>
        <w:shd w:val="clear" w:color="auto" w:fill="FFFFFF"/>
        <w:spacing w:after="0" w:line="304" w:lineRule="atLeast"/>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aps/>
          <w:color w:val="111115"/>
          <w:sz w:val="24"/>
          <w:szCs w:val="24"/>
          <w:bdr w:val="none" w:sz="0" w:space="0" w:color="auto" w:frame="1"/>
          <w:lang w:eastAsia="ru-RU"/>
        </w:rPr>
        <w:t> </w:t>
      </w:r>
    </w:p>
    <w:p w:rsidR="00096BB8" w:rsidRPr="00096BB8" w:rsidRDefault="00096BB8" w:rsidP="00096BB8">
      <w:pPr>
        <w:shd w:val="clear" w:color="auto" w:fill="FFFFFF"/>
        <w:spacing w:after="0" w:line="304" w:lineRule="atLeast"/>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aps/>
          <w:color w:val="111115"/>
          <w:sz w:val="24"/>
          <w:szCs w:val="24"/>
          <w:bdr w:val="none" w:sz="0" w:space="0" w:color="auto" w:frame="1"/>
          <w:lang w:eastAsia="ru-RU"/>
        </w:rPr>
        <w:t> </w:t>
      </w:r>
    </w:p>
    <w:p w:rsidR="00096BB8" w:rsidRPr="00096BB8" w:rsidRDefault="00096BB8" w:rsidP="00096BB8">
      <w:pPr>
        <w:shd w:val="clear" w:color="auto" w:fill="FFFFFF"/>
        <w:spacing w:after="0" w:line="304" w:lineRule="atLeast"/>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aps/>
          <w:color w:val="111115"/>
          <w:sz w:val="24"/>
          <w:szCs w:val="24"/>
          <w:bdr w:val="none" w:sz="0" w:space="0" w:color="auto" w:frame="1"/>
          <w:lang w:eastAsia="ru-RU"/>
        </w:rPr>
        <w:t> </w:t>
      </w:r>
    </w:p>
    <w:p w:rsidR="00096BB8" w:rsidRPr="00096BB8" w:rsidRDefault="00096BB8" w:rsidP="00096BB8">
      <w:pPr>
        <w:shd w:val="clear" w:color="auto" w:fill="FFFFFF"/>
        <w:spacing w:after="0" w:line="304" w:lineRule="atLeast"/>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aps/>
          <w:color w:val="111115"/>
          <w:sz w:val="24"/>
          <w:szCs w:val="24"/>
          <w:bdr w:val="none" w:sz="0" w:space="0" w:color="auto" w:frame="1"/>
          <w:lang w:eastAsia="ru-RU"/>
        </w:rPr>
        <w:t> </w:t>
      </w:r>
    </w:p>
    <w:p w:rsidR="00096BB8" w:rsidRPr="00096BB8" w:rsidRDefault="00096BB8" w:rsidP="00096BB8">
      <w:pPr>
        <w:shd w:val="clear" w:color="auto" w:fill="FFFFFF"/>
        <w:spacing w:after="0" w:line="304" w:lineRule="atLeast"/>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aps/>
          <w:color w:val="111115"/>
          <w:sz w:val="24"/>
          <w:szCs w:val="24"/>
          <w:bdr w:val="none" w:sz="0" w:space="0" w:color="auto" w:frame="1"/>
          <w:lang w:eastAsia="ru-RU"/>
        </w:rPr>
        <w:t> </w:t>
      </w:r>
    </w:p>
    <w:p w:rsidR="00096BB8" w:rsidRPr="00096BB8" w:rsidRDefault="00096BB8" w:rsidP="00096BB8">
      <w:pPr>
        <w:shd w:val="clear" w:color="auto" w:fill="FFFFFF"/>
        <w:spacing w:after="0" w:line="304" w:lineRule="atLeast"/>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aps/>
          <w:color w:val="111115"/>
          <w:sz w:val="24"/>
          <w:szCs w:val="24"/>
          <w:bdr w:val="none" w:sz="0" w:space="0" w:color="auto" w:frame="1"/>
          <w:lang w:eastAsia="ru-RU"/>
        </w:rPr>
        <w:t> </w:t>
      </w:r>
    </w:p>
    <w:p w:rsidR="00096BB8" w:rsidRPr="00096BB8" w:rsidRDefault="00096BB8" w:rsidP="00096BB8">
      <w:pPr>
        <w:shd w:val="clear" w:color="auto" w:fill="FFFFFF"/>
        <w:spacing w:after="0" w:line="304" w:lineRule="atLeast"/>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aps/>
          <w:color w:val="111115"/>
          <w:sz w:val="24"/>
          <w:szCs w:val="24"/>
          <w:bdr w:val="none" w:sz="0" w:space="0" w:color="auto" w:frame="1"/>
          <w:lang w:eastAsia="ru-RU"/>
        </w:rPr>
        <w:t> </w:t>
      </w:r>
    </w:p>
    <w:p w:rsidR="00096BB8" w:rsidRPr="00096BB8" w:rsidRDefault="00096BB8" w:rsidP="00096BB8">
      <w:pPr>
        <w:shd w:val="clear" w:color="auto" w:fill="FFFFFF"/>
        <w:spacing w:after="0" w:line="304" w:lineRule="atLeast"/>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aps/>
          <w:color w:val="111115"/>
          <w:sz w:val="24"/>
          <w:szCs w:val="24"/>
          <w:bdr w:val="none" w:sz="0" w:space="0" w:color="auto" w:frame="1"/>
          <w:lang w:eastAsia="ru-RU"/>
        </w:rPr>
        <w:t> </w:t>
      </w:r>
    </w:p>
    <w:p w:rsidR="00096BB8" w:rsidRDefault="00096BB8" w:rsidP="00096BB8">
      <w:pPr>
        <w:shd w:val="clear" w:color="auto" w:fill="FFFFFF"/>
        <w:spacing w:after="0" w:line="304" w:lineRule="atLeast"/>
        <w:jc w:val="center"/>
        <w:rPr>
          <w:rFonts w:ascii="Times New Roman" w:eastAsia="Times New Roman" w:hAnsi="Times New Roman" w:cs="Times New Roman"/>
          <w:caps/>
          <w:color w:val="111115"/>
          <w:sz w:val="24"/>
          <w:szCs w:val="24"/>
          <w:bdr w:val="none" w:sz="0" w:space="0" w:color="auto" w:frame="1"/>
          <w:lang w:eastAsia="ru-RU"/>
        </w:rPr>
      </w:pPr>
      <w:r w:rsidRPr="00096BB8">
        <w:rPr>
          <w:rFonts w:ascii="Times New Roman" w:eastAsia="Times New Roman" w:hAnsi="Times New Roman" w:cs="Times New Roman"/>
          <w:caps/>
          <w:color w:val="111115"/>
          <w:sz w:val="24"/>
          <w:szCs w:val="24"/>
          <w:bdr w:val="none" w:sz="0" w:space="0" w:color="auto" w:frame="1"/>
          <w:lang w:eastAsia="ru-RU"/>
        </w:rPr>
        <w:t> </w:t>
      </w:r>
    </w:p>
    <w:p w:rsidR="00096BB8" w:rsidRDefault="00096BB8" w:rsidP="00096BB8">
      <w:pPr>
        <w:shd w:val="clear" w:color="auto" w:fill="FFFFFF"/>
        <w:spacing w:after="0" w:line="304" w:lineRule="atLeast"/>
        <w:jc w:val="center"/>
        <w:rPr>
          <w:rFonts w:ascii="Times New Roman" w:eastAsia="Times New Roman" w:hAnsi="Times New Roman" w:cs="Times New Roman"/>
          <w:caps/>
          <w:color w:val="111115"/>
          <w:sz w:val="24"/>
          <w:szCs w:val="24"/>
          <w:bdr w:val="none" w:sz="0" w:space="0" w:color="auto" w:frame="1"/>
          <w:lang w:eastAsia="ru-RU"/>
        </w:rPr>
      </w:pPr>
    </w:p>
    <w:p w:rsidR="00096BB8" w:rsidRDefault="00096BB8" w:rsidP="00096BB8">
      <w:pPr>
        <w:shd w:val="clear" w:color="auto" w:fill="FFFFFF"/>
        <w:spacing w:after="0" w:line="304" w:lineRule="atLeast"/>
        <w:jc w:val="center"/>
        <w:rPr>
          <w:rFonts w:ascii="Times New Roman" w:eastAsia="Times New Roman" w:hAnsi="Times New Roman" w:cs="Times New Roman"/>
          <w:caps/>
          <w:color w:val="111115"/>
          <w:sz w:val="24"/>
          <w:szCs w:val="24"/>
          <w:bdr w:val="none" w:sz="0" w:space="0" w:color="auto" w:frame="1"/>
          <w:lang w:eastAsia="ru-RU"/>
        </w:rPr>
      </w:pPr>
    </w:p>
    <w:p w:rsidR="00096BB8" w:rsidRDefault="00096BB8" w:rsidP="00096BB8">
      <w:pPr>
        <w:shd w:val="clear" w:color="auto" w:fill="FFFFFF"/>
        <w:spacing w:after="0" w:line="304" w:lineRule="atLeast"/>
        <w:jc w:val="center"/>
        <w:rPr>
          <w:rFonts w:ascii="Times New Roman" w:eastAsia="Times New Roman" w:hAnsi="Times New Roman" w:cs="Times New Roman"/>
          <w:caps/>
          <w:color w:val="111115"/>
          <w:sz w:val="24"/>
          <w:szCs w:val="24"/>
          <w:bdr w:val="none" w:sz="0" w:space="0" w:color="auto" w:frame="1"/>
          <w:lang w:eastAsia="ru-RU"/>
        </w:rPr>
      </w:pPr>
    </w:p>
    <w:p w:rsidR="00096BB8" w:rsidRDefault="00096BB8" w:rsidP="00096BB8">
      <w:pPr>
        <w:shd w:val="clear" w:color="auto" w:fill="FFFFFF"/>
        <w:spacing w:after="0" w:line="304" w:lineRule="atLeast"/>
        <w:jc w:val="center"/>
        <w:rPr>
          <w:rFonts w:ascii="Times New Roman" w:eastAsia="Times New Roman" w:hAnsi="Times New Roman" w:cs="Times New Roman"/>
          <w:caps/>
          <w:color w:val="111115"/>
          <w:sz w:val="24"/>
          <w:szCs w:val="24"/>
          <w:bdr w:val="none" w:sz="0" w:space="0" w:color="auto" w:frame="1"/>
          <w:lang w:eastAsia="ru-RU"/>
        </w:rPr>
      </w:pPr>
    </w:p>
    <w:p w:rsidR="00096BB8" w:rsidRDefault="00096BB8" w:rsidP="00096BB8">
      <w:pPr>
        <w:shd w:val="clear" w:color="auto" w:fill="FFFFFF"/>
        <w:spacing w:after="0" w:line="304" w:lineRule="atLeast"/>
        <w:jc w:val="center"/>
        <w:rPr>
          <w:rFonts w:ascii="Times New Roman" w:eastAsia="Times New Roman" w:hAnsi="Times New Roman" w:cs="Times New Roman"/>
          <w:caps/>
          <w:color w:val="111115"/>
          <w:sz w:val="24"/>
          <w:szCs w:val="24"/>
          <w:bdr w:val="none" w:sz="0" w:space="0" w:color="auto" w:frame="1"/>
          <w:lang w:eastAsia="ru-RU"/>
        </w:rPr>
      </w:pPr>
    </w:p>
    <w:p w:rsidR="00096BB8" w:rsidRDefault="00096BB8" w:rsidP="00096BB8">
      <w:pPr>
        <w:shd w:val="clear" w:color="auto" w:fill="FFFFFF"/>
        <w:spacing w:after="0" w:line="304" w:lineRule="atLeast"/>
        <w:jc w:val="center"/>
        <w:rPr>
          <w:rFonts w:ascii="Times New Roman" w:eastAsia="Times New Roman" w:hAnsi="Times New Roman" w:cs="Times New Roman"/>
          <w:caps/>
          <w:color w:val="111115"/>
          <w:sz w:val="24"/>
          <w:szCs w:val="24"/>
          <w:bdr w:val="none" w:sz="0" w:space="0" w:color="auto" w:frame="1"/>
          <w:lang w:eastAsia="ru-RU"/>
        </w:rPr>
      </w:pPr>
    </w:p>
    <w:p w:rsidR="00096BB8" w:rsidRDefault="00096BB8" w:rsidP="00096BB8">
      <w:pPr>
        <w:shd w:val="clear" w:color="auto" w:fill="FFFFFF"/>
        <w:spacing w:after="0" w:line="304" w:lineRule="atLeast"/>
        <w:jc w:val="center"/>
        <w:rPr>
          <w:rFonts w:ascii="Times New Roman" w:eastAsia="Times New Roman" w:hAnsi="Times New Roman" w:cs="Times New Roman"/>
          <w:caps/>
          <w:color w:val="111115"/>
          <w:sz w:val="24"/>
          <w:szCs w:val="24"/>
          <w:bdr w:val="none" w:sz="0" w:space="0" w:color="auto" w:frame="1"/>
          <w:lang w:eastAsia="ru-RU"/>
        </w:rPr>
      </w:pPr>
    </w:p>
    <w:p w:rsidR="00096BB8" w:rsidRDefault="00096BB8" w:rsidP="00096BB8">
      <w:pPr>
        <w:shd w:val="clear" w:color="auto" w:fill="FFFFFF"/>
        <w:spacing w:after="0" w:line="304" w:lineRule="atLeast"/>
        <w:jc w:val="center"/>
        <w:rPr>
          <w:rFonts w:ascii="Times New Roman" w:eastAsia="Times New Roman" w:hAnsi="Times New Roman" w:cs="Times New Roman"/>
          <w:caps/>
          <w:color w:val="111115"/>
          <w:sz w:val="24"/>
          <w:szCs w:val="24"/>
          <w:bdr w:val="none" w:sz="0" w:space="0" w:color="auto" w:frame="1"/>
          <w:lang w:eastAsia="ru-RU"/>
        </w:rPr>
      </w:pPr>
    </w:p>
    <w:p w:rsidR="00096BB8" w:rsidRDefault="00096BB8" w:rsidP="00096BB8">
      <w:pPr>
        <w:shd w:val="clear" w:color="auto" w:fill="FFFFFF"/>
        <w:spacing w:after="0" w:line="304" w:lineRule="atLeast"/>
        <w:jc w:val="center"/>
        <w:rPr>
          <w:rFonts w:ascii="Times New Roman" w:eastAsia="Times New Roman" w:hAnsi="Times New Roman" w:cs="Times New Roman"/>
          <w:caps/>
          <w:color w:val="111115"/>
          <w:sz w:val="24"/>
          <w:szCs w:val="24"/>
          <w:bdr w:val="none" w:sz="0" w:space="0" w:color="auto" w:frame="1"/>
          <w:lang w:eastAsia="ru-RU"/>
        </w:rPr>
      </w:pPr>
    </w:p>
    <w:p w:rsidR="00096BB8" w:rsidRPr="00096BB8" w:rsidRDefault="00096BB8" w:rsidP="00096BB8">
      <w:pPr>
        <w:shd w:val="clear" w:color="auto" w:fill="FFFFFF"/>
        <w:spacing w:after="0" w:line="304" w:lineRule="atLeast"/>
        <w:jc w:val="center"/>
        <w:rPr>
          <w:rFonts w:ascii="initial" w:eastAsia="Times New Roman" w:hAnsi="initial" w:cs="Arial"/>
          <w:color w:val="111115"/>
          <w:sz w:val="20"/>
          <w:szCs w:val="20"/>
          <w:lang w:eastAsia="ru-RU"/>
        </w:rPr>
      </w:pPr>
    </w:p>
    <w:p w:rsidR="00096BB8" w:rsidRDefault="00096BB8" w:rsidP="00096BB8">
      <w:pPr>
        <w:shd w:val="clear" w:color="auto" w:fill="FFFFFF"/>
        <w:spacing w:after="0" w:line="304" w:lineRule="atLeast"/>
        <w:jc w:val="center"/>
        <w:rPr>
          <w:rFonts w:ascii="Times New Roman" w:eastAsia="Times New Roman" w:hAnsi="Times New Roman" w:cs="Times New Roman"/>
          <w:caps/>
          <w:color w:val="111115"/>
          <w:sz w:val="24"/>
          <w:szCs w:val="24"/>
          <w:bdr w:val="none" w:sz="0" w:space="0" w:color="auto" w:frame="1"/>
          <w:lang w:eastAsia="ru-RU"/>
        </w:rPr>
      </w:pPr>
      <w:r w:rsidRPr="00096BB8">
        <w:rPr>
          <w:rFonts w:ascii="Times New Roman" w:eastAsia="Times New Roman" w:hAnsi="Times New Roman" w:cs="Times New Roman"/>
          <w:caps/>
          <w:color w:val="111115"/>
          <w:sz w:val="24"/>
          <w:szCs w:val="24"/>
          <w:bdr w:val="none" w:sz="0" w:space="0" w:color="auto" w:frame="1"/>
          <w:lang w:eastAsia="ru-RU"/>
        </w:rPr>
        <w:t> </w:t>
      </w:r>
    </w:p>
    <w:p w:rsidR="007A3C22" w:rsidRDefault="007A3C22" w:rsidP="00096BB8">
      <w:pPr>
        <w:shd w:val="clear" w:color="auto" w:fill="FFFFFF"/>
        <w:spacing w:after="0" w:line="304" w:lineRule="atLeast"/>
        <w:jc w:val="center"/>
        <w:rPr>
          <w:rFonts w:ascii="Times New Roman" w:eastAsia="Times New Roman" w:hAnsi="Times New Roman" w:cs="Times New Roman"/>
          <w:caps/>
          <w:color w:val="111115"/>
          <w:sz w:val="24"/>
          <w:szCs w:val="24"/>
          <w:bdr w:val="none" w:sz="0" w:space="0" w:color="auto" w:frame="1"/>
          <w:lang w:eastAsia="ru-RU"/>
        </w:rPr>
      </w:pPr>
    </w:p>
    <w:p w:rsidR="007A3C22" w:rsidRDefault="007A3C22" w:rsidP="00096BB8">
      <w:pPr>
        <w:shd w:val="clear" w:color="auto" w:fill="FFFFFF"/>
        <w:spacing w:after="0" w:line="304" w:lineRule="atLeast"/>
        <w:jc w:val="center"/>
        <w:rPr>
          <w:rFonts w:ascii="Times New Roman" w:eastAsia="Times New Roman" w:hAnsi="Times New Roman" w:cs="Times New Roman"/>
          <w:caps/>
          <w:color w:val="111115"/>
          <w:sz w:val="24"/>
          <w:szCs w:val="24"/>
          <w:bdr w:val="none" w:sz="0" w:space="0" w:color="auto" w:frame="1"/>
          <w:lang w:eastAsia="ru-RU"/>
        </w:rPr>
      </w:pPr>
    </w:p>
    <w:p w:rsidR="007A3C22" w:rsidRDefault="007A3C22" w:rsidP="00096BB8">
      <w:pPr>
        <w:shd w:val="clear" w:color="auto" w:fill="FFFFFF"/>
        <w:spacing w:after="0" w:line="304" w:lineRule="atLeast"/>
        <w:jc w:val="center"/>
        <w:rPr>
          <w:rFonts w:ascii="Times New Roman" w:eastAsia="Times New Roman" w:hAnsi="Times New Roman" w:cs="Times New Roman"/>
          <w:caps/>
          <w:color w:val="111115"/>
          <w:sz w:val="24"/>
          <w:szCs w:val="24"/>
          <w:bdr w:val="none" w:sz="0" w:space="0" w:color="auto" w:frame="1"/>
          <w:lang w:eastAsia="ru-RU"/>
        </w:rPr>
      </w:pPr>
    </w:p>
    <w:p w:rsidR="007A3C22" w:rsidRDefault="007A3C22" w:rsidP="00096BB8">
      <w:pPr>
        <w:shd w:val="clear" w:color="auto" w:fill="FFFFFF"/>
        <w:spacing w:after="0" w:line="304" w:lineRule="atLeast"/>
        <w:jc w:val="center"/>
        <w:rPr>
          <w:rFonts w:ascii="Times New Roman" w:eastAsia="Times New Roman" w:hAnsi="Times New Roman" w:cs="Times New Roman"/>
          <w:caps/>
          <w:color w:val="111115"/>
          <w:sz w:val="24"/>
          <w:szCs w:val="24"/>
          <w:bdr w:val="none" w:sz="0" w:space="0" w:color="auto" w:frame="1"/>
          <w:lang w:eastAsia="ru-RU"/>
        </w:rPr>
      </w:pPr>
    </w:p>
    <w:p w:rsidR="007A3C22" w:rsidRDefault="007A3C22" w:rsidP="00096BB8">
      <w:pPr>
        <w:shd w:val="clear" w:color="auto" w:fill="FFFFFF"/>
        <w:spacing w:after="0" w:line="304" w:lineRule="atLeast"/>
        <w:jc w:val="center"/>
        <w:rPr>
          <w:rFonts w:ascii="Times New Roman" w:eastAsia="Times New Roman" w:hAnsi="Times New Roman" w:cs="Times New Roman"/>
          <w:caps/>
          <w:color w:val="111115"/>
          <w:sz w:val="24"/>
          <w:szCs w:val="24"/>
          <w:bdr w:val="none" w:sz="0" w:space="0" w:color="auto" w:frame="1"/>
          <w:lang w:eastAsia="ru-RU"/>
        </w:rPr>
      </w:pPr>
    </w:p>
    <w:p w:rsidR="007A3C22" w:rsidRDefault="007A3C22" w:rsidP="00096BB8">
      <w:pPr>
        <w:shd w:val="clear" w:color="auto" w:fill="FFFFFF"/>
        <w:spacing w:after="0" w:line="304" w:lineRule="atLeast"/>
        <w:jc w:val="center"/>
        <w:rPr>
          <w:rFonts w:ascii="Times New Roman" w:eastAsia="Times New Roman" w:hAnsi="Times New Roman" w:cs="Times New Roman"/>
          <w:caps/>
          <w:color w:val="111115"/>
          <w:sz w:val="24"/>
          <w:szCs w:val="24"/>
          <w:bdr w:val="none" w:sz="0" w:space="0" w:color="auto" w:frame="1"/>
          <w:lang w:eastAsia="ru-RU"/>
        </w:rPr>
      </w:pPr>
    </w:p>
    <w:p w:rsidR="007A3C22" w:rsidRPr="00096BB8" w:rsidRDefault="007A3C22" w:rsidP="00096BB8">
      <w:pPr>
        <w:shd w:val="clear" w:color="auto" w:fill="FFFFFF"/>
        <w:spacing w:after="0" w:line="304" w:lineRule="atLeast"/>
        <w:jc w:val="center"/>
        <w:rPr>
          <w:rFonts w:ascii="initial" w:eastAsia="Times New Roman" w:hAnsi="initial" w:cs="Arial"/>
          <w:color w:val="111115"/>
          <w:sz w:val="20"/>
          <w:szCs w:val="20"/>
          <w:lang w:eastAsia="ru-RU"/>
        </w:rPr>
      </w:pPr>
    </w:p>
    <w:p w:rsidR="00096BB8" w:rsidRPr="007A3C22" w:rsidRDefault="00096BB8" w:rsidP="00096BB8">
      <w:pPr>
        <w:shd w:val="clear" w:color="auto" w:fill="FFFFFF"/>
        <w:spacing w:after="0" w:line="304" w:lineRule="atLeast"/>
        <w:jc w:val="center"/>
        <w:rPr>
          <w:rFonts w:ascii="initial" w:eastAsia="Times New Roman" w:hAnsi="initial" w:cs="Arial"/>
          <w:b/>
          <w:color w:val="111115"/>
          <w:sz w:val="20"/>
          <w:szCs w:val="20"/>
          <w:lang w:eastAsia="ru-RU"/>
        </w:rPr>
      </w:pPr>
      <w:bookmarkStart w:id="0" w:name="_GoBack"/>
      <w:bookmarkEnd w:id="0"/>
      <w:r w:rsidRPr="007A3C22">
        <w:rPr>
          <w:rFonts w:ascii="Times New Roman" w:eastAsia="Times New Roman" w:hAnsi="Times New Roman" w:cs="Times New Roman"/>
          <w:b/>
          <w:caps/>
          <w:color w:val="111115"/>
          <w:sz w:val="24"/>
          <w:szCs w:val="24"/>
          <w:bdr w:val="none" w:sz="0" w:space="0" w:color="auto" w:frame="1"/>
          <w:lang w:eastAsia="ru-RU"/>
        </w:rPr>
        <w:t>ПАТОХАРАКТЕРОЛОГИЧЕСКИЙ ОПРОСНИК</w:t>
      </w:r>
    </w:p>
    <w:p w:rsidR="00096BB8" w:rsidRPr="007A3C22" w:rsidRDefault="00096BB8" w:rsidP="00096BB8">
      <w:pPr>
        <w:shd w:val="clear" w:color="auto" w:fill="FFFFFF"/>
        <w:spacing w:after="15" w:line="304" w:lineRule="atLeast"/>
        <w:jc w:val="center"/>
        <w:rPr>
          <w:rFonts w:ascii="initial" w:eastAsia="Times New Roman" w:hAnsi="initial" w:cs="Arial"/>
          <w:b/>
          <w:color w:val="111115"/>
          <w:sz w:val="20"/>
          <w:szCs w:val="20"/>
          <w:lang w:eastAsia="ru-RU"/>
        </w:rPr>
      </w:pPr>
      <w:r w:rsidRPr="007A3C22">
        <w:rPr>
          <w:rFonts w:ascii="Times New Roman" w:eastAsia="Times New Roman" w:hAnsi="Times New Roman" w:cs="Times New Roman"/>
          <w:b/>
          <w:caps/>
          <w:color w:val="111115"/>
          <w:sz w:val="24"/>
          <w:szCs w:val="24"/>
          <w:bdr w:val="none" w:sz="0" w:space="0" w:color="auto" w:frame="1"/>
          <w:lang w:eastAsia="ru-RU"/>
        </w:rPr>
        <w:t>(А.Е. ЛИЧКО)</w:t>
      </w:r>
    </w:p>
    <w:tbl>
      <w:tblPr>
        <w:tblW w:w="5000" w:type="pct"/>
        <w:tblCellMar>
          <w:left w:w="0" w:type="dxa"/>
          <w:right w:w="0" w:type="dxa"/>
        </w:tblCellMar>
        <w:tblLook w:val="04A0" w:firstRow="1" w:lastRow="0" w:firstColumn="1" w:lastColumn="0" w:noHBand="0" w:noVBand="1"/>
      </w:tblPr>
      <w:tblGrid>
        <w:gridCol w:w="9385"/>
      </w:tblGrid>
      <w:tr w:rsidR="00096BB8" w:rsidRPr="00096BB8" w:rsidTr="00096BB8">
        <w:tc>
          <w:tcPr>
            <w:tcW w:w="0" w:type="auto"/>
            <w:tcBorders>
              <w:top w:val="nil"/>
              <w:left w:val="nil"/>
              <w:bottom w:val="nil"/>
              <w:right w:val="nil"/>
            </w:tcBorders>
            <w:tcMar>
              <w:top w:w="15" w:type="dxa"/>
              <w:left w:w="15" w:type="dxa"/>
              <w:bottom w:w="15" w:type="dxa"/>
              <w:right w:w="15" w:type="dxa"/>
            </w:tcMar>
            <w:vAlign w:val="center"/>
            <w:hideMark/>
          </w:tcPr>
          <w:p w:rsidR="00096BB8" w:rsidRPr="00096BB8" w:rsidRDefault="00096BB8" w:rsidP="00096BB8">
            <w:pPr>
              <w:spacing w:after="0" w:line="360" w:lineRule="atLeast"/>
              <w:rPr>
                <w:rFonts w:ascii="Times New Roman" w:eastAsia="Times New Roman" w:hAnsi="Times New Roman" w:cs="Times New Roman"/>
                <w:sz w:val="24"/>
                <w:szCs w:val="24"/>
                <w:lang w:eastAsia="ru-RU"/>
              </w:rPr>
            </w:pPr>
          </w:p>
        </w:tc>
      </w:tr>
      <w:tr w:rsidR="00096BB8" w:rsidRPr="00096BB8" w:rsidTr="00096BB8">
        <w:tc>
          <w:tcPr>
            <w:tcW w:w="0" w:type="auto"/>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Распознание </w:t>
            </w:r>
            <w:r w:rsidRPr="00096BB8">
              <w:rPr>
                <w:rFonts w:ascii="Arial" w:eastAsia="Times New Roman" w:hAnsi="Arial" w:cs="Arial"/>
                <w:sz w:val="24"/>
                <w:szCs w:val="24"/>
                <w:bdr w:val="none" w:sz="0" w:space="0" w:color="auto" w:frame="1"/>
                <w:lang w:eastAsia="ru-RU"/>
              </w:rPr>
              <w:t>типа акцентуации у подростка</w:t>
            </w:r>
            <w:r w:rsidRPr="00096BB8">
              <w:rPr>
                <w:rFonts w:ascii="Times New Roman" w:eastAsia="Times New Roman" w:hAnsi="Times New Roman" w:cs="Times New Roman"/>
                <w:sz w:val="24"/>
                <w:szCs w:val="24"/>
                <w:bdr w:val="none" w:sz="0" w:space="0" w:color="auto" w:frame="1"/>
                <w:lang w:eastAsia="ru-RU"/>
              </w:rPr>
              <w:t xml:space="preserve"> представляет собой немаловажную практическую задачу. Тип указывает на слабые места характера и тем самым позволяет предвидеть факторы, способные вызвать понятие декомпенсации или психогенные реакции, ведущие к </w:t>
            </w:r>
            <w:proofErr w:type="spellStart"/>
            <w:r w:rsidRPr="00096BB8">
              <w:rPr>
                <w:rFonts w:ascii="Times New Roman" w:eastAsia="Times New Roman" w:hAnsi="Times New Roman" w:cs="Times New Roman"/>
                <w:sz w:val="24"/>
                <w:szCs w:val="24"/>
                <w:bdr w:val="none" w:sz="0" w:space="0" w:color="auto" w:frame="1"/>
                <w:lang w:eastAsia="ru-RU"/>
              </w:rPr>
              <w:t>дезадаптации</w:t>
            </w:r>
            <w:proofErr w:type="spellEnd"/>
            <w:r w:rsidRPr="00096BB8">
              <w:rPr>
                <w:rFonts w:ascii="Times New Roman" w:eastAsia="Times New Roman" w:hAnsi="Times New Roman" w:cs="Times New Roman"/>
                <w:sz w:val="24"/>
                <w:szCs w:val="24"/>
                <w:bdr w:val="none" w:sz="0" w:space="0" w:color="auto" w:frame="1"/>
                <w:lang w:eastAsia="ru-RU"/>
              </w:rPr>
              <w:t>. Тем самым, открываются перспективы для профилактической работы.</w:t>
            </w:r>
            <w:r w:rsidRPr="00096BB8">
              <w:rPr>
                <w:rFonts w:ascii="Times New Roman" w:eastAsia="Times New Roman" w:hAnsi="Times New Roman" w:cs="Times New Roman"/>
                <w:sz w:val="24"/>
                <w:szCs w:val="24"/>
                <w:bdr w:val="none" w:sz="0" w:space="0" w:color="auto" w:frame="1"/>
                <w:lang w:eastAsia="ru-RU"/>
              </w:rPr>
              <w:br/>
              <w:t xml:space="preserve">В 1970 г. </w:t>
            </w:r>
            <w:proofErr w:type="spellStart"/>
            <w:r w:rsidRPr="00096BB8">
              <w:rPr>
                <w:rFonts w:ascii="Times New Roman" w:eastAsia="Times New Roman" w:hAnsi="Times New Roman" w:cs="Times New Roman"/>
                <w:sz w:val="24"/>
                <w:szCs w:val="24"/>
                <w:bdr w:val="none" w:sz="0" w:space="0" w:color="auto" w:frame="1"/>
                <w:lang w:eastAsia="ru-RU"/>
              </w:rPr>
              <w:t>А.Е.Личко</w:t>
            </w:r>
            <w:proofErr w:type="spellEnd"/>
            <w:r w:rsidRPr="00096BB8">
              <w:rPr>
                <w:rFonts w:ascii="Times New Roman" w:eastAsia="Times New Roman" w:hAnsi="Times New Roman" w:cs="Times New Roman"/>
                <w:sz w:val="24"/>
                <w:szCs w:val="24"/>
                <w:bdr w:val="none" w:sz="0" w:space="0" w:color="auto" w:frame="1"/>
                <w:lang w:eastAsia="ru-RU"/>
              </w:rPr>
              <w:t xml:space="preserve"> составил и апробировал </w:t>
            </w:r>
            <w:proofErr w:type="spellStart"/>
            <w:r w:rsidRPr="00096BB8">
              <w:rPr>
                <w:rFonts w:ascii="Times New Roman" w:eastAsia="Times New Roman" w:hAnsi="Times New Roman" w:cs="Times New Roman"/>
                <w:sz w:val="24"/>
                <w:szCs w:val="24"/>
                <w:bdr w:val="none" w:sz="0" w:space="0" w:color="auto" w:frame="1"/>
                <w:lang w:eastAsia="ru-RU"/>
              </w:rPr>
              <w:t>патохарактерологический</w:t>
            </w:r>
            <w:proofErr w:type="spellEnd"/>
            <w:r w:rsidRPr="00096BB8">
              <w:rPr>
                <w:rFonts w:ascii="Times New Roman" w:eastAsia="Times New Roman" w:hAnsi="Times New Roman" w:cs="Times New Roman"/>
                <w:sz w:val="24"/>
                <w:szCs w:val="24"/>
                <w:bdr w:val="none" w:sz="0" w:space="0" w:color="auto" w:frame="1"/>
                <w:lang w:eastAsia="ru-RU"/>
              </w:rPr>
              <w:t xml:space="preserve"> опросник для </w:t>
            </w:r>
            <w:r w:rsidRPr="00096BB8">
              <w:rPr>
                <w:rFonts w:ascii="Arial" w:eastAsia="Times New Roman" w:hAnsi="Arial" w:cs="Arial"/>
                <w:sz w:val="24"/>
                <w:szCs w:val="24"/>
                <w:bdr w:val="none" w:sz="0" w:space="0" w:color="auto" w:frame="1"/>
                <w:lang w:eastAsia="ru-RU"/>
              </w:rPr>
              <w:t>подростков</w:t>
            </w:r>
            <w:r w:rsidRPr="00096BB8">
              <w:rPr>
                <w:rFonts w:ascii="Times New Roman" w:eastAsia="Times New Roman" w:hAnsi="Times New Roman" w:cs="Times New Roman"/>
                <w:sz w:val="24"/>
                <w:szCs w:val="24"/>
                <w:bdr w:val="none" w:sz="0" w:space="0" w:color="auto" w:frame="1"/>
                <w:lang w:eastAsia="ru-RU"/>
              </w:rPr>
              <w:t>. Опросник предназначен для определения в подростковом возрасте (14-18 лет) типов характера при психопатиях, психопатических развитиях, а также при акцентуациях характера, являющихся крайними вариантами нормы. В настоящем виде ПДО не может быть использован как вспомогательный прием при постановке диагноза психопатия.</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Опросник состоит из фраз, содержащих 25 тем. </w:t>
            </w:r>
            <w:proofErr w:type="gramStart"/>
            <w:r w:rsidRPr="00096BB8">
              <w:rPr>
                <w:rFonts w:ascii="Times New Roman" w:eastAsia="Times New Roman" w:hAnsi="Times New Roman" w:cs="Times New Roman"/>
                <w:sz w:val="24"/>
                <w:szCs w:val="24"/>
                <w:bdr w:val="none" w:sz="0" w:space="0" w:color="auto" w:frame="1"/>
                <w:lang w:eastAsia="ru-RU"/>
              </w:rPr>
              <w:t>В число тем вошли: оценка собственных витальных функций (самочувствие, настроение, сон, сексуальные проблемы и т.д.), отношение к близким и окружающим (родителям, друзьям, школе и т.п.) и к некоторым абстрактным категориям (к критике, к наставлениям, к правилам и законам и т.п.).</w:t>
            </w:r>
            <w:proofErr w:type="gramEnd"/>
            <w:r w:rsidRPr="00096BB8">
              <w:rPr>
                <w:rFonts w:ascii="Times New Roman" w:eastAsia="Times New Roman" w:hAnsi="Times New Roman" w:cs="Times New Roman"/>
                <w:sz w:val="24"/>
                <w:szCs w:val="24"/>
                <w:bdr w:val="none" w:sz="0" w:space="0" w:color="auto" w:frame="1"/>
                <w:lang w:eastAsia="ru-RU"/>
              </w:rPr>
              <w:t xml:space="preserve"> В наборы включены фразы, отражающие отношение разных характерологических типов к ряду жизненных проблем, а также фразы индифферентные, не имеющие диагностического значения. Диагностика типа на основе самооценки испытуемых своих отношений, авторам опросника кажется более надежной, чем данные исследования, где подростку самому предлагается отмечать у себя те или иные черты характера.</w:t>
            </w:r>
            <w:r w:rsidRPr="00096BB8">
              <w:rPr>
                <w:rFonts w:ascii="Times New Roman" w:eastAsia="Times New Roman" w:hAnsi="Times New Roman" w:cs="Times New Roman"/>
                <w:sz w:val="24"/>
                <w:szCs w:val="24"/>
                <w:bdr w:val="none" w:sz="0" w:space="0" w:color="auto" w:frame="1"/>
                <w:lang w:eastAsia="ru-RU"/>
              </w:rPr>
              <w:br/>
              <w:t>Испытуемому предоставляется свобода выбора одного или нескольких (не более трех) ответов на каждую тему или отказ. Затем предлагается из тех же наборов выделить наиболее неподходящие отвергаемые ответы. Свобода выбора лучше может раскрыть систему отношений, чем альтернативные решения «да» или «нет», применяемые в большинстве опросников. Значение выборов оставалось испытуемому неизвестным.</w:t>
            </w:r>
            <w:r w:rsidRPr="00096BB8">
              <w:rPr>
                <w:rFonts w:ascii="Times New Roman" w:eastAsia="Times New Roman" w:hAnsi="Times New Roman" w:cs="Times New Roman"/>
                <w:sz w:val="24"/>
                <w:szCs w:val="24"/>
                <w:bdr w:val="none" w:sz="0" w:space="0" w:color="auto" w:frame="1"/>
                <w:lang w:eastAsia="ru-RU"/>
              </w:rPr>
              <w:br/>
              <w:t>В обоих исследованиях разрешается отказываться от выбора ответа в отдельных таблицах – наборах (проставляя 0 в регистрационном листе). Если число таких отказов в обоих исследованиях составляет в сумме 7 и более, то это свидетельствует либо о трудности работы с опросником в силу невысокого интеллекта (встречается при легкой дебильности), либо при достаточном интеллекте, но негативном отношении к исследованию.</w:t>
            </w:r>
            <w:r w:rsidRPr="00096BB8">
              <w:rPr>
                <w:rFonts w:ascii="Times New Roman" w:eastAsia="Times New Roman" w:hAnsi="Times New Roman" w:cs="Times New Roman"/>
                <w:sz w:val="24"/>
                <w:szCs w:val="24"/>
                <w:bdr w:val="none" w:sz="0" w:space="0" w:color="auto" w:frame="1"/>
                <w:lang w:eastAsia="ru-RU"/>
              </w:rPr>
              <w:br/>
              <w:t xml:space="preserve">При получении регистрационных листов необходимо сразу проверить, не проставлено ли в какой-либо графе более трех номеров выборов и сразу </w:t>
            </w:r>
            <w:proofErr w:type="gramStart"/>
            <w:r w:rsidRPr="00096BB8">
              <w:rPr>
                <w:rFonts w:ascii="Times New Roman" w:eastAsia="Times New Roman" w:hAnsi="Times New Roman" w:cs="Times New Roman"/>
                <w:sz w:val="24"/>
                <w:szCs w:val="24"/>
                <w:bdr w:val="none" w:sz="0" w:space="0" w:color="auto" w:frame="1"/>
                <w:lang w:eastAsia="ru-RU"/>
              </w:rPr>
              <w:t>предложить</w:t>
            </w:r>
            <w:proofErr w:type="gramEnd"/>
            <w:r w:rsidRPr="00096BB8">
              <w:rPr>
                <w:rFonts w:ascii="Times New Roman" w:eastAsia="Times New Roman" w:hAnsi="Times New Roman" w:cs="Times New Roman"/>
                <w:sz w:val="24"/>
                <w:szCs w:val="24"/>
                <w:bdr w:val="none" w:sz="0" w:space="0" w:color="auto" w:frame="1"/>
                <w:lang w:eastAsia="ru-RU"/>
              </w:rPr>
              <w:t xml:space="preserve"> испытуемому </w:t>
            </w:r>
            <w:r w:rsidRPr="00096BB8">
              <w:rPr>
                <w:rFonts w:ascii="Times New Roman" w:eastAsia="Times New Roman" w:hAnsi="Times New Roman" w:cs="Times New Roman"/>
                <w:sz w:val="24"/>
                <w:szCs w:val="24"/>
                <w:bdr w:val="none" w:sz="0" w:space="0" w:color="auto" w:frame="1"/>
                <w:lang w:eastAsia="ru-RU"/>
              </w:rPr>
              <w:lastRenderedPageBreak/>
              <w:t>сократить число выборов, а если число отказов 7 и более, попытаться сократить их число.</w:t>
            </w:r>
            <w:r w:rsidRPr="00096BB8">
              <w:rPr>
                <w:rFonts w:ascii="Times New Roman" w:eastAsia="Times New Roman" w:hAnsi="Times New Roman" w:cs="Times New Roman"/>
                <w:sz w:val="24"/>
                <w:szCs w:val="24"/>
                <w:bdr w:val="none" w:sz="0" w:space="0" w:color="auto" w:frame="1"/>
                <w:lang w:eastAsia="ru-RU"/>
              </w:rPr>
              <w:br/>
            </w:r>
            <w:proofErr w:type="spellStart"/>
            <w:r w:rsidRPr="00096BB8">
              <w:rPr>
                <w:rFonts w:ascii="Times New Roman" w:eastAsia="Times New Roman" w:hAnsi="Times New Roman" w:cs="Times New Roman"/>
                <w:i/>
                <w:iCs/>
                <w:sz w:val="24"/>
                <w:szCs w:val="24"/>
                <w:u w:val="single"/>
                <w:bdr w:val="none" w:sz="0" w:space="0" w:color="auto" w:frame="1"/>
                <w:lang w:eastAsia="ru-RU"/>
              </w:rPr>
              <w:t>Гипертимный</w:t>
            </w:r>
            <w:proofErr w:type="spellEnd"/>
            <w:r w:rsidRPr="00096BB8">
              <w:rPr>
                <w:rFonts w:ascii="Times New Roman" w:eastAsia="Times New Roman" w:hAnsi="Times New Roman" w:cs="Times New Roman"/>
                <w:i/>
                <w:iCs/>
                <w:sz w:val="24"/>
                <w:szCs w:val="24"/>
                <w:u w:val="single"/>
                <w:bdr w:val="none" w:sz="0" w:space="0" w:color="auto" w:frame="1"/>
                <w:lang w:eastAsia="ru-RU"/>
              </w:rPr>
              <w:t xml:space="preserve"> тип</w:t>
            </w:r>
            <w:r w:rsidRPr="00096BB8">
              <w:rPr>
                <w:rFonts w:ascii="Times New Roman" w:eastAsia="Times New Roman" w:hAnsi="Times New Roman" w:cs="Times New Roman"/>
                <w:sz w:val="24"/>
                <w:szCs w:val="24"/>
                <w:u w:val="single"/>
                <w:bdr w:val="none" w:sz="0" w:space="0" w:color="auto" w:frame="1"/>
                <w:lang w:eastAsia="ru-RU"/>
              </w:rPr>
              <w:t>.</w:t>
            </w:r>
            <w:r w:rsidRPr="00096BB8">
              <w:rPr>
                <w:rFonts w:ascii="Times New Roman" w:eastAsia="Times New Roman" w:hAnsi="Times New Roman" w:cs="Times New Roman"/>
                <w:sz w:val="24"/>
                <w:szCs w:val="24"/>
                <w:bdr w:val="none" w:sz="0" w:space="0" w:color="auto" w:frame="1"/>
                <w:lang w:eastAsia="ru-RU"/>
              </w:rPr>
              <w:t> Главная их черта – почти всегда очень хорошее настроение. Лишь изредка и ненадолго эта «солнечность» омрачается вспышками раздражения, гнева, агрессии. Реакция эмансипации протекает не только под знаком постоянного тяготения к компаниям сверстников, но и стремлением к лидерству в этих компаниях. Они всегда устремляются туда, где «кипит жизнь». Реакция увлечения отличается богатством и разнообразием проявлений, но главное – крайнее непостоянство хобби. Взгляд на собственное будущее, как правило, полон оптимизма, даже если для этого нет особых оснований. Неудачи способны вызвать бурную аффективную реакцию, но не выбить надолго из колеи.</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u w:val="single"/>
                <w:bdr w:val="none" w:sz="0" w:space="0" w:color="auto" w:frame="1"/>
                <w:lang w:eastAsia="ru-RU"/>
              </w:rPr>
              <w:t>Циклоидный тип.</w:t>
            </w:r>
            <w:r w:rsidRPr="00096BB8">
              <w:rPr>
                <w:rFonts w:ascii="Times New Roman" w:eastAsia="Times New Roman" w:hAnsi="Times New Roman" w:cs="Times New Roman"/>
                <w:sz w:val="24"/>
                <w:szCs w:val="24"/>
                <w:bdr w:val="none" w:sz="0" w:space="0" w:color="auto" w:frame="1"/>
                <w:lang w:eastAsia="ru-RU"/>
              </w:rPr>
              <w:t xml:space="preserve"> В детстве ничем не отличается от </w:t>
            </w:r>
            <w:proofErr w:type="spellStart"/>
            <w:r w:rsidRPr="00096BB8">
              <w:rPr>
                <w:rFonts w:ascii="Times New Roman" w:eastAsia="Times New Roman" w:hAnsi="Times New Roman" w:cs="Times New Roman"/>
                <w:sz w:val="24"/>
                <w:szCs w:val="24"/>
                <w:bdr w:val="none" w:sz="0" w:space="0" w:color="auto" w:frame="1"/>
                <w:lang w:eastAsia="ru-RU"/>
              </w:rPr>
              <w:t>гипертимов</w:t>
            </w:r>
            <w:proofErr w:type="spellEnd"/>
            <w:r w:rsidRPr="00096BB8">
              <w:rPr>
                <w:rFonts w:ascii="Times New Roman" w:eastAsia="Times New Roman" w:hAnsi="Times New Roman" w:cs="Times New Roman"/>
                <w:sz w:val="24"/>
                <w:szCs w:val="24"/>
                <w:bdr w:val="none" w:sz="0" w:space="0" w:color="auto" w:frame="1"/>
                <w:lang w:eastAsia="ru-RU"/>
              </w:rPr>
              <w:t xml:space="preserve">, но с наступлением пубертатного периода возникает первая </w:t>
            </w:r>
            <w:proofErr w:type="spellStart"/>
            <w:r w:rsidRPr="00096BB8">
              <w:rPr>
                <w:rFonts w:ascii="Times New Roman" w:eastAsia="Times New Roman" w:hAnsi="Times New Roman" w:cs="Times New Roman"/>
                <w:sz w:val="24"/>
                <w:szCs w:val="24"/>
                <w:bdr w:val="none" w:sz="0" w:space="0" w:color="auto" w:frame="1"/>
                <w:lang w:eastAsia="ru-RU"/>
              </w:rPr>
              <w:t>субдепрессивная</w:t>
            </w:r>
            <w:proofErr w:type="spellEnd"/>
            <w:r w:rsidRPr="00096BB8">
              <w:rPr>
                <w:rFonts w:ascii="Times New Roman" w:eastAsia="Times New Roman" w:hAnsi="Times New Roman" w:cs="Times New Roman"/>
                <w:sz w:val="24"/>
                <w:szCs w:val="24"/>
                <w:bdr w:val="none" w:sz="0" w:space="0" w:color="auto" w:frame="1"/>
                <w:lang w:eastAsia="ru-RU"/>
              </w:rPr>
              <w:t xml:space="preserve"> фаза. То, что раньше давалось легко, теперь требует неимоверных усилий, избегаются компании сверстников и т.д. Созвучно настроению все приобретает пессимистическую окраску. Мелкие неприятности и неудачи, которые появляются из-за падения работоспособности, переживаются крайне тяжело. На замечания и упреки нередко отвечают раздраженно, порой грубо и гневно, но, в глубине души, впадают в еще большее уныние.</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u w:val="single"/>
                <w:bdr w:val="none" w:sz="0" w:space="0" w:color="auto" w:frame="1"/>
                <w:lang w:eastAsia="ru-RU"/>
              </w:rPr>
              <w:t>Лабильный тип.</w:t>
            </w:r>
            <w:r w:rsidRPr="00096BB8">
              <w:rPr>
                <w:rFonts w:ascii="Times New Roman" w:eastAsia="Times New Roman" w:hAnsi="Times New Roman" w:cs="Times New Roman"/>
                <w:sz w:val="24"/>
                <w:szCs w:val="24"/>
                <w:bdr w:val="none" w:sz="0" w:space="0" w:color="auto" w:frame="1"/>
                <w:lang w:eastAsia="ru-RU"/>
              </w:rPr>
              <w:t xml:space="preserve"> Главная черта этого типа – крайняя изменчивость настроения. О формировании этого типа можно говорить, когда настроение меняется часто и круто, а поводы для этого ничтожно малы. Этим переменам свойственна значительная глубина. Похвалы, поощрения доставляют им искреннюю радость, а неприятности, утраты способны вызвать острые аффективные реакции (чаще </w:t>
            </w:r>
            <w:proofErr w:type="spellStart"/>
            <w:r w:rsidRPr="00096BB8">
              <w:rPr>
                <w:rFonts w:ascii="Times New Roman" w:eastAsia="Times New Roman" w:hAnsi="Times New Roman" w:cs="Times New Roman"/>
                <w:sz w:val="24"/>
                <w:szCs w:val="24"/>
                <w:bdr w:val="none" w:sz="0" w:space="0" w:color="auto" w:frame="1"/>
                <w:lang w:eastAsia="ru-RU"/>
              </w:rPr>
              <w:t>имменитивные</w:t>
            </w:r>
            <w:proofErr w:type="spellEnd"/>
            <w:r w:rsidRPr="00096BB8">
              <w:rPr>
                <w:rFonts w:ascii="Times New Roman" w:eastAsia="Times New Roman" w:hAnsi="Times New Roman" w:cs="Times New Roman"/>
                <w:sz w:val="24"/>
                <w:szCs w:val="24"/>
                <w:bdr w:val="none" w:sz="0" w:space="0" w:color="auto" w:frame="1"/>
                <w:lang w:eastAsia="ru-RU"/>
              </w:rPr>
              <w:t xml:space="preserve"> или </w:t>
            </w:r>
            <w:proofErr w:type="spellStart"/>
            <w:r w:rsidRPr="00096BB8">
              <w:rPr>
                <w:rFonts w:ascii="Times New Roman" w:eastAsia="Times New Roman" w:hAnsi="Times New Roman" w:cs="Times New Roman"/>
                <w:sz w:val="24"/>
                <w:szCs w:val="24"/>
                <w:bdr w:val="none" w:sz="0" w:space="0" w:color="auto" w:frame="1"/>
                <w:lang w:eastAsia="ru-RU"/>
              </w:rPr>
              <w:t>интранутивные</w:t>
            </w:r>
            <w:proofErr w:type="spellEnd"/>
            <w:r w:rsidRPr="00096BB8">
              <w:rPr>
                <w:rFonts w:ascii="Times New Roman" w:eastAsia="Times New Roman" w:hAnsi="Times New Roman" w:cs="Times New Roman"/>
                <w:sz w:val="24"/>
                <w:szCs w:val="24"/>
                <w:bdr w:val="none" w:sz="0" w:space="0" w:color="auto" w:frame="1"/>
                <w:lang w:eastAsia="ru-RU"/>
              </w:rPr>
              <w:t>).</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u w:val="single"/>
                <w:bdr w:val="none" w:sz="0" w:space="0" w:color="auto" w:frame="1"/>
                <w:lang w:eastAsia="ru-RU"/>
              </w:rPr>
              <w:t>Сенситивный тип.</w:t>
            </w:r>
            <w:r w:rsidRPr="00096BB8">
              <w:rPr>
                <w:rFonts w:ascii="Times New Roman" w:eastAsia="Times New Roman" w:hAnsi="Times New Roman" w:cs="Times New Roman"/>
                <w:sz w:val="24"/>
                <w:szCs w:val="24"/>
                <w:bdr w:val="none" w:sz="0" w:space="0" w:color="auto" w:frame="1"/>
                <w:lang w:eastAsia="ru-RU"/>
              </w:rPr>
              <w:t xml:space="preserve"> Не любят озорных игр, избегают больших детских компаний, вообще не </w:t>
            </w:r>
            <w:proofErr w:type="gramStart"/>
            <w:r w:rsidRPr="00096BB8">
              <w:rPr>
                <w:rFonts w:ascii="Times New Roman" w:eastAsia="Times New Roman" w:hAnsi="Times New Roman" w:cs="Times New Roman"/>
                <w:sz w:val="24"/>
                <w:szCs w:val="24"/>
                <w:bdr w:val="none" w:sz="0" w:space="0" w:color="auto" w:frame="1"/>
                <w:lang w:eastAsia="ru-RU"/>
              </w:rPr>
              <w:t>склонны</w:t>
            </w:r>
            <w:proofErr w:type="gramEnd"/>
            <w:r w:rsidRPr="00096BB8">
              <w:rPr>
                <w:rFonts w:ascii="Times New Roman" w:eastAsia="Times New Roman" w:hAnsi="Times New Roman" w:cs="Times New Roman"/>
                <w:sz w:val="24"/>
                <w:szCs w:val="24"/>
                <w:bdr w:val="none" w:sz="0" w:space="0" w:color="auto" w:frame="1"/>
                <w:lang w:eastAsia="ru-RU"/>
              </w:rPr>
              <w:t xml:space="preserve"> к легкому общению с незнакомыми людьми. Но это не свойственные </w:t>
            </w:r>
            <w:proofErr w:type="spellStart"/>
            <w:r w:rsidRPr="00096BB8">
              <w:rPr>
                <w:rFonts w:ascii="Times New Roman" w:eastAsia="Times New Roman" w:hAnsi="Times New Roman" w:cs="Times New Roman"/>
                <w:sz w:val="24"/>
                <w:szCs w:val="24"/>
                <w:bdr w:val="none" w:sz="0" w:space="0" w:color="auto" w:frame="1"/>
                <w:lang w:eastAsia="ru-RU"/>
              </w:rPr>
              <w:t>шизоидам</w:t>
            </w:r>
            <w:proofErr w:type="spellEnd"/>
            <w:r w:rsidRPr="00096BB8">
              <w:rPr>
                <w:rFonts w:ascii="Times New Roman" w:eastAsia="Times New Roman" w:hAnsi="Times New Roman" w:cs="Times New Roman"/>
                <w:sz w:val="24"/>
                <w:szCs w:val="24"/>
                <w:bdr w:val="none" w:sz="0" w:space="0" w:color="auto" w:frame="1"/>
                <w:lang w:eastAsia="ru-RU"/>
              </w:rPr>
              <w:t xml:space="preserve"> аутистические склонности. Они достаточно общительны. Сверстникам они предпочитают игры с малышами, большая привязанность к родным. Школа поначалу трогает, но затем, привыкнув, они неохотно переходят в другой коллектив. Упреки, нравоучения вызывают угрызения </w:t>
            </w:r>
            <w:proofErr w:type="gramStart"/>
            <w:r w:rsidRPr="00096BB8">
              <w:rPr>
                <w:rFonts w:ascii="Times New Roman" w:eastAsia="Times New Roman" w:hAnsi="Times New Roman" w:cs="Times New Roman"/>
                <w:sz w:val="24"/>
                <w:szCs w:val="24"/>
                <w:bdr w:val="none" w:sz="0" w:space="0" w:color="auto" w:frame="1"/>
                <w:lang w:eastAsia="ru-RU"/>
              </w:rPr>
              <w:t>совести</w:t>
            </w:r>
            <w:proofErr w:type="gramEnd"/>
            <w:r w:rsidRPr="00096BB8">
              <w:rPr>
                <w:rFonts w:ascii="Times New Roman" w:eastAsia="Times New Roman" w:hAnsi="Times New Roman" w:cs="Times New Roman"/>
                <w:sz w:val="24"/>
                <w:szCs w:val="24"/>
                <w:bdr w:val="none" w:sz="0" w:space="0" w:color="auto" w:frame="1"/>
                <w:lang w:eastAsia="ru-RU"/>
              </w:rPr>
              <w:t xml:space="preserve"> и даже отчаяние, вместо обычного, свойственного подросткам, протеста. В себе видят много недостатков, особенно в области качеств морально-этических и волевых.</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u w:val="single"/>
                <w:bdr w:val="none" w:sz="0" w:space="0" w:color="auto" w:frame="1"/>
                <w:lang w:eastAsia="ru-RU"/>
              </w:rPr>
              <w:t>Шизоидный тип.</w:t>
            </w:r>
            <w:r w:rsidRPr="00096BB8">
              <w:rPr>
                <w:rFonts w:ascii="Times New Roman" w:eastAsia="Times New Roman" w:hAnsi="Times New Roman" w:cs="Times New Roman"/>
                <w:sz w:val="24"/>
                <w:szCs w:val="24"/>
                <w:bdr w:val="none" w:sz="0" w:space="0" w:color="auto" w:frame="1"/>
                <w:lang w:eastAsia="ru-RU"/>
              </w:rPr>
              <w:t xml:space="preserve"> Наиболее существенными чертами данного типа считается замкнутость, отгороженность от окружающих, неспособность или нежелание устанавливать контакт. Шизоидные подростки страдают от своего одиночества (в большинстве случаев), и еще больше уходят в себя. Начинают бурно реагировать на малейшую попытку вторгнуться в мир их интересов, фантазий, увлечений. Острые аффективные реакции у </w:t>
            </w:r>
            <w:proofErr w:type="spellStart"/>
            <w:r w:rsidRPr="00096BB8">
              <w:rPr>
                <w:rFonts w:ascii="Times New Roman" w:eastAsia="Times New Roman" w:hAnsi="Times New Roman" w:cs="Times New Roman"/>
                <w:sz w:val="24"/>
                <w:szCs w:val="24"/>
                <w:bdr w:val="none" w:sz="0" w:space="0" w:color="auto" w:frame="1"/>
                <w:lang w:eastAsia="ru-RU"/>
              </w:rPr>
              <w:t>шизоидов</w:t>
            </w:r>
            <w:proofErr w:type="spellEnd"/>
            <w:r w:rsidRPr="00096BB8">
              <w:rPr>
                <w:rFonts w:ascii="Times New Roman" w:eastAsia="Times New Roman" w:hAnsi="Times New Roman" w:cs="Times New Roman"/>
                <w:sz w:val="24"/>
                <w:szCs w:val="24"/>
                <w:bdr w:val="none" w:sz="0" w:space="0" w:color="auto" w:frame="1"/>
                <w:lang w:eastAsia="ru-RU"/>
              </w:rPr>
              <w:t xml:space="preserve"> чаще всего бывают </w:t>
            </w:r>
            <w:proofErr w:type="spellStart"/>
            <w:r w:rsidRPr="00096BB8">
              <w:rPr>
                <w:rFonts w:ascii="Times New Roman" w:eastAsia="Times New Roman" w:hAnsi="Times New Roman" w:cs="Times New Roman"/>
                <w:sz w:val="24"/>
                <w:szCs w:val="24"/>
                <w:bdr w:val="none" w:sz="0" w:space="0" w:color="auto" w:frame="1"/>
                <w:lang w:eastAsia="ru-RU"/>
              </w:rPr>
              <w:t>иммунитивного</w:t>
            </w:r>
            <w:proofErr w:type="spellEnd"/>
            <w:r w:rsidRPr="00096BB8">
              <w:rPr>
                <w:rFonts w:ascii="Times New Roman" w:eastAsia="Times New Roman" w:hAnsi="Times New Roman" w:cs="Times New Roman"/>
                <w:sz w:val="24"/>
                <w:szCs w:val="24"/>
                <w:bdr w:val="none" w:sz="0" w:space="0" w:color="auto" w:frame="1"/>
                <w:lang w:eastAsia="ru-RU"/>
              </w:rPr>
              <w:t xml:space="preserve"> типа.</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u w:val="single"/>
                <w:bdr w:val="none" w:sz="0" w:space="0" w:color="auto" w:frame="1"/>
                <w:lang w:eastAsia="ru-RU"/>
              </w:rPr>
              <w:t>Эпилептоидный тип.</w:t>
            </w:r>
            <w:r w:rsidRPr="00096BB8">
              <w:rPr>
                <w:rFonts w:ascii="Times New Roman" w:eastAsia="Times New Roman" w:hAnsi="Times New Roman" w:cs="Times New Roman"/>
                <w:sz w:val="24"/>
                <w:szCs w:val="24"/>
                <w:bdr w:val="none" w:sz="0" w:space="0" w:color="auto" w:frame="1"/>
                <w:lang w:eastAsia="ru-RU"/>
              </w:rPr>
              <w:t> Главными чертами этого типа является склонность к дисфории и, тесно связанная с ней, аффективная взрывчатость. Аффекты отличаются не только большой силой, но и продолжительностью. В аффекте выступает безудержная ярость – циничная брань, жесткие побои и т.д. Повод для гнева может быть ничтожен, но он всегда связан с ущемлением его интересов. Повод может быть случайным и обычно играет роль последней капли.</w:t>
            </w:r>
            <w:r w:rsidRPr="00096BB8">
              <w:rPr>
                <w:rFonts w:ascii="Times New Roman" w:eastAsia="Times New Roman" w:hAnsi="Times New Roman" w:cs="Times New Roman"/>
                <w:sz w:val="24"/>
                <w:szCs w:val="24"/>
                <w:bdr w:val="none" w:sz="0" w:space="0" w:color="auto" w:frame="1"/>
                <w:lang w:eastAsia="ru-RU"/>
              </w:rPr>
              <w:br/>
            </w:r>
            <w:proofErr w:type="spellStart"/>
            <w:r w:rsidRPr="00096BB8">
              <w:rPr>
                <w:rFonts w:ascii="Times New Roman" w:eastAsia="Times New Roman" w:hAnsi="Times New Roman" w:cs="Times New Roman"/>
                <w:i/>
                <w:iCs/>
                <w:sz w:val="24"/>
                <w:szCs w:val="24"/>
                <w:u w:val="single"/>
                <w:bdr w:val="none" w:sz="0" w:space="0" w:color="auto" w:frame="1"/>
                <w:lang w:eastAsia="ru-RU"/>
              </w:rPr>
              <w:t>Истероидный</w:t>
            </w:r>
            <w:proofErr w:type="spellEnd"/>
            <w:r w:rsidRPr="00096BB8">
              <w:rPr>
                <w:rFonts w:ascii="Times New Roman" w:eastAsia="Times New Roman" w:hAnsi="Times New Roman" w:cs="Times New Roman"/>
                <w:i/>
                <w:iCs/>
                <w:sz w:val="24"/>
                <w:szCs w:val="24"/>
                <w:u w:val="single"/>
                <w:bdr w:val="none" w:sz="0" w:space="0" w:color="auto" w:frame="1"/>
                <w:lang w:eastAsia="ru-RU"/>
              </w:rPr>
              <w:t xml:space="preserve"> тип.</w:t>
            </w:r>
            <w:r w:rsidRPr="00096BB8">
              <w:rPr>
                <w:rFonts w:ascii="Times New Roman" w:eastAsia="Times New Roman" w:hAnsi="Times New Roman" w:cs="Times New Roman"/>
                <w:sz w:val="24"/>
                <w:szCs w:val="24"/>
                <w:bdr w:val="none" w:sz="0" w:space="0" w:color="auto" w:frame="1"/>
                <w:lang w:eastAsia="ru-RU"/>
              </w:rPr>
              <w:t xml:space="preserve"> Его главная черта – беспредельный эгоцентризм, ненасытная жажда постоянного внимания к своей особе. Им нужно восхищение, удивление, почитание, сочувствие. В худшем случае предпочитают даже негодование или ненависть окружающих, но только не безразличие и равнодушие. Большая склонность к рисовке и позерству. Реакцией эмансипации может быть </w:t>
            </w:r>
            <w:proofErr w:type="gramStart"/>
            <w:r w:rsidRPr="00096BB8">
              <w:rPr>
                <w:rFonts w:ascii="Times New Roman" w:eastAsia="Times New Roman" w:hAnsi="Times New Roman" w:cs="Times New Roman"/>
                <w:sz w:val="24"/>
                <w:szCs w:val="24"/>
                <w:bdr w:val="none" w:sz="0" w:space="0" w:color="auto" w:frame="1"/>
                <w:lang w:eastAsia="ru-RU"/>
              </w:rPr>
              <w:t>обусловлен</w:t>
            </w:r>
            <w:proofErr w:type="gramEnd"/>
            <w:r w:rsidRPr="00096BB8">
              <w:rPr>
                <w:rFonts w:ascii="Times New Roman" w:eastAsia="Times New Roman" w:hAnsi="Times New Roman" w:cs="Times New Roman"/>
                <w:sz w:val="24"/>
                <w:szCs w:val="24"/>
                <w:bdr w:val="none" w:sz="0" w:space="0" w:color="auto" w:frame="1"/>
                <w:lang w:eastAsia="ru-RU"/>
              </w:rPr>
              <w:t xml:space="preserve"> демонстративный </w:t>
            </w:r>
            <w:proofErr w:type="spellStart"/>
            <w:r w:rsidRPr="00096BB8">
              <w:rPr>
                <w:rFonts w:ascii="Times New Roman" w:eastAsia="Times New Roman" w:hAnsi="Times New Roman" w:cs="Times New Roman"/>
                <w:sz w:val="24"/>
                <w:szCs w:val="24"/>
                <w:bdr w:val="none" w:sz="0" w:space="0" w:color="auto" w:frame="1"/>
                <w:lang w:eastAsia="ru-RU"/>
              </w:rPr>
              <w:t>поклоноформизм</w:t>
            </w:r>
            <w:proofErr w:type="spellEnd"/>
            <w:r w:rsidRPr="00096BB8">
              <w:rPr>
                <w:rFonts w:ascii="Times New Roman" w:eastAsia="Times New Roman" w:hAnsi="Times New Roman" w:cs="Times New Roman"/>
                <w:sz w:val="24"/>
                <w:szCs w:val="24"/>
                <w:bdr w:val="none" w:sz="0" w:space="0" w:color="auto" w:frame="1"/>
                <w:lang w:eastAsia="ru-RU"/>
              </w:rPr>
              <w:t xml:space="preserve"> – напоказ выставленное отрицание принятых норм поведения, взглядов и вкусов. Слабым звеном у </w:t>
            </w:r>
            <w:proofErr w:type="spellStart"/>
            <w:r w:rsidRPr="00096BB8">
              <w:rPr>
                <w:rFonts w:ascii="Times New Roman" w:eastAsia="Times New Roman" w:hAnsi="Times New Roman" w:cs="Times New Roman"/>
                <w:sz w:val="24"/>
                <w:szCs w:val="24"/>
                <w:bdr w:val="none" w:sz="0" w:space="0" w:color="auto" w:frame="1"/>
                <w:lang w:eastAsia="ru-RU"/>
              </w:rPr>
              <w:t>истероидов</w:t>
            </w:r>
            <w:proofErr w:type="spellEnd"/>
            <w:r w:rsidRPr="00096BB8">
              <w:rPr>
                <w:rFonts w:ascii="Times New Roman" w:eastAsia="Times New Roman" w:hAnsi="Times New Roman" w:cs="Times New Roman"/>
                <w:sz w:val="24"/>
                <w:szCs w:val="24"/>
                <w:bdr w:val="none" w:sz="0" w:space="0" w:color="auto" w:frame="1"/>
                <w:lang w:eastAsia="ru-RU"/>
              </w:rPr>
              <w:t>, по которому можно выявить аффективную реакцию, чаще всего бывает ущемленное самолюбие, крах надежд на престижное положение, развенчанная исключительность.</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u w:val="single"/>
                <w:bdr w:val="none" w:sz="0" w:space="0" w:color="auto" w:frame="1"/>
                <w:lang w:eastAsia="ru-RU"/>
              </w:rPr>
              <w:lastRenderedPageBreak/>
              <w:t>Неустойчивый тип.</w:t>
            </w:r>
            <w:r w:rsidRPr="00096BB8">
              <w:rPr>
                <w:rFonts w:ascii="Times New Roman" w:eastAsia="Times New Roman" w:hAnsi="Times New Roman" w:cs="Times New Roman"/>
                <w:sz w:val="24"/>
                <w:szCs w:val="24"/>
                <w:bdr w:val="none" w:sz="0" w:space="0" w:color="auto" w:frame="1"/>
                <w:lang w:eastAsia="ru-RU"/>
              </w:rPr>
              <w:t> В формировании социально приемлемых норм поведения выявляется наибольшая недостаточность этого типа. Обнаруживается большая тяга к развлечениям, удовольствиям, праздности, безделью. Им свойственна неустойчивость эмоций, слабость воли и т.д.</w:t>
            </w:r>
            <w:r w:rsidRPr="00096BB8">
              <w:rPr>
                <w:rFonts w:ascii="Times New Roman" w:eastAsia="Times New Roman" w:hAnsi="Times New Roman" w:cs="Times New Roman"/>
                <w:sz w:val="24"/>
                <w:szCs w:val="24"/>
                <w:bdr w:val="none" w:sz="0" w:space="0" w:color="auto" w:frame="1"/>
                <w:lang w:eastAsia="ru-RU"/>
              </w:rPr>
              <w:br/>
            </w:r>
            <w:proofErr w:type="spellStart"/>
            <w:r w:rsidRPr="00096BB8">
              <w:rPr>
                <w:rFonts w:ascii="Times New Roman" w:eastAsia="Times New Roman" w:hAnsi="Times New Roman" w:cs="Times New Roman"/>
                <w:i/>
                <w:iCs/>
                <w:sz w:val="24"/>
                <w:szCs w:val="24"/>
                <w:u w:val="single"/>
                <w:bdr w:val="none" w:sz="0" w:space="0" w:color="auto" w:frame="1"/>
                <w:lang w:eastAsia="ru-RU"/>
              </w:rPr>
              <w:t>Астено</w:t>
            </w:r>
            <w:proofErr w:type="spellEnd"/>
            <w:r w:rsidRPr="00096BB8">
              <w:rPr>
                <w:rFonts w:ascii="Times New Roman" w:eastAsia="Times New Roman" w:hAnsi="Times New Roman" w:cs="Times New Roman"/>
                <w:i/>
                <w:iCs/>
                <w:sz w:val="24"/>
                <w:szCs w:val="24"/>
                <w:u w:val="single"/>
                <w:bdr w:val="none" w:sz="0" w:space="0" w:color="auto" w:frame="1"/>
                <w:lang w:eastAsia="ru-RU"/>
              </w:rPr>
              <w:t>-невротический тип.</w:t>
            </w:r>
            <w:r w:rsidRPr="00096BB8">
              <w:rPr>
                <w:rFonts w:ascii="Times New Roman" w:eastAsia="Times New Roman" w:hAnsi="Times New Roman" w:cs="Times New Roman"/>
                <w:sz w:val="24"/>
                <w:szCs w:val="24"/>
                <w:bdr w:val="none" w:sz="0" w:space="0" w:color="auto" w:frame="1"/>
                <w:lang w:eastAsia="ru-RU"/>
              </w:rPr>
              <w:t xml:space="preserve"> Главными чертами </w:t>
            </w:r>
            <w:proofErr w:type="spellStart"/>
            <w:r w:rsidRPr="00096BB8">
              <w:rPr>
                <w:rFonts w:ascii="Times New Roman" w:eastAsia="Times New Roman" w:hAnsi="Times New Roman" w:cs="Times New Roman"/>
                <w:sz w:val="24"/>
                <w:szCs w:val="24"/>
                <w:bdr w:val="none" w:sz="0" w:space="0" w:color="auto" w:frame="1"/>
                <w:lang w:eastAsia="ru-RU"/>
              </w:rPr>
              <w:t>астено</w:t>
            </w:r>
            <w:proofErr w:type="spellEnd"/>
            <w:r w:rsidRPr="00096BB8">
              <w:rPr>
                <w:rFonts w:ascii="Times New Roman" w:eastAsia="Times New Roman" w:hAnsi="Times New Roman" w:cs="Times New Roman"/>
                <w:sz w:val="24"/>
                <w:szCs w:val="24"/>
                <w:bdr w:val="none" w:sz="0" w:space="0" w:color="auto" w:frame="1"/>
                <w:lang w:eastAsia="ru-RU"/>
              </w:rPr>
              <w:t xml:space="preserve">-невротической акцентуации является повышенная утомляемость, раздражительность и склонность к </w:t>
            </w:r>
            <w:proofErr w:type="spellStart"/>
            <w:r w:rsidRPr="00096BB8">
              <w:rPr>
                <w:rFonts w:ascii="Times New Roman" w:eastAsia="Times New Roman" w:hAnsi="Times New Roman" w:cs="Times New Roman"/>
                <w:sz w:val="24"/>
                <w:szCs w:val="24"/>
                <w:bdr w:val="none" w:sz="0" w:space="0" w:color="auto" w:frame="1"/>
                <w:lang w:eastAsia="ru-RU"/>
              </w:rPr>
              <w:t>ипохондричности</w:t>
            </w:r>
            <w:proofErr w:type="spellEnd"/>
            <w:r w:rsidRPr="00096BB8">
              <w:rPr>
                <w:rFonts w:ascii="Times New Roman" w:eastAsia="Times New Roman" w:hAnsi="Times New Roman" w:cs="Times New Roman"/>
                <w:sz w:val="24"/>
                <w:szCs w:val="24"/>
                <w:bdr w:val="none" w:sz="0" w:space="0" w:color="auto" w:frame="1"/>
                <w:lang w:eastAsia="ru-RU"/>
              </w:rPr>
              <w:t xml:space="preserve">. Раздражение по ничтожному поводу явно изливается на окружающих, порой случайно попавших под горячую руку, и столь же легко сменяется раскаянием и слезами. В отличие от </w:t>
            </w:r>
            <w:proofErr w:type="spellStart"/>
            <w:r w:rsidRPr="00096BB8">
              <w:rPr>
                <w:rFonts w:ascii="Times New Roman" w:eastAsia="Times New Roman" w:hAnsi="Times New Roman" w:cs="Times New Roman"/>
                <w:sz w:val="24"/>
                <w:szCs w:val="24"/>
                <w:bdr w:val="none" w:sz="0" w:space="0" w:color="auto" w:frame="1"/>
                <w:lang w:eastAsia="ru-RU"/>
              </w:rPr>
              <w:t>эпилептоидов</w:t>
            </w:r>
            <w:proofErr w:type="spellEnd"/>
            <w:r w:rsidRPr="00096BB8">
              <w:rPr>
                <w:rFonts w:ascii="Times New Roman" w:eastAsia="Times New Roman" w:hAnsi="Times New Roman" w:cs="Times New Roman"/>
                <w:sz w:val="24"/>
                <w:szCs w:val="24"/>
                <w:bdr w:val="none" w:sz="0" w:space="0" w:color="auto" w:frame="1"/>
                <w:lang w:eastAsia="ru-RU"/>
              </w:rPr>
              <w:t xml:space="preserve"> аффекту не </w:t>
            </w:r>
            <w:proofErr w:type="gramStart"/>
            <w:r w:rsidRPr="00096BB8">
              <w:rPr>
                <w:rFonts w:ascii="Times New Roman" w:eastAsia="Times New Roman" w:hAnsi="Times New Roman" w:cs="Times New Roman"/>
                <w:sz w:val="24"/>
                <w:szCs w:val="24"/>
                <w:bdr w:val="none" w:sz="0" w:space="0" w:color="auto" w:frame="1"/>
                <w:lang w:eastAsia="ru-RU"/>
              </w:rPr>
              <w:t>присущи</w:t>
            </w:r>
            <w:proofErr w:type="gramEnd"/>
            <w:r w:rsidRPr="00096BB8">
              <w:rPr>
                <w:rFonts w:ascii="Times New Roman" w:eastAsia="Times New Roman" w:hAnsi="Times New Roman" w:cs="Times New Roman"/>
                <w:sz w:val="24"/>
                <w:szCs w:val="24"/>
                <w:bdr w:val="none" w:sz="0" w:space="0" w:color="auto" w:frame="1"/>
                <w:lang w:eastAsia="ru-RU"/>
              </w:rPr>
              <w:t xml:space="preserve"> ни постепенное нарастание, ни сила, ни продолжительность.</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u w:val="single"/>
                <w:bdr w:val="none" w:sz="0" w:space="0" w:color="auto" w:frame="1"/>
                <w:lang w:eastAsia="ru-RU"/>
              </w:rPr>
              <w:t>Психастенический тип.</w:t>
            </w:r>
            <w:r w:rsidRPr="00096BB8">
              <w:rPr>
                <w:rFonts w:ascii="Times New Roman" w:eastAsia="Times New Roman" w:hAnsi="Times New Roman" w:cs="Times New Roman"/>
                <w:sz w:val="24"/>
                <w:szCs w:val="24"/>
                <w:bdr w:val="none" w:sz="0" w:space="0" w:color="auto" w:frame="1"/>
                <w:lang w:eastAsia="ru-RU"/>
              </w:rPr>
              <w:t xml:space="preserve"> Основными чертами психастенического типа характера в подростковом возрасте являются нерешительность, склонность к рассуждениям, тревожная мнительность и любовь к самоанализу, легкость возникновения </w:t>
            </w:r>
            <w:proofErr w:type="spellStart"/>
            <w:r w:rsidRPr="00096BB8">
              <w:rPr>
                <w:rFonts w:ascii="Times New Roman" w:eastAsia="Times New Roman" w:hAnsi="Times New Roman" w:cs="Times New Roman"/>
                <w:sz w:val="24"/>
                <w:szCs w:val="24"/>
                <w:bdr w:val="none" w:sz="0" w:space="0" w:color="auto" w:frame="1"/>
                <w:lang w:eastAsia="ru-RU"/>
              </w:rPr>
              <w:t>обессий</w:t>
            </w:r>
            <w:proofErr w:type="spellEnd"/>
            <w:r w:rsidRPr="00096BB8">
              <w:rPr>
                <w:rFonts w:ascii="Times New Roman" w:eastAsia="Times New Roman" w:hAnsi="Times New Roman" w:cs="Times New Roman"/>
                <w:sz w:val="24"/>
                <w:szCs w:val="24"/>
                <w:bdr w:val="none" w:sz="0" w:space="0" w:color="auto" w:frame="1"/>
                <w:lang w:eastAsia="ru-RU"/>
              </w:rPr>
              <w:t xml:space="preserve"> — навязчивых страхов, опасений, действий, ритуалов, мнений, представлений.</w:t>
            </w:r>
          </w:p>
          <w:p w:rsidR="00096BB8" w:rsidRPr="00096BB8" w:rsidRDefault="00096BB8" w:rsidP="00096BB8">
            <w:pPr>
              <w:spacing w:after="0" w:afterAutospacing="1"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Напоминание о существующих типах акцентуаций было сделано в связи с тем, что в </w:t>
            </w:r>
            <w:proofErr w:type="gramStart"/>
            <w:r w:rsidRPr="00096BB8">
              <w:rPr>
                <w:rFonts w:ascii="Times New Roman" w:eastAsia="Times New Roman" w:hAnsi="Times New Roman" w:cs="Times New Roman"/>
                <w:sz w:val="24"/>
                <w:szCs w:val="24"/>
                <w:bdr w:val="none" w:sz="0" w:space="0" w:color="auto" w:frame="1"/>
                <w:lang w:eastAsia="ru-RU"/>
              </w:rPr>
              <w:t>предлагаемом</w:t>
            </w:r>
            <w:proofErr w:type="gramEnd"/>
            <w:r w:rsidRPr="00096BB8">
              <w:rPr>
                <w:rFonts w:ascii="Times New Roman" w:eastAsia="Times New Roman" w:hAnsi="Times New Roman" w:cs="Times New Roman"/>
                <w:sz w:val="24"/>
                <w:szCs w:val="24"/>
                <w:bdr w:val="none" w:sz="0" w:space="0" w:color="auto" w:frame="1"/>
                <w:lang w:eastAsia="ru-RU"/>
              </w:rPr>
              <w:t xml:space="preserve"> опроснике буквенные символы кода соответствуют баллам в пользу следующих типов: Г – </w:t>
            </w:r>
            <w:proofErr w:type="spellStart"/>
            <w:r w:rsidRPr="00096BB8">
              <w:rPr>
                <w:rFonts w:ascii="Times New Roman" w:eastAsia="Times New Roman" w:hAnsi="Times New Roman" w:cs="Times New Roman"/>
                <w:sz w:val="24"/>
                <w:szCs w:val="24"/>
                <w:bdr w:val="none" w:sz="0" w:space="0" w:color="auto" w:frame="1"/>
                <w:lang w:eastAsia="ru-RU"/>
              </w:rPr>
              <w:t>гипертимный</w:t>
            </w:r>
            <w:proofErr w:type="spellEnd"/>
            <w:r w:rsidRPr="00096BB8">
              <w:rPr>
                <w:rFonts w:ascii="Times New Roman" w:eastAsia="Times New Roman" w:hAnsi="Times New Roman" w:cs="Times New Roman"/>
                <w:sz w:val="24"/>
                <w:szCs w:val="24"/>
                <w:bdr w:val="none" w:sz="0" w:space="0" w:color="auto" w:frame="1"/>
                <w:lang w:eastAsia="ru-RU"/>
              </w:rPr>
              <w:t xml:space="preserve">, </w:t>
            </w:r>
            <w:proofErr w:type="gramStart"/>
            <w:r w:rsidRPr="00096BB8">
              <w:rPr>
                <w:rFonts w:ascii="Times New Roman" w:eastAsia="Times New Roman" w:hAnsi="Times New Roman" w:cs="Times New Roman"/>
                <w:sz w:val="24"/>
                <w:szCs w:val="24"/>
                <w:bdr w:val="none" w:sz="0" w:space="0" w:color="auto" w:frame="1"/>
                <w:lang w:eastAsia="ru-RU"/>
              </w:rPr>
              <w:t>Ц</w:t>
            </w:r>
            <w:proofErr w:type="gramEnd"/>
            <w:r w:rsidRPr="00096BB8">
              <w:rPr>
                <w:rFonts w:ascii="Times New Roman" w:eastAsia="Times New Roman" w:hAnsi="Times New Roman" w:cs="Times New Roman"/>
                <w:sz w:val="24"/>
                <w:szCs w:val="24"/>
                <w:bdr w:val="none" w:sz="0" w:space="0" w:color="auto" w:frame="1"/>
                <w:lang w:eastAsia="ru-RU"/>
              </w:rPr>
              <w:t xml:space="preserve"> – циклоидный, Л – лабильный (эмоционально-лабильный), А – </w:t>
            </w:r>
            <w:proofErr w:type="spellStart"/>
            <w:r w:rsidRPr="00096BB8">
              <w:rPr>
                <w:rFonts w:ascii="Times New Roman" w:eastAsia="Times New Roman" w:hAnsi="Times New Roman" w:cs="Times New Roman"/>
                <w:sz w:val="24"/>
                <w:szCs w:val="24"/>
                <w:bdr w:val="none" w:sz="0" w:space="0" w:color="auto" w:frame="1"/>
                <w:lang w:eastAsia="ru-RU"/>
              </w:rPr>
              <w:t>астено</w:t>
            </w:r>
            <w:proofErr w:type="spellEnd"/>
            <w:r w:rsidRPr="00096BB8">
              <w:rPr>
                <w:rFonts w:ascii="Times New Roman" w:eastAsia="Times New Roman" w:hAnsi="Times New Roman" w:cs="Times New Roman"/>
                <w:sz w:val="24"/>
                <w:szCs w:val="24"/>
                <w:bdr w:val="none" w:sz="0" w:space="0" w:color="auto" w:frame="1"/>
                <w:lang w:eastAsia="ru-RU"/>
              </w:rPr>
              <w:t xml:space="preserve">-невротический, С – </w:t>
            </w:r>
            <w:proofErr w:type="spellStart"/>
            <w:r w:rsidRPr="00096BB8">
              <w:rPr>
                <w:rFonts w:ascii="Times New Roman" w:eastAsia="Times New Roman" w:hAnsi="Times New Roman" w:cs="Times New Roman"/>
                <w:sz w:val="24"/>
                <w:szCs w:val="24"/>
                <w:bdr w:val="none" w:sz="0" w:space="0" w:color="auto" w:frame="1"/>
                <w:lang w:eastAsia="ru-RU"/>
              </w:rPr>
              <w:t>сензитивный</w:t>
            </w:r>
            <w:proofErr w:type="spellEnd"/>
            <w:r w:rsidRPr="00096BB8">
              <w:rPr>
                <w:rFonts w:ascii="Times New Roman" w:eastAsia="Times New Roman" w:hAnsi="Times New Roman" w:cs="Times New Roman"/>
                <w:sz w:val="24"/>
                <w:szCs w:val="24"/>
                <w:bdr w:val="none" w:sz="0" w:space="0" w:color="auto" w:frame="1"/>
                <w:lang w:eastAsia="ru-RU"/>
              </w:rPr>
              <w:t xml:space="preserve">, П – психастенический, Ш – шизоидный, Э – эпилептоидный, – </w:t>
            </w:r>
            <w:proofErr w:type="spellStart"/>
            <w:r w:rsidRPr="00096BB8">
              <w:rPr>
                <w:rFonts w:ascii="Times New Roman" w:eastAsia="Times New Roman" w:hAnsi="Times New Roman" w:cs="Times New Roman"/>
                <w:sz w:val="24"/>
                <w:szCs w:val="24"/>
                <w:bdr w:val="none" w:sz="0" w:space="0" w:color="auto" w:frame="1"/>
                <w:lang w:eastAsia="ru-RU"/>
              </w:rPr>
              <w:t>истероидный</w:t>
            </w:r>
            <w:proofErr w:type="spellEnd"/>
            <w:r w:rsidRPr="00096BB8">
              <w:rPr>
                <w:rFonts w:ascii="Times New Roman" w:eastAsia="Times New Roman" w:hAnsi="Times New Roman" w:cs="Times New Roman"/>
                <w:sz w:val="24"/>
                <w:szCs w:val="24"/>
                <w:bdr w:val="none" w:sz="0" w:space="0" w:color="auto" w:frame="1"/>
                <w:lang w:eastAsia="ru-RU"/>
              </w:rPr>
              <w:t>, Н – неустойчивый, К – конформный.</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Проче</w:t>
            </w:r>
            <w:proofErr w:type="gramStart"/>
            <w:r w:rsidRPr="00096BB8">
              <w:rPr>
                <w:rFonts w:ascii="Times New Roman" w:eastAsia="Times New Roman" w:hAnsi="Times New Roman" w:cs="Times New Roman"/>
                <w:sz w:val="24"/>
                <w:szCs w:val="24"/>
                <w:bdr w:val="none" w:sz="0" w:space="0" w:color="auto" w:frame="1"/>
                <w:lang w:eastAsia="ru-RU"/>
              </w:rPr>
              <w:t>рк в гр</w:t>
            </w:r>
            <w:proofErr w:type="gramEnd"/>
            <w:r w:rsidRPr="00096BB8">
              <w:rPr>
                <w:rFonts w:ascii="Times New Roman" w:eastAsia="Times New Roman" w:hAnsi="Times New Roman" w:cs="Times New Roman"/>
                <w:sz w:val="24"/>
                <w:szCs w:val="24"/>
                <w:bdr w:val="none" w:sz="0" w:space="0" w:color="auto" w:frame="1"/>
                <w:lang w:eastAsia="ru-RU"/>
              </w:rPr>
              <w:t>афах, где проставлены баллы, означает, что данный выбор является неинформативным. Сдвоенные и строенные буквенные символы означают, что за этот выбор в пользу соответствующего типа начисляется 2 или 3 балла. За один выбор могут начисляться баллы в пользу двух или более типов (например, ЛЛП – начисляется 2 балла в пользу лабильного и 1 – в пользу психастенического типа). Следует обратить внимание, что за отказы сделать выбор также могут начисляться баллы. Например, за 0 по теме «Спиртные напитки».</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В шкале объективной оценки предусмотрены также следующие дополнительные показатели: Д – показатель диссимуляции действительного отношения к рассматриваемым проблемам и стремления не раскрывать особенностей своего характера; Т – показатель откровенности; В – показатель черт характера, присущих органическим психопатиям; Е – степень отражения реакции эмансипации в самооценке; О – показатель психологической склонности к </w:t>
            </w:r>
            <w:proofErr w:type="spellStart"/>
            <w:r w:rsidRPr="00096BB8">
              <w:rPr>
                <w:rFonts w:ascii="Times New Roman" w:eastAsia="Times New Roman" w:hAnsi="Times New Roman" w:cs="Times New Roman"/>
                <w:sz w:val="24"/>
                <w:szCs w:val="24"/>
                <w:bdr w:val="none" w:sz="0" w:space="0" w:color="auto" w:frame="1"/>
                <w:lang w:eastAsia="ru-RU"/>
              </w:rPr>
              <w:t>делинквентности</w:t>
            </w:r>
            <w:proofErr w:type="spellEnd"/>
            <w:r w:rsidRPr="00096BB8">
              <w:rPr>
                <w:rFonts w:ascii="Times New Roman" w:eastAsia="Times New Roman" w:hAnsi="Times New Roman" w:cs="Times New Roman"/>
                <w:sz w:val="24"/>
                <w:szCs w:val="24"/>
                <w:bdr w:val="none" w:sz="0" w:space="0" w:color="auto" w:frame="1"/>
                <w:lang w:eastAsia="ru-RU"/>
              </w:rPr>
              <w:t>.</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Для подсчета баллов, полученных в пользу каждого типа, необходимо построить график. Баллы в пользу типов и каждого показателя, полученные в первом и втором исследовании, суммируются арифметически, т.е. все они откладываются на графике вверх от горизонтали. К ним приплюсовываются дополнительные баллы (см. в конце текста опросника).</w:t>
            </w:r>
            <w:r w:rsidRPr="00096BB8">
              <w:rPr>
                <w:rFonts w:ascii="Times New Roman" w:eastAsia="Times New Roman" w:hAnsi="Times New Roman" w:cs="Times New Roman"/>
                <w:sz w:val="24"/>
                <w:szCs w:val="24"/>
                <w:bdr w:val="none" w:sz="0" w:space="0" w:color="auto" w:frame="1"/>
                <w:lang w:eastAsia="ru-RU"/>
              </w:rPr>
              <w:br/>
              <w:t>На таблице знаком X отложены баллы в пользу типов, начисленные согласно коду опросника. Знаком «+» отложены дополнительные баллы в пользу типа Ш (1 балл за</w:t>
            </w:r>
            <w:proofErr w:type="gramStart"/>
            <w:r w:rsidRPr="00096BB8">
              <w:rPr>
                <w:rFonts w:ascii="Times New Roman" w:eastAsia="Times New Roman" w:hAnsi="Times New Roman" w:cs="Times New Roman"/>
                <w:sz w:val="24"/>
                <w:szCs w:val="24"/>
                <w:bdr w:val="none" w:sz="0" w:space="0" w:color="auto" w:frame="1"/>
                <w:lang w:eastAsia="ru-RU"/>
              </w:rPr>
              <w:t xml:space="preserve"> К</w:t>
            </w:r>
            <w:proofErr w:type="gramEnd"/>
            <w:r w:rsidRPr="00096BB8">
              <w:rPr>
                <w:rFonts w:ascii="Times New Roman" w:eastAsia="Times New Roman" w:hAnsi="Times New Roman" w:cs="Times New Roman"/>
                <w:sz w:val="24"/>
                <w:szCs w:val="24"/>
                <w:bdr w:val="none" w:sz="0" w:space="0" w:color="auto" w:frame="1"/>
                <w:lang w:eastAsia="ru-RU"/>
              </w:rPr>
              <w:t>=1 и 1 балл за О=6).</w:t>
            </w:r>
          </w:p>
          <w:tbl>
            <w:tblPr>
              <w:tblW w:w="8610" w:type="dxa"/>
              <w:tblCellMar>
                <w:left w:w="0" w:type="dxa"/>
                <w:right w:w="0" w:type="dxa"/>
              </w:tblCellMar>
              <w:tblLook w:val="04A0" w:firstRow="1" w:lastRow="0" w:firstColumn="1" w:lastColumn="0" w:noHBand="0" w:noVBand="1"/>
            </w:tblPr>
            <w:tblGrid>
              <w:gridCol w:w="438"/>
              <w:gridCol w:w="366"/>
              <w:gridCol w:w="398"/>
              <w:gridCol w:w="412"/>
              <w:gridCol w:w="408"/>
              <w:gridCol w:w="413"/>
              <w:gridCol w:w="408"/>
              <w:gridCol w:w="413"/>
              <w:gridCol w:w="440"/>
              <w:gridCol w:w="407"/>
              <w:gridCol w:w="413"/>
              <w:gridCol w:w="413"/>
              <w:gridCol w:w="408"/>
              <w:gridCol w:w="413"/>
              <w:gridCol w:w="409"/>
              <w:gridCol w:w="402"/>
              <w:gridCol w:w="408"/>
              <w:gridCol w:w="402"/>
              <w:gridCol w:w="391"/>
              <w:gridCol w:w="429"/>
              <w:gridCol w:w="419"/>
            </w:tblGrid>
            <w:tr w:rsidR="00096BB8" w:rsidRPr="00096BB8">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r>
            <w:tr w:rsidR="00096BB8" w:rsidRPr="00096BB8">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r>
            <w:tr w:rsidR="00096BB8" w:rsidRPr="00096BB8">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r>
            <w:tr w:rsidR="00096BB8" w:rsidRPr="00096BB8">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3</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r>
            <w:tr w:rsidR="00096BB8" w:rsidRPr="00096BB8">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r>
            <w:tr w:rsidR="00096BB8" w:rsidRPr="00096BB8">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w:t>
                  </w:r>
                </w:p>
              </w:tc>
            </w:tr>
            <w:tr w:rsidR="00096BB8" w:rsidRPr="00096BB8">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П</w:t>
                  </w:r>
                  <w:proofErr w:type="gramEnd"/>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Ш</w:t>
                  </w:r>
                  <w:proofErr w:type="gramEnd"/>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Д</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Т</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w:t>
                  </w:r>
                </w:p>
              </w:tc>
              <w:tc>
                <w:tcPr>
                  <w:tcW w:w="570" w:type="dxa"/>
                  <w:tcBorders>
                    <w:top w:val="nil"/>
                    <w:left w:val="nil"/>
                    <w:bottom w:val="nil"/>
                    <w:right w:val="nil"/>
                  </w:tcBorders>
                  <w:shd w:val="clear" w:color="auto" w:fill="FFFFCC"/>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Ф</w:t>
                  </w:r>
                </w:p>
              </w:tc>
            </w:tr>
          </w:tbl>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Оценку графика удобно проводить в следующем порядке:</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bdr w:val="none" w:sz="0" w:space="0" w:color="auto" w:frame="1"/>
                <w:lang w:eastAsia="ru-RU"/>
              </w:rPr>
              <w:t>ОПРЕДЕЛЕНИЕ СТЕПЕНИ КОНФОРМНОСТИ. </w:t>
            </w:r>
            <w:r w:rsidRPr="00096BB8">
              <w:rPr>
                <w:rFonts w:ascii="Times New Roman" w:eastAsia="Times New Roman" w:hAnsi="Times New Roman" w:cs="Times New Roman"/>
                <w:sz w:val="24"/>
                <w:szCs w:val="24"/>
                <w:bdr w:val="none" w:sz="0" w:space="0" w:color="auto" w:frame="1"/>
                <w:lang w:eastAsia="ru-RU"/>
              </w:rPr>
              <w:t>Если</w:t>
            </w:r>
            <w:proofErr w:type="gramStart"/>
            <w:r w:rsidRPr="00096BB8">
              <w:rPr>
                <w:rFonts w:ascii="Times New Roman" w:eastAsia="Times New Roman" w:hAnsi="Times New Roman" w:cs="Times New Roman"/>
                <w:sz w:val="24"/>
                <w:szCs w:val="24"/>
                <w:bdr w:val="none" w:sz="0" w:space="0" w:color="auto" w:frame="1"/>
                <w:lang w:eastAsia="ru-RU"/>
              </w:rPr>
              <w:t xml:space="preserve"> К</w:t>
            </w:r>
            <w:proofErr w:type="gramEnd"/>
            <w:r w:rsidRPr="00096BB8">
              <w:rPr>
                <w:rFonts w:ascii="Times New Roman" w:eastAsia="Times New Roman" w:hAnsi="Times New Roman" w:cs="Times New Roman"/>
                <w:sz w:val="24"/>
                <w:szCs w:val="24"/>
                <w:bdr w:val="none" w:sz="0" w:space="0" w:color="auto" w:frame="1"/>
                <w:lang w:eastAsia="ru-RU"/>
              </w:rPr>
              <w:t xml:space="preserve">= 1 или К=0, то это свидетельствует о низкой </w:t>
            </w:r>
            <w:proofErr w:type="spellStart"/>
            <w:r w:rsidRPr="00096BB8">
              <w:rPr>
                <w:rFonts w:ascii="Times New Roman" w:eastAsia="Times New Roman" w:hAnsi="Times New Roman" w:cs="Times New Roman"/>
                <w:sz w:val="24"/>
                <w:szCs w:val="24"/>
                <w:bdr w:val="none" w:sz="0" w:space="0" w:color="auto" w:frame="1"/>
                <w:lang w:eastAsia="ru-RU"/>
              </w:rPr>
              <w:t>конформности</w:t>
            </w:r>
            <w:proofErr w:type="spellEnd"/>
            <w:r w:rsidRPr="00096BB8">
              <w:rPr>
                <w:rFonts w:ascii="Times New Roman" w:eastAsia="Times New Roman" w:hAnsi="Times New Roman" w:cs="Times New Roman"/>
                <w:sz w:val="24"/>
                <w:szCs w:val="24"/>
                <w:bdr w:val="none" w:sz="0" w:space="0" w:color="auto" w:frame="1"/>
                <w:lang w:eastAsia="ru-RU"/>
              </w:rPr>
              <w:t xml:space="preserve"> или даже нонконформизме. В самооценке это наиболее присуще </w:t>
            </w:r>
            <w:proofErr w:type="gramStart"/>
            <w:r w:rsidRPr="00096BB8">
              <w:rPr>
                <w:rFonts w:ascii="Times New Roman" w:eastAsia="Times New Roman" w:hAnsi="Times New Roman" w:cs="Times New Roman"/>
                <w:sz w:val="24"/>
                <w:szCs w:val="24"/>
                <w:bdr w:val="none" w:sz="0" w:space="0" w:color="auto" w:frame="1"/>
                <w:lang w:eastAsia="ru-RU"/>
              </w:rPr>
              <w:t>шизоидному</w:t>
            </w:r>
            <w:proofErr w:type="gramEnd"/>
            <w:r w:rsidRPr="00096BB8">
              <w:rPr>
                <w:rFonts w:ascii="Times New Roman" w:eastAsia="Times New Roman" w:hAnsi="Times New Roman" w:cs="Times New Roman"/>
                <w:sz w:val="24"/>
                <w:szCs w:val="24"/>
                <w:bdr w:val="none" w:sz="0" w:space="0" w:color="auto" w:frame="1"/>
                <w:lang w:eastAsia="ru-RU"/>
              </w:rPr>
              <w:t xml:space="preserve"> или </w:t>
            </w:r>
            <w:proofErr w:type="spellStart"/>
            <w:r w:rsidRPr="00096BB8">
              <w:rPr>
                <w:rFonts w:ascii="Times New Roman" w:eastAsia="Times New Roman" w:hAnsi="Times New Roman" w:cs="Times New Roman"/>
                <w:sz w:val="24"/>
                <w:szCs w:val="24"/>
                <w:bdr w:val="none" w:sz="0" w:space="0" w:color="auto" w:frame="1"/>
                <w:lang w:eastAsia="ru-RU"/>
              </w:rPr>
              <w:t>истероидному</w:t>
            </w:r>
            <w:proofErr w:type="spellEnd"/>
            <w:r w:rsidRPr="00096BB8">
              <w:rPr>
                <w:rFonts w:ascii="Times New Roman" w:eastAsia="Times New Roman" w:hAnsi="Times New Roman" w:cs="Times New Roman"/>
                <w:sz w:val="24"/>
                <w:szCs w:val="24"/>
                <w:bdr w:val="none" w:sz="0" w:space="0" w:color="auto" w:frame="1"/>
                <w:lang w:eastAsia="ru-RU"/>
              </w:rPr>
              <w:t xml:space="preserve"> типам. При</w:t>
            </w:r>
            <w:proofErr w:type="gramStart"/>
            <w:r w:rsidRPr="00096BB8">
              <w:rPr>
                <w:rFonts w:ascii="Times New Roman" w:eastAsia="Times New Roman" w:hAnsi="Times New Roman" w:cs="Times New Roman"/>
                <w:sz w:val="24"/>
                <w:szCs w:val="24"/>
                <w:bdr w:val="none" w:sz="0" w:space="0" w:color="auto" w:frame="1"/>
                <w:lang w:eastAsia="ru-RU"/>
              </w:rPr>
              <w:t xml:space="preserve"> К</w:t>
            </w:r>
            <w:proofErr w:type="gramEnd"/>
            <w:r w:rsidRPr="00096BB8">
              <w:rPr>
                <w:rFonts w:ascii="Times New Roman" w:eastAsia="Times New Roman" w:hAnsi="Times New Roman" w:cs="Times New Roman"/>
                <w:sz w:val="24"/>
                <w:szCs w:val="24"/>
                <w:bdr w:val="none" w:sz="0" w:space="0" w:color="auto" w:frame="1"/>
                <w:lang w:eastAsia="ru-RU"/>
              </w:rPr>
              <w:t xml:space="preserve">=2 или К=3 </w:t>
            </w:r>
            <w:proofErr w:type="spellStart"/>
            <w:r w:rsidRPr="00096BB8">
              <w:rPr>
                <w:rFonts w:ascii="Times New Roman" w:eastAsia="Times New Roman" w:hAnsi="Times New Roman" w:cs="Times New Roman"/>
                <w:sz w:val="24"/>
                <w:szCs w:val="24"/>
                <w:bdr w:val="none" w:sz="0" w:space="0" w:color="auto" w:frame="1"/>
                <w:lang w:eastAsia="ru-RU"/>
              </w:rPr>
              <w:t>конформность</w:t>
            </w:r>
            <w:proofErr w:type="spellEnd"/>
            <w:r w:rsidRPr="00096BB8">
              <w:rPr>
                <w:rFonts w:ascii="Times New Roman" w:eastAsia="Times New Roman" w:hAnsi="Times New Roman" w:cs="Times New Roman"/>
                <w:sz w:val="24"/>
                <w:szCs w:val="24"/>
                <w:bdr w:val="none" w:sz="0" w:space="0" w:color="auto" w:frame="1"/>
                <w:lang w:eastAsia="ru-RU"/>
              </w:rPr>
              <w:t xml:space="preserve"> умеренная, при К=4 или 5 – средняя, а при К=6 и более – высокая.</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bdr w:val="none" w:sz="0" w:space="0" w:color="auto" w:frame="1"/>
                <w:lang w:eastAsia="ru-RU"/>
              </w:rPr>
              <w:t>ОПРЕДЕЛЕНИЕ НЕГАТИВНОГО ОТНОШЕНИЯ К ИССЛЕДОВАНИЮ. </w:t>
            </w:r>
            <w:r w:rsidRPr="00096BB8">
              <w:rPr>
                <w:rFonts w:ascii="Times New Roman" w:eastAsia="Times New Roman" w:hAnsi="Times New Roman" w:cs="Times New Roman"/>
                <w:sz w:val="24"/>
                <w:szCs w:val="24"/>
                <w:bdr w:val="none" w:sz="0" w:space="0" w:color="auto" w:frame="1"/>
                <w:lang w:eastAsia="ru-RU"/>
              </w:rPr>
              <w:t>Величина показателя</w:t>
            </w:r>
            <w:proofErr w:type="gramStart"/>
            <w:r w:rsidRPr="00096BB8">
              <w:rPr>
                <w:rFonts w:ascii="Times New Roman" w:eastAsia="Times New Roman" w:hAnsi="Times New Roman" w:cs="Times New Roman"/>
                <w:sz w:val="24"/>
                <w:szCs w:val="24"/>
                <w:bdr w:val="none" w:sz="0" w:space="0" w:color="auto" w:frame="1"/>
                <w:lang w:eastAsia="ru-RU"/>
              </w:rPr>
              <w:t xml:space="preserve"> О</w:t>
            </w:r>
            <w:proofErr w:type="gramEnd"/>
            <w:r w:rsidRPr="00096BB8">
              <w:rPr>
                <w:rFonts w:ascii="Times New Roman" w:eastAsia="Times New Roman" w:hAnsi="Times New Roman" w:cs="Times New Roman"/>
                <w:sz w:val="24"/>
                <w:szCs w:val="24"/>
                <w:bdr w:val="none" w:sz="0" w:space="0" w:color="auto" w:frame="1"/>
                <w:lang w:eastAsia="ru-RU"/>
              </w:rPr>
              <w:t>, равная 6 и более баллам, свидетельствует о скрытом, негативном отношении к исследованию. Надежность правильности диагностики типа при этом снижается.</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bdr w:val="none" w:sz="0" w:space="0" w:color="auto" w:frame="1"/>
                <w:lang w:eastAsia="ru-RU"/>
              </w:rPr>
              <w:t>ОПРЕДЕЛЕНИЕ ВОЗМОЖНОЙ СКЛОННОСТИ К ДИССИМУЛЯЦИИ. </w:t>
            </w:r>
            <w:r w:rsidRPr="00096BB8">
              <w:rPr>
                <w:rFonts w:ascii="Times New Roman" w:eastAsia="Times New Roman" w:hAnsi="Times New Roman" w:cs="Times New Roman"/>
                <w:sz w:val="24"/>
                <w:szCs w:val="24"/>
                <w:bdr w:val="none" w:sz="0" w:space="0" w:color="auto" w:frame="1"/>
                <w:lang w:eastAsia="ru-RU"/>
              </w:rPr>
              <w:t>Если показатель</w:t>
            </w:r>
            <w:proofErr w:type="gramStart"/>
            <w:r w:rsidRPr="00096BB8">
              <w:rPr>
                <w:rFonts w:ascii="Times New Roman" w:eastAsia="Times New Roman" w:hAnsi="Times New Roman" w:cs="Times New Roman"/>
                <w:sz w:val="24"/>
                <w:szCs w:val="24"/>
                <w:bdr w:val="none" w:sz="0" w:space="0" w:color="auto" w:frame="1"/>
                <w:lang w:eastAsia="ru-RU"/>
              </w:rPr>
              <w:t xml:space="preserve"> Д</w:t>
            </w:r>
            <w:proofErr w:type="gramEnd"/>
            <w:r w:rsidRPr="00096BB8">
              <w:rPr>
                <w:rFonts w:ascii="Times New Roman" w:eastAsia="Times New Roman" w:hAnsi="Times New Roman" w:cs="Times New Roman"/>
                <w:sz w:val="24"/>
                <w:szCs w:val="24"/>
                <w:bdr w:val="none" w:sz="0" w:space="0" w:color="auto" w:frame="1"/>
                <w:lang w:eastAsia="ru-RU"/>
              </w:rPr>
              <w:t xml:space="preserve"> превышает показатель Т на 4 и более балла (см. график), то это свидетельствует в пользу возможной диссимуляции. Констатация возможной диссимуляции снижает надежность диагностики типа и практически полностью исключает правильную диагностику типов </w:t>
            </w:r>
            <w:proofErr w:type="gramStart"/>
            <w:r w:rsidRPr="00096BB8">
              <w:rPr>
                <w:rFonts w:ascii="Times New Roman" w:eastAsia="Times New Roman" w:hAnsi="Times New Roman" w:cs="Times New Roman"/>
                <w:sz w:val="24"/>
                <w:szCs w:val="24"/>
                <w:bdr w:val="none" w:sz="0" w:space="0" w:color="auto" w:frame="1"/>
                <w:lang w:eastAsia="ru-RU"/>
              </w:rPr>
              <w:t>Ц</w:t>
            </w:r>
            <w:proofErr w:type="gramEnd"/>
            <w:r w:rsidRPr="00096BB8">
              <w:rPr>
                <w:rFonts w:ascii="Times New Roman" w:eastAsia="Times New Roman" w:hAnsi="Times New Roman" w:cs="Times New Roman"/>
                <w:sz w:val="24"/>
                <w:szCs w:val="24"/>
                <w:bdr w:val="none" w:sz="0" w:space="0" w:color="auto" w:frame="1"/>
                <w:lang w:eastAsia="ru-RU"/>
              </w:rPr>
              <w:t xml:space="preserve"> и К. Сам по себе высокий показатель Д (безотносительно с величиной Т), особенно если Д=6 или более баллам, наиболее часто встречается у представителей типа Н.</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bdr w:val="none" w:sz="0" w:space="0" w:color="auto" w:frame="1"/>
                <w:lang w:eastAsia="ru-RU"/>
              </w:rPr>
              <w:t>ОПРЕДЕЛЕНИЕ СТЕПЕНИ ОТКРОВЕННОСТИ. </w:t>
            </w:r>
            <w:r w:rsidRPr="00096BB8">
              <w:rPr>
                <w:rFonts w:ascii="Times New Roman" w:eastAsia="Times New Roman" w:hAnsi="Times New Roman" w:cs="Times New Roman"/>
                <w:sz w:val="24"/>
                <w:szCs w:val="24"/>
                <w:bdr w:val="none" w:sz="0" w:space="0" w:color="auto" w:frame="1"/>
                <w:lang w:eastAsia="ru-RU"/>
              </w:rPr>
              <w:t>Если</w:t>
            </w:r>
            <w:proofErr w:type="gramStart"/>
            <w:r w:rsidRPr="00096BB8">
              <w:rPr>
                <w:rFonts w:ascii="Times New Roman" w:eastAsia="Times New Roman" w:hAnsi="Times New Roman" w:cs="Times New Roman"/>
                <w:sz w:val="24"/>
                <w:szCs w:val="24"/>
                <w:bdr w:val="none" w:sz="0" w:space="0" w:color="auto" w:frame="1"/>
                <w:lang w:eastAsia="ru-RU"/>
              </w:rPr>
              <w:t xml:space="preserve"> Т</w:t>
            </w:r>
            <w:proofErr w:type="gramEnd"/>
            <w:r w:rsidRPr="00096BB8">
              <w:rPr>
                <w:rFonts w:ascii="Times New Roman" w:eastAsia="Times New Roman" w:hAnsi="Times New Roman" w:cs="Times New Roman"/>
                <w:sz w:val="24"/>
                <w:szCs w:val="24"/>
                <w:bdr w:val="none" w:sz="0" w:space="0" w:color="auto" w:frame="1"/>
                <w:lang w:eastAsia="ru-RU"/>
              </w:rPr>
              <w:t xml:space="preserve"> больше Д, то это указывает на значительную откровенность в самооценке. Чаще других это встречается у представителей типов </w:t>
            </w:r>
            <w:proofErr w:type="gramStart"/>
            <w:r w:rsidRPr="00096BB8">
              <w:rPr>
                <w:rFonts w:ascii="Times New Roman" w:eastAsia="Times New Roman" w:hAnsi="Times New Roman" w:cs="Times New Roman"/>
                <w:sz w:val="24"/>
                <w:szCs w:val="24"/>
                <w:bdr w:val="none" w:sz="0" w:space="0" w:color="auto" w:frame="1"/>
                <w:lang w:eastAsia="ru-RU"/>
              </w:rPr>
              <w:t>Ц</w:t>
            </w:r>
            <w:proofErr w:type="gramEnd"/>
            <w:r w:rsidRPr="00096BB8">
              <w:rPr>
                <w:rFonts w:ascii="Times New Roman" w:eastAsia="Times New Roman" w:hAnsi="Times New Roman" w:cs="Times New Roman"/>
                <w:sz w:val="24"/>
                <w:szCs w:val="24"/>
                <w:bdr w:val="none" w:sz="0" w:space="0" w:color="auto" w:frame="1"/>
                <w:lang w:eastAsia="ru-RU"/>
              </w:rPr>
              <w:t xml:space="preserve"> и особенно П.</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bdr w:val="none" w:sz="0" w:space="0" w:color="auto" w:frame="1"/>
                <w:lang w:eastAsia="ru-RU"/>
              </w:rPr>
              <w:t>ДИАГНОСТИКА ОРГАНИЧЕСКОЙ ПРИРОДЫ ПСИХОПАТИИ ИЛИ АКЦЕНТУАЦИИ ХАРАКТЕРА. </w:t>
            </w:r>
            <w:r w:rsidRPr="00096BB8">
              <w:rPr>
                <w:rFonts w:ascii="Times New Roman" w:eastAsia="Times New Roman" w:hAnsi="Times New Roman" w:cs="Times New Roman"/>
                <w:sz w:val="24"/>
                <w:szCs w:val="24"/>
                <w:bdr w:val="none" w:sz="0" w:space="0" w:color="auto" w:frame="1"/>
                <w:lang w:eastAsia="ru-RU"/>
              </w:rPr>
              <w:t xml:space="preserve">Указание на возможную органическую природу может быть получено с помощью индекса В (В а п </w:t>
            </w:r>
            <w:proofErr w:type="spellStart"/>
            <w:proofErr w:type="gramStart"/>
            <w:r w:rsidRPr="00096BB8">
              <w:rPr>
                <w:rFonts w:ascii="Times New Roman" w:eastAsia="Times New Roman" w:hAnsi="Times New Roman" w:cs="Times New Roman"/>
                <w:sz w:val="24"/>
                <w:szCs w:val="24"/>
                <w:bdr w:val="none" w:sz="0" w:space="0" w:color="auto" w:frame="1"/>
                <w:lang w:eastAsia="ru-RU"/>
              </w:rPr>
              <w:t>п</w:t>
            </w:r>
            <w:proofErr w:type="spellEnd"/>
            <w:proofErr w:type="gramEnd"/>
            <w:r w:rsidRPr="00096BB8">
              <w:rPr>
                <w:rFonts w:ascii="Times New Roman" w:eastAsia="Times New Roman" w:hAnsi="Times New Roman" w:cs="Times New Roman"/>
                <w:sz w:val="24"/>
                <w:szCs w:val="24"/>
                <w:bdr w:val="none" w:sz="0" w:space="0" w:color="auto" w:frame="1"/>
                <w:lang w:eastAsia="ru-RU"/>
              </w:rPr>
              <w:t xml:space="preserve"> </w:t>
            </w:r>
            <w:proofErr w:type="spellStart"/>
            <w:r w:rsidRPr="00096BB8">
              <w:rPr>
                <w:rFonts w:ascii="Times New Roman" w:eastAsia="Times New Roman" w:hAnsi="Times New Roman" w:cs="Times New Roman"/>
                <w:sz w:val="24"/>
                <w:szCs w:val="24"/>
                <w:bdr w:val="none" w:sz="0" w:space="0" w:color="auto" w:frame="1"/>
                <w:lang w:eastAsia="ru-RU"/>
              </w:rPr>
              <w:t>al</w:t>
            </w:r>
            <w:proofErr w:type="spellEnd"/>
            <w:r w:rsidRPr="00096BB8">
              <w:rPr>
                <w:rFonts w:ascii="Times New Roman" w:eastAsia="Times New Roman" w:hAnsi="Times New Roman" w:cs="Times New Roman"/>
                <w:sz w:val="24"/>
                <w:szCs w:val="24"/>
                <w:bdr w:val="none" w:sz="0" w:space="0" w:color="auto" w:frame="1"/>
                <w:lang w:eastAsia="ru-RU"/>
              </w:rPr>
              <w:t xml:space="preserve"> </w:t>
            </w:r>
            <w:proofErr w:type="spellStart"/>
            <w:r w:rsidRPr="00096BB8">
              <w:rPr>
                <w:rFonts w:ascii="Times New Roman" w:eastAsia="Times New Roman" w:hAnsi="Times New Roman" w:cs="Times New Roman"/>
                <w:sz w:val="24"/>
                <w:szCs w:val="24"/>
                <w:bdr w:val="none" w:sz="0" w:space="0" w:color="auto" w:frame="1"/>
                <w:lang w:eastAsia="ru-RU"/>
              </w:rPr>
              <w:t>oa</w:t>
            </w:r>
            <w:proofErr w:type="spellEnd"/>
            <w:r w:rsidRPr="00096BB8">
              <w:rPr>
                <w:rFonts w:ascii="Times New Roman" w:eastAsia="Times New Roman" w:hAnsi="Times New Roman" w:cs="Times New Roman"/>
                <w:sz w:val="24"/>
                <w:szCs w:val="24"/>
                <w:bdr w:val="none" w:sz="0" w:space="0" w:color="auto" w:frame="1"/>
                <w:lang w:eastAsia="ru-RU"/>
              </w:rPr>
              <w:t xml:space="preserve"> </w:t>
            </w:r>
            <w:proofErr w:type="spellStart"/>
            <w:r w:rsidRPr="00096BB8">
              <w:rPr>
                <w:rFonts w:ascii="Times New Roman" w:eastAsia="Times New Roman" w:hAnsi="Times New Roman" w:cs="Times New Roman"/>
                <w:sz w:val="24"/>
                <w:szCs w:val="24"/>
                <w:bdr w:val="none" w:sz="0" w:space="0" w:color="auto" w:frame="1"/>
                <w:lang w:eastAsia="ru-RU"/>
              </w:rPr>
              <w:t>аое</w:t>
            </w:r>
            <w:proofErr w:type="spellEnd"/>
            <w:r w:rsidRPr="00096BB8">
              <w:rPr>
                <w:rFonts w:ascii="Times New Roman" w:eastAsia="Times New Roman" w:hAnsi="Times New Roman" w:cs="Times New Roman"/>
                <w:sz w:val="24"/>
                <w:szCs w:val="24"/>
                <w:bdr w:val="none" w:sz="0" w:space="0" w:color="auto" w:frame="1"/>
                <w:lang w:eastAsia="ru-RU"/>
              </w:rPr>
              <w:t>), если его величина равна 5 и более баллам. Показатель</w:t>
            </w:r>
            <w:proofErr w:type="gramStart"/>
            <w:r w:rsidRPr="00096BB8">
              <w:rPr>
                <w:rFonts w:ascii="Times New Roman" w:eastAsia="Times New Roman" w:hAnsi="Times New Roman" w:cs="Times New Roman"/>
                <w:sz w:val="24"/>
                <w:szCs w:val="24"/>
                <w:bdr w:val="none" w:sz="0" w:space="0" w:color="auto" w:frame="1"/>
                <w:lang w:eastAsia="ru-RU"/>
              </w:rPr>
              <w:t xml:space="preserve"> В</w:t>
            </w:r>
            <w:proofErr w:type="gramEnd"/>
            <w:r w:rsidRPr="00096BB8">
              <w:rPr>
                <w:rFonts w:ascii="Times New Roman" w:eastAsia="Times New Roman" w:hAnsi="Times New Roman" w:cs="Times New Roman"/>
                <w:sz w:val="24"/>
                <w:szCs w:val="24"/>
                <w:bdr w:val="none" w:sz="0" w:space="0" w:color="auto" w:frame="1"/>
                <w:lang w:eastAsia="ru-RU"/>
              </w:rPr>
              <w:t xml:space="preserve"> меньше 5 не исключает органического генеза, так как лишь в 45% органических психопатий В=5 и более баллам. Обратная ошибка (В 5) при отсутствии каких-либо признаков органического </w:t>
            </w:r>
            <w:proofErr w:type="spellStart"/>
            <w:r w:rsidRPr="00096BB8">
              <w:rPr>
                <w:rFonts w:ascii="Times New Roman" w:eastAsia="Times New Roman" w:hAnsi="Times New Roman" w:cs="Times New Roman"/>
                <w:sz w:val="24"/>
                <w:szCs w:val="24"/>
                <w:bdr w:val="none" w:sz="0" w:space="0" w:color="auto" w:frame="1"/>
                <w:lang w:eastAsia="ru-RU"/>
              </w:rPr>
              <w:t>резидуума</w:t>
            </w:r>
            <w:proofErr w:type="spellEnd"/>
            <w:r w:rsidRPr="00096BB8">
              <w:rPr>
                <w:rFonts w:ascii="Times New Roman" w:eastAsia="Times New Roman" w:hAnsi="Times New Roman" w:cs="Times New Roman"/>
                <w:sz w:val="24"/>
                <w:szCs w:val="24"/>
                <w:bdr w:val="none" w:sz="0" w:space="0" w:color="auto" w:frame="1"/>
                <w:lang w:eastAsia="ru-RU"/>
              </w:rPr>
              <w:t xml:space="preserve">, черепно-мозговых травм, мозговых инфекций или тяжелых </w:t>
            </w:r>
            <w:proofErr w:type="spellStart"/>
            <w:r w:rsidRPr="00096BB8">
              <w:rPr>
                <w:rFonts w:ascii="Times New Roman" w:eastAsia="Times New Roman" w:hAnsi="Times New Roman" w:cs="Times New Roman"/>
                <w:sz w:val="24"/>
                <w:szCs w:val="24"/>
                <w:bdr w:val="none" w:sz="0" w:space="0" w:color="auto" w:frame="1"/>
                <w:lang w:eastAsia="ru-RU"/>
              </w:rPr>
              <w:t>нейроинтоксикаций</w:t>
            </w:r>
            <w:proofErr w:type="spellEnd"/>
            <w:r w:rsidRPr="00096BB8">
              <w:rPr>
                <w:rFonts w:ascii="Times New Roman" w:eastAsia="Times New Roman" w:hAnsi="Times New Roman" w:cs="Times New Roman"/>
                <w:sz w:val="24"/>
                <w:szCs w:val="24"/>
                <w:bdr w:val="none" w:sz="0" w:space="0" w:color="auto" w:frame="1"/>
                <w:lang w:eastAsia="ru-RU"/>
              </w:rPr>
              <w:t xml:space="preserve"> в анамнезе не превышает 8%. Высокий индекс</w:t>
            </w:r>
            <w:proofErr w:type="gramStart"/>
            <w:r w:rsidRPr="00096BB8">
              <w:rPr>
                <w:rFonts w:ascii="Times New Roman" w:eastAsia="Times New Roman" w:hAnsi="Times New Roman" w:cs="Times New Roman"/>
                <w:sz w:val="24"/>
                <w:szCs w:val="24"/>
                <w:bdr w:val="none" w:sz="0" w:space="0" w:color="auto" w:frame="1"/>
                <w:lang w:eastAsia="ru-RU"/>
              </w:rPr>
              <w:t xml:space="preserve"> В</w:t>
            </w:r>
            <w:proofErr w:type="gramEnd"/>
            <w:r w:rsidRPr="00096BB8">
              <w:rPr>
                <w:rFonts w:ascii="Times New Roman" w:eastAsia="Times New Roman" w:hAnsi="Times New Roman" w:cs="Times New Roman"/>
                <w:sz w:val="24"/>
                <w:szCs w:val="24"/>
                <w:bdr w:val="none" w:sz="0" w:space="0" w:color="auto" w:frame="1"/>
                <w:lang w:eastAsia="ru-RU"/>
              </w:rPr>
              <w:t xml:space="preserve"> часто встречается также у представителей типа Э.</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bdr w:val="none" w:sz="0" w:space="0" w:color="auto" w:frame="1"/>
                <w:lang w:eastAsia="ru-RU"/>
              </w:rPr>
              <w:t>ОЦЕНКА РЕАКЦИИ ЭМАНСИПАЦИИ, </w:t>
            </w:r>
            <w:r w:rsidRPr="00096BB8">
              <w:rPr>
                <w:rFonts w:ascii="Times New Roman" w:eastAsia="Times New Roman" w:hAnsi="Times New Roman" w:cs="Times New Roman"/>
                <w:sz w:val="24"/>
                <w:szCs w:val="24"/>
                <w:bdr w:val="none" w:sz="0" w:space="0" w:color="auto" w:frame="1"/>
                <w:lang w:eastAsia="ru-RU"/>
              </w:rPr>
              <w:t>точнее ее отражения в самооценке, но не в поведении, проводится на основании показателя Е. Если он равен 0 или 1 – реакция эмансипации слабая, если Е=2 или 3 – умеренная, если</w:t>
            </w:r>
            <w:proofErr w:type="gramStart"/>
            <w:r w:rsidRPr="00096BB8">
              <w:rPr>
                <w:rFonts w:ascii="Times New Roman" w:eastAsia="Times New Roman" w:hAnsi="Times New Roman" w:cs="Times New Roman"/>
                <w:sz w:val="24"/>
                <w:szCs w:val="24"/>
                <w:bdr w:val="none" w:sz="0" w:space="0" w:color="auto" w:frame="1"/>
                <w:lang w:eastAsia="ru-RU"/>
              </w:rPr>
              <w:t xml:space="preserve"> Е</w:t>
            </w:r>
            <w:proofErr w:type="gramEnd"/>
            <w:r w:rsidRPr="00096BB8">
              <w:rPr>
                <w:rFonts w:ascii="Times New Roman" w:eastAsia="Times New Roman" w:hAnsi="Times New Roman" w:cs="Times New Roman"/>
                <w:sz w:val="24"/>
                <w:szCs w:val="24"/>
                <w:bdr w:val="none" w:sz="0" w:space="0" w:color="auto" w:frame="1"/>
                <w:lang w:eastAsia="ru-RU"/>
              </w:rPr>
              <w:t xml:space="preserve">=4 и более баллам – выраженная. В последнем случае типы С и </w:t>
            </w:r>
            <w:proofErr w:type="gramStart"/>
            <w:r w:rsidRPr="00096BB8">
              <w:rPr>
                <w:rFonts w:ascii="Times New Roman" w:eastAsia="Times New Roman" w:hAnsi="Times New Roman" w:cs="Times New Roman"/>
                <w:sz w:val="24"/>
                <w:szCs w:val="24"/>
                <w:bdr w:val="none" w:sz="0" w:space="0" w:color="auto" w:frame="1"/>
                <w:lang w:eastAsia="ru-RU"/>
              </w:rPr>
              <w:t>П</w:t>
            </w:r>
            <w:proofErr w:type="gramEnd"/>
            <w:r w:rsidRPr="00096BB8">
              <w:rPr>
                <w:rFonts w:ascii="Times New Roman" w:eastAsia="Times New Roman" w:hAnsi="Times New Roman" w:cs="Times New Roman"/>
                <w:sz w:val="24"/>
                <w:szCs w:val="24"/>
                <w:bdr w:val="none" w:sz="0" w:space="0" w:color="auto" w:frame="1"/>
                <w:lang w:eastAsia="ru-RU"/>
              </w:rPr>
              <w:t xml:space="preserve"> не диагностируются независимо от числа баллов в их пользу, так как представителям этих типов выраженная реакция эмансипации не свойственна. Высокий показатель Е=6 и более баллам чаще всего встречается у представителей типов </w:t>
            </w:r>
            <w:proofErr w:type="gramStart"/>
            <w:r w:rsidRPr="00096BB8">
              <w:rPr>
                <w:rFonts w:ascii="Times New Roman" w:eastAsia="Times New Roman" w:hAnsi="Times New Roman" w:cs="Times New Roman"/>
                <w:sz w:val="24"/>
                <w:szCs w:val="24"/>
                <w:bdr w:val="none" w:sz="0" w:space="0" w:color="auto" w:frame="1"/>
                <w:lang w:eastAsia="ru-RU"/>
              </w:rPr>
              <w:t>Ш</w:t>
            </w:r>
            <w:proofErr w:type="gramEnd"/>
            <w:r w:rsidRPr="00096BB8">
              <w:rPr>
                <w:rFonts w:ascii="Times New Roman" w:eastAsia="Times New Roman" w:hAnsi="Times New Roman" w:cs="Times New Roman"/>
                <w:sz w:val="24"/>
                <w:szCs w:val="24"/>
                <w:bdr w:val="none" w:sz="0" w:space="0" w:color="auto" w:frame="1"/>
                <w:lang w:eastAsia="ru-RU"/>
              </w:rPr>
              <w:t xml:space="preserve"> и </w:t>
            </w:r>
            <w:proofErr w:type="spellStart"/>
            <w:r w:rsidRPr="00096BB8">
              <w:rPr>
                <w:rFonts w:ascii="Times New Roman" w:eastAsia="Times New Roman" w:hAnsi="Times New Roman" w:cs="Times New Roman"/>
                <w:sz w:val="24"/>
                <w:szCs w:val="24"/>
                <w:bdr w:val="none" w:sz="0" w:space="0" w:color="auto" w:frame="1"/>
                <w:lang w:eastAsia="ru-RU"/>
              </w:rPr>
              <w:t>И</w:t>
            </w:r>
            <w:proofErr w:type="spellEnd"/>
            <w:r w:rsidRPr="00096BB8">
              <w:rPr>
                <w:rFonts w:ascii="Times New Roman" w:eastAsia="Times New Roman" w:hAnsi="Times New Roman" w:cs="Times New Roman"/>
                <w:sz w:val="24"/>
                <w:szCs w:val="24"/>
                <w:bdr w:val="none" w:sz="0" w:space="0" w:color="auto" w:frame="1"/>
                <w:lang w:eastAsia="ru-RU"/>
              </w:rPr>
              <w:t xml:space="preserve">. По-видимому, это связано с нередко присущим этим типам нонконформизмом. Следует отметить, что у </w:t>
            </w:r>
            <w:proofErr w:type="spellStart"/>
            <w:r w:rsidRPr="00096BB8">
              <w:rPr>
                <w:rFonts w:ascii="Times New Roman" w:eastAsia="Times New Roman" w:hAnsi="Times New Roman" w:cs="Times New Roman"/>
                <w:sz w:val="24"/>
                <w:szCs w:val="24"/>
                <w:bdr w:val="none" w:sz="0" w:space="0" w:color="auto" w:frame="1"/>
                <w:lang w:eastAsia="ru-RU"/>
              </w:rPr>
              <w:t>гипертимного</w:t>
            </w:r>
            <w:proofErr w:type="spellEnd"/>
            <w:r w:rsidRPr="00096BB8">
              <w:rPr>
                <w:rFonts w:ascii="Times New Roman" w:eastAsia="Times New Roman" w:hAnsi="Times New Roman" w:cs="Times New Roman"/>
                <w:sz w:val="24"/>
                <w:szCs w:val="24"/>
                <w:bdr w:val="none" w:sz="0" w:space="0" w:color="auto" w:frame="1"/>
                <w:lang w:eastAsia="ru-RU"/>
              </w:rPr>
              <w:t xml:space="preserve"> типа реакция эмансипации нередко бывает сильно выражена в поведении, но ее отражение в самооценке гораздо более умеренное.</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bdr w:val="none" w:sz="0" w:space="0" w:color="auto" w:frame="1"/>
                <w:lang w:eastAsia="ru-RU"/>
              </w:rPr>
              <w:t>ОЦЕНКА ПСИХОЛОГИЧЕСКОЙ СКЛОННОСТИ К ДЕЛИНКВЕНТНОСТИ </w:t>
            </w:r>
            <w:r w:rsidRPr="00096BB8">
              <w:rPr>
                <w:rFonts w:ascii="Times New Roman" w:eastAsia="Times New Roman" w:hAnsi="Times New Roman" w:cs="Times New Roman"/>
                <w:sz w:val="24"/>
                <w:szCs w:val="24"/>
                <w:bdr w:val="none" w:sz="0" w:space="0" w:color="auto" w:frame="1"/>
                <w:lang w:eastAsia="ru-RU"/>
              </w:rPr>
              <w:t xml:space="preserve">на основании показателя «о» неодинакова для подростков мужского и женского пола и у разных типов. В опубликованном коде даны баллы «о» для мужского пола. Низкий балл «о» вовсе не свидетельствует об отсутствии психологической склонности к </w:t>
            </w:r>
            <w:proofErr w:type="spellStart"/>
            <w:r w:rsidRPr="00096BB8">
              <w:rPr>
                <w:rFonts w:ascii="Times New Roman" w:eastAsia="Times New Roman" w:hAnsi="Times New Roman" w:cs="Times New Roman"/>
                <w:sz w:val="24"/>
                <w:szCs w:val="24"/>
                <w:bdr w:val="none" w:sz="0" w:space="0" w:color="auto" w:frame="1"/>
                <w:lang w:eastAsia="ru-RU"/>
              </w:rPr>
              <w:t>делинквентности</w:t>
            </w:r>
            <w:proofErr w:type="spellEnd"/>
            <w:r w:rsidRPr="00096BB8">
              <w:rPr>
                <w:rFonts w:ascii="Times New Roman" w:eastAsia="Times New Roman" w:hAnsi="Times New Roman" w:cs="Times New Roman"/>
                <w:sz w:val="24"/>
                <w:szCs w:val="24"/>
                <w:bdr w:val="none" w:sz="0" w:space="0" w:color="auto" w:frame="1"/>
                <w:lang w:eastAsia="ru-RU"/>
              </w:rPr>
              <w:t xml:space="preserve"> (кроме случаев, где диагностирован тип С). Указанием на возможную склонность к </w:t>
            </w:r>
            <w:proofErr w:type="spellStart"/>
            <w:r w:rsidRPr="00096BB8">
              <w:rPr>
                <w:rFonts w:ascii="Times New Roman" w:eastAsia="Times New Roman" w:hAnsi="Times New Roman" w:cs="Times New Roman"/>
                <w:sz w:val="24"/>
                <w:szCs w:val="24"/>
                <w:bdr w:val="none" w:sz="0" w:space="0" w:color="auto" w:frame="1"/>
                <w:lang w:eastAsia="ru-RU"/>
              </w:rPr>
              <w:t>делинквентности</w:t>
            </w:r>
            <w:proofErr w:type="spellEnd"/>
            <w:r w:rsidRPr="00096BB8">
              <w:rPr>
                <w:rFonts w:ascii="Times New Roman" w:eastAsia="Times New Roman" w:hAnsi="Times New Roman" w:cs="Times New Roman"/>
                <w:sz w:val="24"/>
                <w:szCs w:val="24"/>
                <w:bdr w:val="none" w:sz="0" w:space="0" w:color="auto" w:frame="1"/>
                <w:lang w:eastAsia="ru-RU"/>
              </w:rPr>
              <w:t xml:space="preserve"> служит показатель «о», если он равен: при типах Г и Л – 2 баллам и более, при типах</w:t>
            </w:r>
            <w:proofErr w:type="gramStart"/>
            <w:r w:rsidRPr="00096BB8">
              <w:rPr>
                <w:rFonts w:ascii="Times New Roman" w:eastAsia="Times New Roman" w:hAnsi="Times New Roman" w:cs="Times New Roman"/>
                <w:sz w:val="24"/>
                <w:szCs w:val="24"/>
                <w:bdr w:val="none" w:sz="0" w:space="0" w:color="auto" w:frame="1"/>
                <w:lang w:eastAsia="ru-RU"/>
              </w:rPr>
              <w:t xml:space="preserve"> Э</w:t>
            </w:r>
            <w:proofErr w:type="gramEnd"/>
            <w:r w:rsidRPr="00096BB8">
              <w:rPr>
                <w:rFonts w:ascii="Times New Roman" w:eastAsia="Times New Roman" w:hAnsi="Times New Roman" w:cs="Times New Roman"/>
                <w:sz w:val="24"/>
                <w:szCs w:val="24"/>
                <w:bdr w:val="none" w:sz="0" w:space="0" w:color="auto" w:frame="1"/>
                <w:lang w:eastAsia="ru-RU"/>
              </w:rPr>
              <w:t xml:space="preserve"> и </w:t>
            </w:r>
            <w:proofErr w:type="spellStart"/>
            <w:r w:rsidRPr="00096BB8">
              <w:rPr>
                <w:rFonts w:ascii="Times New Roman" w:eastAsia="Times New Roman" w:hAnsi="Times New Roman" w:cs="Times New Roman"/>
                <w:sz w:val="24"/>
                <w:szCs w:val="24"/>
                <w:bdr w:val="none" w:sz="0" w:space="0" w:color="auto" w:frame="1"/>
                <w:lang w:eastAsia="ru-RU"/>
              </w:rPr>
              <w:t>И</w:t>
            </w:r>
            <w:proofErr w:type="spellEnd"/>
            <w:r w:rsidRPr="00096BB8">
              <w:rPr>
                <w:rFonts w:ascii="Times New Roman" w:eastAsia="Times New Roman" w:hAnsi="Times New Roman" w:cs="Times New Roman"/>
                <w:sz w:val="24"/>
                <w:szCs w:val="24"/>
                <w:bdr w:val="none" w:sz="0" w:space="0" w:color="auto" w:frame="1"/>
                <w:lang w:eastAsia="ru-RU"/>
              </w:rPr>
              <w:t xml:space="preserve"> – 4 баллам и более. При типах </w:t>
            </w:r>
            <w:proofErr w:type="gramStart"/>
            <w:r w:rsidRPr="00096BB8">
              <w:rPr>
                <w:rFonts w:ascii="Times New Roman" w:eastAsia="Times New Roman" w:hAnsi="Times New Roman" w:cs="Times New Roman"/>
                <w:sz w:val="24"/>
                <w:szCs w:val="24"/>
                <w:bdr w:val="none" w:sz="0" w:space="0" w:color="auto" w:frame="1"/>
                <w:lang w:eastAsia="ru-RU"/>
              </w:rPr>
              <w:t>Ш</w:t>
            </w:r>
            <w:proofErr w:type="gramEnd"/>
            <w:r w:rsidRPr="00096BB8">
              <w:rPr>
                <w:rFonts w:ascii="Times New Roman" w:eastAsia="Times New Roman" w:hAnsi="Times New Roman" w:cs="Times New Roman"/>
                <w:sz w:val="24"/>
                <w:szCs w:val="24"/>
                <w:bdr w:val="none" w:sz="0" w:space="0" w:color="auto" w:frame="1"/>
                <w:lang w:eastAsia="ru-RU"/>
              </w:rPr>
              <w:t xml:space="preserve"> и Н эта склонность не может быть определена при помощи этого показателя. У типа </w:t>
            </w:r>
            <w:proofErr w:type="gramStart"/>
            <w:r w:rsidRPr="00096BB8">
              <w:rPr>
                <w:rFonts w:ascii="Times New Roman" w:eastAsia="Times New Roman" w:hAnsi="Times New Roman" w:cs="Times New Roman"/>
                <w:sz w:val="24"/>
                <w:szCs w:val="24"/>
                <w:bdr w:val="none" w:sz="0" w:space="0" w:color="auto" w:frame="1"/>
                <w:lang w:eastAsia="ru-RU"/>
              </w:rPr>
              <w:t>Ш</w:t>
            </w:r>
            <w:proofErr w:type="gramEnd"/>
            <w:r w:rsidRPr="00096BB8">
              <w:rPr>
                <w:rFonts w:ascii="Times New Roman" w:eastAsia="Times New Roman" w:hAnsi="Times New Roman" w:cs="Times New Roman"/>
                <w:sz w:val="24"/>
                <w:szCs w:val="24"/>
                <w:bdr w:val="none" w:sz="0" w:space="0" w:color="auto" w:frame="1"/>
                <w:lang w:eastAsia="ru-RU"/>
              </w:rPr>
              <w:t xml:space="preserve"> он может быть весьма высоким без всякой склонности к </w:t>
            </w:r>
            <w:proofErr w:type="spellStart"/>
            <w:r w:rsidRPr="00096BB8">
              <w:rPr>
                <w:rFonts w:ascii="Times New Roman" w:eastAsia="Times New Roman" w:hAnsi="Times New Roman" w:cs="Times New Roman"/>
                <w:sz w:val="24"/>
                <w:szCs w:val="24"/>
                <w:bdr w:val="none" w:sz="0" w:space="0" w:color="auto" w:frame="1"/>
                <w:lang w:eastAsia="ru-RU"/>
              </w:rPr>
              <w:t>делинквентности</w:t>
            </w:r>
            <w:proofErr w:type="spellEnd"/>
            <w:r w:rsidRPr="00096BB8">
              <w:rPr>
                <w:rFonts w:ascii="Times New Roman" w:eastAsia="Times New Roman" w:hAnsi="Times New Roman" w:cs="Times New Roman"/>
                <w:sz w:val="24"/>
                <w:szCs w:val="24"/>
                <w:bdr w:val="none" w:sz="0" w:space="0" w:color="auto" w:frame="1"/>
                <w:lang w:eastAsia="ru-RU"/>
              </w:rPr>
              <w:t xml:space="preserve">, при типе Н он обычно низок, ибо представители этого типа не нуждаются в выявлении склонности к </w:t>
            </w:r>
            <w:proofErr w:type="spellStart"/>
            <w:r w:rsidRPr="00096BB8">
              <w:rPr>
                <w:rFonts w:ascii="Times New Roman" w:eastAsia="Times New Roman" w:hAnsi="Times New Roman" w:cs="Times New Roman"/>
                <w:sz w:val="24"/>
                <w:szCs w:val="24"/>
                <w:bdr w:val="none" w:sz="0" w:space="0" w:color="auto" w:frame="1"/>
                <w:lang w:eastAsia="ru-RU"/>
              </w:rPr>
              <w:t>делинквентности</w:t>
            </w:r>
            <w:proofErr w:type="spellEnd"/>
            <w:r w:rsidRPr="00096BB8">
              <w:rPr>
                <w:rFonts w:ascii="Times New Roman" w:eastAsia="Times New Roman" w:hAnsi="Times New Roman" w:cs="Times New Roman"/>
                <w:sz w:val="24"/>
                <w:szCs w:val="24"/>
                <w:bdr w:val="none" w:sz="0" w:space="0" w:color="auto" w:frame="1"/>
                <w:lang w:eastAsia="ru-RU"/>
              </w:rPr>
              <w:t xml:space="preserve"> с помощью особого показателя, так как в условиях безнадзорности они, как правило, </w:t>
            </w:r>
            <w:r w:rsidRPr="00096BB8">
              <w:rPr>
                <w:rFonts w:ascii="Times New Roman" w:eastAsia="Times New Roman" w:hAnsi="Times New Roman" w:cs="Times New Roman"/>
                <w:sz w:val="24"/>
                <w:szCs w:val="24"/>
                <w:bdr w:val="none" w:sz="0" w:space="0" w:color="auto" w:frame="1"/>
                <w:lang w:eastAsia="ru-RU"/>
              </w:rPr>
              <w:lastRenderedPageBreak/>
              <w:t xml:space="preserve">обнаруживают </w:t>
            </w:r>
            <w:proofErr w:type="spellStart"/>
            <w:r w:rsidRPr="00096BB8">
              <w:rPr>
                <w:rFonts w:ascii="Times New Roman" w:eastAsia="Times New Roman" w:hAnsi="Times New Roman" w:cs="Times New Roman"/>
                <w:sz w:val="24"/>
                <w:szCs w:val="24"/>
                <w:bdr w:val="none" w:sz="0" w:space="0" w:color="auto" w:frame="1"/>
                <w:lang w:eastAsia="ru-RU"/>
              </w:rPr>
              <w:t>делинквентное</w:t>
            </w:r>
            <w:proofErr w:type="spellEnd"/>
            <w:r w:rsidRPr="00096BB8">
              <w:rPr>
                <w:rFonts w:ascii="Times New Roman" w:eastAsia="Times New Roman" w:hAnsi="Times New Roman" w:cs="Times New Roman"/>
                <w:sz w:val="24"/>
                <w:szCs w:val="24"/>
                <w:bdr w:val="none" w:sz="0" w:space="0" w:color="auto" w:frame="1"/>
                <w:lang w:eastAsia="ru-RU"/>
              </w:rPr>
              <w:t xml:space="preserve"> поведение.</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bdr w:val="none" w:sz="0" w:space="0" w:color="auto" w:frame="1"/>
                <w:lang w:eastAsia="ru-RU"/>
              </w:rPr>
              <w:t>ОЦЕНКА ПСИХОЛОГИЧЕСКОЙ СКЛОННОСТИ К АЛКОГОЛИЗАЦИИ. </w:t>
            </w:r>
            <w:r w:rsidRPr="00096BB8">
              <w:rPr>
                <w:rFonts w:ascii="Times New Roman" w:eastAsia="Times New Roman" w:hAnsi="Times New Roman" w:cs="Times New Roman"/>
                <w:sz w:val="24"/>
                <w:szCs w:val="24"/>
                <w:bdr w:val="none" w:sz="0" w:space="0" w:color="auto" w:frame="1"/>
                <w:lang w:eastAsia="ru-RU"/>
              </w:rPr>
              <w:t>Цифровые баллы за выборы, сделанные по теме «Отношение к спиртным напиткам» в первом и втором исследованиях, суммируются алгебраически, т.е. с учетом знака. При суммарной величине +2 и выше можно говорить о наличии психологической склонности к употреблению спиртных напитков. Очень высокие показатели (+6 и выше) свидетельствуют не об интенсивной алкоголизации, а о стремлении демонстрировать свою склонность к выпивкам (чаще встречается у типа И). Отрицательная величина говорит об отсутствии психологической склонности к алкоголизации чаще у</w:t>
            </w:r>
            <w:proofErr w:type="gramStart"/>
            <w:r w:rsidRPr="00096BB8">
              <w:rPr>
                <w:rFonts w:ascii="Times New Roman" w:eastAsia="Times New Roman" w:hAnsi="Times New Roman" w:cs="Times New Roman"/>
                <w:sz w:val="24"/>
                <w:szCs w:val="24"/>
                <w:bdr w:val="none" w:sz="0" w:space="0" w:color="auto" w:frame="1"/>
                <w:lang w:eastAsia="ru-RU"/>
              </w:rPr>
              <w:t xml:space="preserve"> С</w:t>
            </w:r>
            <w:proofErr w:type="gramEnd"/>
            <w:r w:rsidRPr="00096BB8">
              <w:rPr>
                <w:rFonts w:ascii="Times New Roman" w:eastAsia="Times New Roman" w:hAnsi="Times New Roman" w:cs="Times New Roman"/>
                <w:sz w:val="24"/>
                <w:szCs w:val="24"/>
                <w:bdr w:val="none" w:sz="0" w:space="0" w:color="auto" w:frame="1"/>
                <w:lang w:eastAsia="ru-RU"/>
              </w:rPr>
              <w:t>, величина, равная 0 или +1, является неопределенным результатом.</w:t>
            </w:r>
            <w:r w:rsidRPr="00096BB8">
              <w:rPr>
                <w:rFonts w:ascii="Times New Roman" w:eastAsia="Times New Roman" w:hAnsi="Times New Roman" w:cs="Times New Roman"/>
                <w:sz w:val="24"/>
                <w:szCs w:val="24"/>
                <w:bdr w:val="none" w:sz="0" w:space="0" w:color="auto" w:frame="1"/>
                <w:lang w:eastAsia="ru-RU"/>
              </w:rPr>
              <w:br/>
              <w:t>После оценки всех этих показателей диагностика типов психопатий и акцентуаций характера осуществляется с помощью правил, которые приведены в конце.</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Текст ПДО и усовершенствованный код шкалы объективной оценки</w:t>
            </w:r>
          </w:p>
          <w:tbl>
            <w:tblPr>
              <w:tblW w:w="8685" w:type="dxa"/>
              <w:shd w:val="clear" w:color="auto" w:fill="FDE9D9"/>
              <w:tblCellMar>
                <w:left w:w="0" w:type="dxa"/>
                <w:right w:w="0" w:type="dxa"/>
              </w:tblCellMar>
              <w:tblLook w:val="04A0" w:firstRow="1" w:lastRow="0" w:firstColumn="1" w:lastColumn="0" w:noHBand="0" w:noVBand="1"/>
            </w:tblPr>
            <w:tblGrid>
              <w:gridCol w:w="794"/>
              <w:gridCol w:w="3779"/>
              <w:gridCol w:w="2056"/>
              <w:gridCol w:w="2056"/>
            </w:tblGrid>
            <w:tr w:rsidR="00096BB8" w:rsidRPr="00096BB8">
              <w:tc>
                <w:tcPr>
                  <w:tcW w:w="840" w:type="dxa"/>
                  <w:vMerge w:val="restart"/>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br/>
                    <w:t>№ выбора</w:t>
                  </w:r>
                </w:p>
              </w:tc>
              <w:tc>
                <w:tcPr>
                  <w:tcW w:w="5850" w:type="dxa"/>
                  <w:vMerge w:val="restart"/>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Название темы и предлагаемые выборы</w:t>
                  </w:r>
                </w:p>
              </w:tc>
              <w:tc>
                <w:tcPr>
                  <w:tcW w:w="5280" w:type="dxa"/>
                  <w:gridSpan w:val="2"/>
                  <w:tcBorders>
                    <w:top w:val="nil"/>
                    <w:left w:val="nil"/>
                    <w:bottom w:val="nil"/>
                    <w:right w:val="nil"/>
                  </w:tcBorders>
                  <w:shd w:val="clear" w:color="auto" w:fill="FDE9D9"/>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Баллы по шкале объективной оценки</w:t>
                  </w:r>
                </w:p>
              </w:tc>
            </w:tr>
            <w:tr w:rsidR="00096BB8" w:rsidRPr="00096BB8">
              <w:tc>
                <w:tcPr>
                  <w:tcW w:w="0" w:type="auto"/>
                  <w:vMerge/>
                  <w:tcBorders>
                    <w:top w:val="nil"/>
                    <w:left w:val="nil"/>
                    <w:bottom w:val="nil"/>
                    <w:right w:val="nil"/>
                  </w:tcBorders>
                  <w:shd w:val="clear" w:color="auto" w:fill="FDE9D9"/>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nil"/>
                  </w:tcBorders>
                  <w:shd w:val="clear" w:color="auto" w:fill="FDE9D9"/>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2640" w:type="dxa"/>
                  <w:tcBorders>
                    <w:top w:val="nil"/>
                    <w:left w:val="nil"/>
                    <w:bottom w:val="nil"/>
                    <w:right w:val="nil"/>
                  </w:tcBorders>
                  <w:shd w:val="clear" w:color="auto" w:fill="FDE9D9"/>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1-е исследование</w:t>
                  </w:r>
                </w:p>
              </w:tc>
              <w:tc>
                <w:tcPr>
                  <w:tcW w:w="2640" w:type="dxa"/>
                  <w:tcBorders>
                    <w:top w:val="nil"/>
                    <w:left w:val="nil"/>
                    <w:bottom w:val="nil"/>
                    <w:right w:val="nil"/>
                  </w:tcBorders>
                  <w:shd w:val="clear" w:color="auto" w:fill="FDE9D9"/>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2-е исследование</w:t>
                  </w:r>
                </w:p>
              </w:tc>
            </w:tr>
            <w:tr w:rsidR="00096BB8" w:rsidRPr="00096BB8">
              <w:tc>
                <w:tcPr>
                  <w:tcW w:w="0" w:type="auto"/>
                  <w:vMerge/>
                  <w:tcBorders>
                    <w:top w:val="nil"/>
                    <w:left w:val="nil"/>
                    <w:bottom w:val="nil"/>
                    <w:right w:val="nil"/>
                  </w:tcBorders>
                  <w:shd w:val="clear" w:color="auto" w:fill="FDE9D9"/>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nil"/>
                  </w:tcBorders>
                  <w:shd w:val="clear" w:color="auto" w:fill="FDE9D9"/>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2640" w:type="dxa"/>
                  <w:tcBorders>
                    <w:top w:val="nil"/>
                    <w:left w:val="nil"/>
                    <w:bottom w:val="nil"/>
                    <w:right w:val="nil"/>
                  </w:tcBorders>
                  <w:shd w:val="clear" w:color="auto" w:fill="FDE9D9"/>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(подходящие выборы)</w:t>
                  </w:r>
                </w:p>
              </w:tc>
              <w:tc>
                <w:tcPr>
                  <w:tcW w:w="2640" w:type="dxa"/>
                  <w:tcBorders>
                    <w:top w:val="nil"/>
                    <w:left w:val="nil"/>
                    <w:bottom w:val="nil"/>
                    <w:right w:val="nil"/>
                  </w:tcBorders>
                  <w:shd w:val="clear" w:color="auto" w:fill="FDE9D9"/>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 подходящие выборы)</w:t>
                  </w:r>
                </w:p>
              </w:tc>
            </w:tr>
            <w:tr w:rsidR="00096BB8" w:rsidRPr="00096BB8">
              <w:tc>
                <w:tcPr>
                  <w:tcW w:w="11970" w:type="dxa"/>
                  <w:gridSpan w:val="4"/>
                  <w:tcBorders>
                    <w:top w:val="nil"/>
                    <w:left w:val="nil"/>
                    <w:bottom w:val="nil"/>
                    <w:right w:val="nil"/>
                  </w:tcBorders>
                  <w:shd w:val="clear" w:color="auto" w:fill="FDE9D9"/>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САМОЧУВСТВИЕ</w:t>
                  </w:r>
                </w:p>
              </w:tc>
            </w:tr>
            <w:tr w:rsidR="00096BB8" w:rsidRPr="00096BB8">
              <w:tc>
                <w:tcPr>
                  <w:tcW w:w="840" w:type="dxa"/>
                  <w:tcBorders>
                    <w:top w:val="nil"/>
                    <w:left w:val="nil"/>
                    <w:bottom w:val="nil"/>
                    <w:right w:val="nil"/>
                  </w:tcBorders>
                  <w:shd w:val="clear" w:color="auto" w:fill="FDE9D9"/>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5850" w:type="dxa"/>
                  <w:tcBorders>
                    <w:top w:val="nil"/>
                    <w:left w:val="nil"/>
                    <w:bottom w:val="nil"/>
                    <w:right w:val="nil"/>
                  </w:tcBorders>
                  <w:shd w:val="clear" w:color="auto" w:fill="FDE9D9"/>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 меня почти всегда плохое самочувствие</w:t>
                  </w:r>
                </w:p>
              </w:tc>
              <w:tc>
                <w:tcPr>
                  <w:tcW w:w="264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w:t>
                  </w:r>
                </w:p>
              </w:tc>
              <w:tc>
                <w:tcPr>
                  <w:tcW w:w="264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shd w:val="clear" w:color="auto" w:fill="FDE9D9"/>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5850" w:type="dxa"/>
                  <w:tcBorders>
                    <w:top w:val="nil"/>
                    <w:left w:val="nil"/>
                    <w:bottom w:val="nil"/>
                    <w:right w:val="nil"/>
                  </w:tcBorders>
                  <w:shd w:val="clear" w:color="auto" w:fill="FDE9D9"/>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всегда чувствую себя бодрым и полным сил</w:t>
                  </w:r>
                </w:p>
              </w:tc>
              <w:tc>
                <w:tcPr>
                  <w:tcW w:w="264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ГММ</w:t>
                  </w:r>
                </w:p>
              </w:tc>
              <w:tc>
                <w:tcPr>
                  <w:tcW w:w="264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w:t>
                  </w:r>
                </w:p>
              </w:tc>
            </w:tr>
            <w:tr w:rsidR="00096BB8" w:rsidRPr="00096BB8">
              <w:tc>
                <w:tcPr>
                  <w:tcW w:w="840" w:type="dxa"/>
                  <w:tcBorders>
                    <w:top w:val="nil"/>
                    <w:left w:val="nil"/>
                    <w:bottom w:val="nil"/>
                    <w:right w:val="nil"/>
                  </w:tcBorders>
                  <w:shd w:val="clear" w:color="auto" w:fill="FDE9D9"/>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5850" w:type="dxa"/>
                  <w:tcBorders>
                    <w:top w:val="nil"/>
                    <w:left w:val="nil"/>
                    <w:bottom w:val="nil"/>
                    <w:right w:val="nil"/>
                  </w:tcBorders>
                  <w:shd w:val="clear" w:color="auto" w:fill="FDE9D9"/>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Недели хорошего самочувствия чередуются у меня с неделями, когда я чувствую себя плохо</w:t>
                  </w:r>
                </w:p>
              </w:tc>
              <w:tc>
                <w:tcPr>
                  <w:tcW w:w="264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c>
                <w:tcPr>
                  <w:tcW w:w="264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ДОПОЛНИТЕЛЬНЫЕ БАЛЛЫ, НАЧИСЛЯЕМЫЕ ПО ШКАЛЕ ОБЪЕКТИВНОЙ ОЦЕНКИ</w:t>
            </w:r>
          </w:p>
          <w:tbl>
            <w:tblPr>
              <w:tblW w:w="8685" w:type="dxa"/>
              <w:shd w:val="clear" w:color="auto" w:fill="FDE9D9"/>
              <w:tblCellMar>
                <w:left w:w="0" w:type="dxa"/>
                <w:right w:w="0" w:type="dxa"/>
              </w:tblCellMar>
              <w:tblLook w:val="04A0" w:firstRow="1" w:lastRow="0" w:firstColumn="1" w:lastColumn="0" w:noHBand="0" w:noVBand="1"/>
            </w:tblPr>
            <w:tblGrid>
              <w:gridCol w:w="4329"/>
              <w:gridCol w:w="4356"/>
            </w:tblGrid>
            <w:tr w:rsidR="00096BB8" w:rsidRPr="00096BB8">
              <w:tc>
                <w:tcPr>
                  <w:tcW w:w="598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Показатели по графику шкалы объективной оценки</w:t>
                  </w:r>
                </w:p>
              </w:tc>
              <w:tc>
                <w:tcPr>
                  <w:tcW w:w="598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Начисленные баллы</w:t>
                  </w:r>
                </w:p>
              </w:tc>
            </w:tr>
            <w:tr w:rsidR="00096BB8" w:rsidRPr="00096BB8">
              <w:tc>
                <w:tcPr>
                  <w:tcW w:w="5985" w:type="dxa"/>
                  <w:tcBorders>
                    <w:top w:val="nil"/>
                    <w:left w:val="nil"/>
                    <w:bottom w:val="nil"/>
                    <w:right w:val="nil"/>
                  </w:tcBorders>
                  <w:shd w:val="clear" w:color="auto" w:fill="FDE9D9"/>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Г=0 или Г=1</w:t>
                  </w:r>
                  <w:r w:rsidRPr="00096BB8">
                    <w:rPr>
                      <w:rFonts w:ascii="Times New Roman" w:eastAsia="Times New Roman" w:hAnsi="Times New Roman" w:cs="Times New Roman"/>
                      <w:sz w:val="24"/>
                      <w:szCs w:val="24"/>
                      <w:bdr w:val="none" w:sz="0" w:space="0" w:color="auto" w:frame="1"/>
                      <w:lang w:eastAsia="ru-RU"/>
                    </w:rPr>
                    <w:br/>
                    <w:t>Ц 6</w:t>
                  </w:r>
                  <w:r w:rsidRPr="00096BB8">
                    <w:rPr>
                      <w:rFonts w:ascii="Times New Roman" w:eastAsia="Times New Roman" w:hAnsi="Times New Roman" w:cs="Times New Roman"/>
                      <w:sz w:val="24"/>
                      <w:szCs w:val="24"/>
                      <w:bdr w:val="none" w:sz="0" w:space="0" w:color="auto" w:frame="1"/>
                      <w:lang w:eastAsia="ru-RU"/>
                    </w:rPr>
                    <w:br/>
                    <w:t>А 4</w:t>
                  </w:r>
                  <w:r w:rsidRPr="00096BB8">
                    <w:rPr>
                      <w:rFonts w:ascii="Times New Roman" w:eastAsia="Times New Roman" w:hAnsi="Times New Roman" w:cs="Times New Roman"/>
                      <w:sz w:val="24"/>
                      <w:szCs w:val="24"/>
                      <w:bdr w:val="none" w:sz="0" w:space="0" w:color="auto" w:frame="1"/>
                      <w:lang w:eastAsia="ru-RU"/>
                    </w:rPr>
                    <w:br/>
                    <w:t>П=0 или П=1</w:t>
                  </w:r>
                  <w:r w:rsidRPr="00096BB8">
                    <w:rPr>
                      <w:rFonts w:ascii="Times New Roman" w:eastAsia="Times New Roman" w:hAnsi="Times New Roman" w:cs="Times New Roman"/>
                      <w:sz w:val="24"/>
                      <w:szCs w:val="24"/>
                      <w:bdr w:val="none" w:sz="0" w:space="0" w:color="auto" w:frame="1"/>
                      <w:lang w:eastAsia="ru-RU"/>
                    </w:rPr>
                    <w:br/>
                    <w:t>Н=0 или Н=1</w:t>
                  </w:r>
                  <w:proofErr w:type="gramStart"/>
                  <w:r w:rsidRPr="00096BB8">
                    <w:rPr>
                      <w:rFonts w:ascii="Times New Roman" w:eastAsia="Times New Roman" w:hAnsi="Times New Roman" w:cs="Times New Roman"/>
                      <w:sz w:val="24"/>
                      <w:szCs w:val="24"/>
                      <w:bdr w:val="none" w:sz="0" w:space="0" w:color="auto" w:frame="1"/>
                      <w:lang w:eastAsia="ru-RU"/>
                    </w:rPr>
                    <w:br/>
                    <w:t>К</w:t>
                  </w:r>
                  <w:proofErr w:type="gramEnd"/>
                  <w:r w:rsidRPr="00096BB8">
                    <w:rPr>
                      <w:rFonts w:ascii="Times New Roman" w:eastAsia="Times New Roman" w:hAnsi="Times New Roman" w:cs="Times New Roman"/>
                      <w:sz w:val="24"/>
                      <w:szCs w:val="24"/>
                      <w:bdr w:val="none" w:sz="0" w:space="0" w:color="auto" w:frame="1"/>
                      <w:lang w:eastAsia="ru-RU"/>
                    </w:rPr>
                    <w:t>=0</w:t>
                  </w:r>
                  <w:r w:rsidRPr="00096BB8">
                    <w:rPr>
                      <w:rFonts w:ascii="Times New Roman" w:eastAsia="Times New Roman" w:hAnsi="Times New Roman" w:cs="Times New Roman"/>
                      <w:sz w:val="24"/>
                      <w:szCs w:val="24"/>
                      <w:bdr w:val="none" w:sz="0" w:space="0" w:color="auto" w:frame="1"/>
                      <w:lang w:eastAsia="ru-RU"/>
                    </w:rPr>
                    <w:br/>
                    <w:t>К=1</w:t>
                  </w:r>
                  <w:r w:rsidRPr="00096BB8">
                    <w:rPr>
                      <w:rFonts w:ascii="Times New Roman" w:eastAsia="Times New Roman" w:hAnsi="Times New Roman" w:cs="Times New Roman"/>
                      <w:sz w:val="24"/>
                      <w:szCs w:val="24"/>
                      <w:bdr w:val="none" w:sz="0" w:space="0" w:color="auto" w:frame="1"/>
                      <w:lang w:eastAsia="ru-RU"/>
                    </w:rPr>
                    <w:br/>
                    <w:t>Д 6</w:t>
                  </w:r>
                  <w:r w:rsidRPr="00096BB8">
                    <w:rPr>
                      <w:rFonts w:ascii="Times New Roman" w:eastAsia="Times New Roman" w:hAnsi="Times New Roman" w:cs="Times New Roman"/>
                      <w:sz w:val="24"/>
                      <w:szCs w:val="24"/>
                      <w:bdr w:val="none" w:sz="0" w:space="0" w:color="auto" w:frame="1"/>
                      <w:lang w:eastAsia="ru-RU"/>
                    </w:rPr>
                    <w:br/>
                    <w:t>Т Д</w:t>
                  </w:r>
                  <w:r w:rsidRPr="00096BB8">
                    <w:rPr>
                      <w:rFonts w:ascii="Times New Roman" w:eastAsia="Times New Roman" w:hAnsi="Times New Roman" w:cs="Times New Roman"/>
                      <w:sz w:val="24"/>
                      <w:szCs w:val="24"/>
                      <w:bdr w:val="none" w:sz="0" w:space="0" w:color="auto" w:frame="1"/>
                      <w:lang w:eastAsia="ru-RU"/>
                    </w:rPr>
                    <w:br/>
                    <w:t>В=5</w:t>
                  </w:r>
                  <w:r w:rsidRPr="00096BB8">
                    <w:rPr>
                      <w:rFonts w:ascii="Times New Roman" w:eastAsia="Times New Roman" w:hAnsi="Times New Roman" w:cs="Times New Roman"/>
                      <w:sz w:val="24"/>
                      <w:szCs w:val="24"/>
                      <w:bdr w:val="none" w:sz="0" w:space="0" w:color="auto" w:frame="1"/>
                      <w:lang w:eastAsia="ru-RU"/>
                    </w:rPr>
                    <w:br/>
                    <w:t>В 6</w:t>
                  </w:r>
                  <w:r w:rsidRPr="00096BB8">
                    <w:rPr>
                      <w:rFonts w:ascii="Times New Roman" w:eastAsia="Times New Roman" w:hAnsi="Times New Roman" w:cs="Times New Roman"/>
                      <w:sz w:val="24"/>
                      <w:szCs w:val="24"/>
                      <w:bdr w:val="none" w:sz="0" w:space="0" w:color="auto" w:frame="1"/>
                      <w:lang w:eastAsia="ru-RU"/>
                    </w:rPr>
                    <w:br/>
                    <w:t>Е 6</w:t>
                  </w:r>
                  <w:r w:rsidRPr="00096BB8">
                    <w:rPr>
                      <w:rFonts w:ascii="Times New Roman" w:eastAsia="Times New Roman" w:hAnsi="Times New Roman" w:cs="Times New Roman"/>
                      <w:sz w:val="24"/>
                      <w:szCs w:val="24"/>
                      <w:bdr w:val="none" w:sz="0" w:space="0" w:color="auto" w:frame="1"/>
                      <w:lang w:eastAsia="ru-RU"/>
                    </w:rPr>
                    <w:br/>
                    <w:t>о 5</w:t>
                  </w:r>
                </w:p>
              </w:tc>
              <w:tc>
                <w:tcPr>
                  <w:tcW w:w="5985" w:type="dxa"/>
                  <w:tcBorders>
                    <w:top w:val="nil"/>
                    <w:left w:val="nil"/>
                    <w:bottom w:val="nil"/>
                    <w:right w:val="nil"/>
                  </w:tcBorders>
                  <w:shd w:val="clear" w:color="auto" w:fill="FDE9D9"/>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 С</w:t>
                  </w:r>
                  <w:r w:rsidRPr="00096BB8">
                    <w:rPr>
                      <w:rFonts w:ascii="Times New Roman" w:eastAsia="Times New Roman" w:hAnsi="Times New Roman" w:cs="Times New Roman"/>
                      <w:sz w:val="24"/>
                      <w:szCs w:val="24"/>
                      <w:bdr w:val="none" w:sz="0" w:space="0" w:color="auto" w:frame="1"/>
                      <w:lang w:eastAsia="ru-RU"/>
                    </w:rPr>
                    <w:br/>
                    <w:t>Л</w:t>
                  </w:r>
                  <w:r w:rsidRPr="00096BB8">
                    <w:rPr>
                      <w:rFonts w:ascii="Times New Roman" w:eastAsia="Times New Roman" w:hAnsi="Times New Roman" w:cs="Times New Roman"/>
                      <w:sz w:val="24"/>
                      <w:szCs w:val="24"/>
                      <w:bdr w:val="none" w:sz="0" w:space="0" w:color="auto" w:frame="1"/>
                      <w:lang w:eastAsia="ru-RU"/>
                    </w:rPr>
                    <w:br/>
                  </w:r>
                  <w:proofErr w:type="spellStart"/>
                  <w:proofErr w:type="gramStart"/>
                  <w:r w:rsidRPr="00096BB8">
                    <w:rPr>
                      <w:rFonts w:ascii="Times New Roman" w:eastAsia="Times New Roman" w:hAnsi="Times New Roman" w:cs="Times New Roman"/>
                      <w:sz w:val="24"/>
                      <w:szCs w:val="24"/>
                      <w:bdr w:val="none" w:sz="0" w:space="0" w:color="auto" w:frame="1"/>
                      <w:lang w:eastAsia="ru-RU"/>
                    </w:rPr>
                    <w:t>Л</w:t>
                  </w:r>
                  <w:proofErr w:type="spellEnd"/>
                  <w:proofErr w:type="gramEnd"/>
                  <w:r w:rsidRPr="00096BB8">
                    <w:rPr>
                      <w:rFonts w:ascii="Times New Roman" w:eastAsia="Times New Roman" w:hAnsi="Times New Roman" w:cs="Times New Roman"/>
                      <w:sz w:val="24"/>
                      <w:szCs w:val="24"/>
                      <w:bdr w:val="none" w:sz="0" w:space="0" w:color="auto" w:frame="1"/>
                      <w:lang w:eastAsia="ru-RU"/>
                    </w:rPr>
                    <w:br/>
                    <w:t>Н</w:t>
                  </w:r>
                  <w:r w:rsidRPr="00096BB8">
                    <w:rPr>
                      <w:rFonts w:ascii="Times New Roman" w:eastAsia="Times New Roman" w:hAnsi="Times New Roman" w:cs="Times New Roman"/>
                      <w:sz w:val="24"/>
                      <w:szCs w:val="24"/>
                      <w:bdr w:val="none" w:sz="0" w:space="0" w:color="auto" w:frame="1"/>
                      <w:lang w:eastAsia="ru-RU"/>
                    </w:rPr>
                    <w:br/>
                    <w:t>П</w:t>
                  </w:r>
                  <w:r w:rsidRPr="00096BB8">
                    <w:rPr>
                      <w:rFonts w:ascii="Times New Roman" w:eastAsia="Times New Roman" w:hAnsi="Times New Roman" w:cs="Times New Roman"/>
                      <w:sz w:val="24"/>
                      <w:szCs w:val="24"/>
                      <w:bdr w:val="none" w:sz="0" w:space="0" w:color="auto" w:frame="1"/>
                      <w:lang w:eastAsia="ru-RU"/>
                    </w:rPr>
                    <w:br/>
                    <w:t>ЩЩИ 2Ш 1И</w:t>
                  </w:r>
                  <w:r w:rsidRPr="00096BB8">
                    <w:rPr>
                      <w:rFonts w:ascii="Times New Roman" w:eastAsia="Times New Roman" w:hAnsi="Times New Roman" w:cs="Times New Roman"/>
                      <w:sz w:val="24"/>
                      <w:szCs w:val="24"/>
                      <w:bdr w:val="none" w:sz="0" w:space="0" w:color="auto" w:frame="1"/>
                      <w:lang w:eastAsia="ru-RU"/>
                    </w:rPr>
                    <w:br/>
                    <w:t>Ш</w:t>
                  </w:r>
                  <w:r w:rsidRPr="00096BB8">
                    <w:rPr>
                      <w:rFonts w:ascii="Times New Roman" w:eastAsia="Times New Roman" w:hAnsi="Times New Roman" w:cs="Times New Roman"/>
                      <w:sz w:val="24"/>
                      <w:szCs w:val="24"/>
                      <w:bdr w:val="none" w:sz="0" w:space="0" w:color="auto" w:frame="1"/>
                      <w:lang w:eastAsia="ru-RU"/>
                    </w:rPr>
                    <w:br/>
                    <w:t>Н</w:t>
                  </w:r>
                  <w:r w:rsidRPr="00096BB8">
                    <w:rPr>
                      <w:rFonts w:ascii="Times New Roman" w:eastAsia="Times New Roman" w:hAnsi="Times New Roman" w:cs="Times New Roman"/>
                      <w:sz w:val="24"/>
                      <w:szCs w:val="24"/>
                      <w:bdr w:val="none" w:sz="0" w:space="0" w:color="auto" w:frame="1"/>
                      <w:lang w:eastAsia="ru-RU"/>
                    </w:rPr>
                    <w:br/>
                    <w:t>ППЦ</w:t>
                  </w:r>
                  <w:r w:rsidRPr="00096BB8">
                    <w:rPr>
                      <w:rFonts w:ascii="Times New Roman" w:eastAsia="Times New Roman" w:hAnsi="Times New Roman" w:cs="Times New Roman"/>
                      <w:sz w:val="24"/>
                      <w:szCs w:val="24"/>
                      <w:bdr w:val="none" w:sz="0" w:space="0" w:color="auto" w:frame="1"/>
                      <w:lang w:eastAsia="ru-RU"/>
                    </w:rPr>
                    <w:br/>
                    <w:t>Э</w:t>
                  </w:r>
                  <w:r w:rsidRPr="00096BB8">
                    <w:rPr>
                      <w:rFonts w:ascii="Times New Roman" w:eastAsia="Times New Roman" w:hAnsi="Times New Roman" w:cs="Times New Roman"/>
                      <w:sz w:val="24"/>
                      <w:szCs w:val="24"/>
                      <w:bdr w:val="none" w:sz="0" w:space="0" w:color="auto" w:frame="1"/>
                      <w:lang w:eastAsia="ru-RU"/>
                    </w:rPr>
                    <w:br/>
                    <w:t>ЭЭ</w:t>
                  </w:r>
                  <w:r w:rsidRPr="00096BB8">
                    <w:rPr>
                      <w:rFonts w:ascii="Times New Roman" w:eastAsia="Times New Roman" w:hAnsi="Times New Roman" w:cs="Times New Roman"/>
                      <w:sz w:val="24"/>
                      <w:szCs w:val="24"/>
                      <w:bdr w:val="none" w:sz="0" w:space="0" w:color="auto" w:frame="1"/>
                      <w:lang w:eastAsia="ru-RU"/>
                    </w:rPr>
                    <w:br/>
                    <w:t>ШИ</w:t>
                  </w:r>
                  <w:r w:rsidRPr="00096BB8">
                    <w:rPr>
                      <w:rFonts w:ascii="Times New Roman" w:eastAsia="Times New Roman" w:hAnsi="Times New Roman" w:cs="Times New Roman"/>
                      <w:sz w:val="24"/>
                      <w:szCs w:val="24"/>
                      <w:bdr w:val="none" w:sz="0" w:space="0" w:color="auto" w:frame="1"/>
                      <w:lang w:eastAsia="ru-RU"/>
                    </w:rPr>
                    <w:br/>
                    <w:t>Ш</w:t>
                  </w:r>
                </w:p>
              </w:tc>
            </w:tr>
          </w:tbl>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Наличие ошибок в выборах (один и тот же выбор на одну и ту же тему в обоих исследованиях):</w:t>
            </w:r>
          </w:p>
          <w:tbl>
            <w:tblPr>
              <w:tblW w:w="8730" w:type="dxa"/>
              <w:shd w:val="clear" w:color="auto" w:fill="FDE9D9"/>
              <w:tblCellMar>
                <w:left w:w="0" w:type="dxa"/>
                <w:right w:w="0" w:type="dxa"/>
              </w:tblCellMar>
              <w:tblLook w:val="04A0" w:firstRow="1" w:lastRow="0" w:firstColumn="1" w:lastColumn="0" w:noHBand="0" w:noVBand="1"/>
            </w:tblPr>
            <w:tblGrid>
              <w:gridCol w:w="4459"/>
              <w:gridCol w:w="4271"/>
            </w:tblGrid>
            <w:tr w:rsidR="00096BB8" w:rsidRPr="00096BB8">
              <w:tc>
                <w:tcPr>
                  <w:tcW w:w="5985" w:type="dxa"/>
                  <w:tcBorders>
                    <w:top w:val="nil"/>
                    <w:left w:val="nil"/>
                    <w:bottom w:val="nil"/>
                    <w:right w:val="nil"/>
                  </w:tcBorders>
                  <w:shd w:val="clear" w:color="auto" w:fill="FDE9D9"/>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br/>
                    <w:t>За одну ошибку</w:t>
                  </w:r>
                  <w:proofErr w:type="gramStart"/>
                  <w:r w:rsidRPr="00096BB8">
                    <w:rPr>
                      <w:rFonts w:ascii="Times New Roman" w:eastAsia="Times New Roman" w:hAnsi="Times New Roman" w:cs="Times New Roman"/>
                      <w:sz w:val="24"/>
                      <w:szCs w:val="24"/>
                      <w:bdr w:val="none" w:sz="0" w:space="0" w:color="auto" w:frame="1"/>
                      <w:lang w:eastAsia="ru-RU"/>
                    </w:rPr>
                    <w:br/>
                    <w:t>З</w:t>
                  </w:r>
                  <w:proofErr w:type="gramEnd"/>
                  <w:r w:rsidRPr="00096BB8">
                    <w:rPr>
                      <w:rFonts w:ascii="Times New Roman" w:eastAsia="Times New Roman" w:hAnsi="Times New Roman" w:cs="Times New Roman"/>
                      <w:sz w:val="24"/>
                      <w:szCs w:val="24"/>
                      <w:bdr w:val="none" w:sz="0" w:space="0" w:color="auto" w:frame="1"/>
                      <w:lang w:eastAsia="ru-RU"/>
                    </w:rPr>
                    <w:t>а две и более ошибок</w:t>
                  </w:r>
                  <w:r w:rsidRPr="00096BB8">
                    <w:rPr>
                      <w:rFonts w:ascii="Times New Roman" w:eastAsia="Times New Roman" w:hAnsi="Times New Roman" w:cs="Times New Roman"/>
                      <w:sz w:val="24"/>
                      <w:szCs w:val="24"/>
                      <w:bdr w:val="none" w:sz="0" w:space="0" w:color="auto" w:frame="1"/>
                      <w:lang w:eastAsia="ru-RU"/>
                    </w:rPr>
                    <w:br/>
                    <w:t>М &lt; Ф (у мальчиков)</w:t>
                  </w:r>
                  <w:r w:rsidRPr="00096BB8">
                    <w:rPr>
                      <w:rFonts w:ascii="Times New Roman" w:eastAsia="Times New Roman" w:hAnsi="Times New Roman" w:cs="Times New Roman"/>
                      <w:sz w:val="24"/>
                      <w:szCs w:val="24"/>
                      <w:bdr w:val="none" w:sz="0" w:space="0" w:color="auto" w:frame="1"/>
                      <w:lang w:eastAsia="ru-RU"/>
                    </w:rPr>
                    <w:br/>
                    <w:t>М – Ф = -6 и ниже</w:t>
                  </w:r>
                </w:p>
              </w:tc>
              <w:tc>
                <w:tcPr>
                  <w:tcW w:w="5985" w:type="dxa"/>
                  <w:tcBorders>
                    <w:top w:val="nil"/>
                    <w:left w:val="nil"/>
                    <w:bottom w:val="nil"/>
                    <w:right w:val="nil"/>
                  </w:tcBorders>
                  <w:shd w:val="clear" w:color="auto" w:fill="FDE9D9"/>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w:t>
                  </w:r>
                  <w:r w:rsidRPr="00096BB8">
                    <w:rPr>
                      <w:rFonts w:ascii="Times New Roman" w:eastAsia="Times New Roman" w:hAnsi="Times New Roman" w:cs="Times New Roman"/>
                      <w:sz w:val="24"/>
                      <w:szCs w:val="24"/>
                      <w:bdr w:val="none" w:sz="0" w:space="0" w:color="auto" w:frame="1"/>
                      <w:lang w:eastAsia="ru-RU"/>
                    </w:rPr>
                    <w:br/>
                    <w:t>ЭЭ</w:t>
                  </w:r>
                  <w:r w:rsidRPr="00096BB8">
                    <w:rPr>
                      <w:rFonts w:ascii="Times New Roman" w:eastAsia="Times New Roman" w:hAnsi="Times New Roman" w:cs="Times New Roman"/>
                      <w:sz w:val="24"/>
                      <w:szCs w:val="24"/>
                      <w:bdr w:val="none" w:sz="0" w:space="0" w:color="auto" w:frame="1"/>
                      <w:lang w:eastAsia="ru-RU"/>
                    </w:rPr>
                    <w:br/>
                    <w:t>СШИ</w:t>
                  </w:r>
                  <w:r w:rsidRPr="00096BB8">
                    <w:rPr>
                      <w:rFonts w:ascii="Times New Roman" w:eastAsia="Times New Roman" w:hAnsi="Times New Roman" w:cs="Times New Roman"/>
                      <w:sz w:val="24"/>
                      <w:szCs w:val="24"/>
                      <w:bdr w:val="none" w:sz="0" w:space="0" w:color="auto" w:frame="1"/>
                      <w:lang w:eastAsia="ru-RU"/>
                    </w:rPr>
                    <w:br/>
                    <w:t>С</w:t>
                  </w:r>
                </w:p>
              </w:tc>
            </w:tr>
          </w:tbl>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 – Ф – положительная – преобладание черт мужественности, отрицательная – преобладание черт женственности.</w:t>
            </w:r>
            <w:r w:rsidRPr="00096BB8">
              <w:rPr>
                <w:rFonts w:ascii="Times New Roman" w:eastAsia="Times New Roman" w:hAnsi="Times New Roman" w:cs="Times New Roman"/>
                <w:sz w:val="24"/>
                <w:szCs w:val="24"/>
                <w:bdr w:val="none" w:sz="0" w:space="0" w:color="auto" w:frame="1"/>
                <w:lang w:eastAsia="ru-RU"/>
              </w:rPr>
              <w:br/>
              <w:t xml:space="preserve">При психопатиях и акцентуациях преобладание черт может не соответствовать </w:t>
            </w:r>
            <w:r w:rsidRPr="00096BB8">
              <w:rPr>
                <w:rFonts w:ascii="Times New Roman" w:eastAsia="Times New Roman" w:hAnsi="Times New Roman" w:cs="Times New Roman"/>
                <w:sz w:val="24"/>
                <w:szCs w:val="24"/>
                <w:bdr w:val="none" w:sz="0" w:space="0" w:color="auto" w:frame="1"/>
                <w:lang w:eastAsia="ru-RU"/>
              </w:rPr>
              <w:lastRenderedPageBreak/>
              <w:t xml:space="preserve">физическому полу. У подростков женского пола нередко преобладают черты М, а у мальчиков с </w:t>
            </w:r>
            <w:proofErr w:type="spellStart"/>
            <w:r w:rsidRPr="00096BB8">
              <w:rPr>
                <w:rFonts w:ascii="Times New Roman" w:eastAsia="Times New Roman" w:hAnsi="Times New Roman" w:cs="Times New Roman"/>
                <w:sz w:val="24"/>
                <w:szCs w:val="24"/>
                <w:bdr w:val="none" w:sz="0" w:space="0" w:color="auto" w:frame="1"/>
                <w:lang w:eastAsia="ru-RU"/>
              </w:rPr>
              <w:t>истероидной</w:t>
            </w:r>
            <w:proofErr w:type="spellEnd"/>
            <w:r w:rsidRPr="00096BB8">
              <w:rPr>
                <w:rFonts w:ascii="Times New Roman" w:eastAsia="Times New Roman" w:hAnsi="Times New Roman" w:cs="Times New Roman"/>
                <w:sz w:val="24"/>
                <w:szCs w:val="24"/>
                <w:bdr w:val="none" w:sz="0" w:space="0" w:color="auto" w:frame="1"/>
                <w:lang w:eastAsia="ru-RU"/>
              </w:rPr>
              <w:t xml:space="preserve">, шизоидной и </w:t>
            </w:r>
            <w:proofErr w:type="spellStart"/>
            <w:r w:rsidRPr="00096BB8">
              <w:rPr>
                <w:rFonts w:ascii="Times New Roman" w:eastAsia="Times New Roman" w:hAnsi="Times New Roman" w:cs="Times New Roman"/>
                <w:sz w:val="24"/>
                <w:szCs w:val="24"/>
                <w:bdr w:val="none" w:sz="0" w:space="0" w:color="auto" w:frame="1"/>
                <w:lang w:eastAsia="ru-RU"/>
              </w:rPr>
              <w:t>сензитивной</w:t>
            </w:r>
            <w:proofErr w:type="spellEnd"/>
            <w:r w:rsidRPr="00096BB8">
              <w:rPr>
                <w:rFonts w:ascii="Times New Roman" w:eastAsia="Times New Roman" w:hAnsi="Times New Roman" w:cs="Times New Roman"/>
                <w:sz w:val="24"/>
                <w:szCs w:val="24"/>
                <w:bdr w:val="none" w:sz="0" w:space="0" w:color="auto" w:frame="1"/>
                <w:lang w:eastAsia="ru-RU"/>
              </w:rPr>
              <w:t xml:space="preserve"> психопатиями черты Ф.</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ПРАВИЛА ДИАГНОСТИКИ ТИПОВ ПО ШКАЛЕ ОБЪЕКТИВНОЙ ОЦЕНКИ</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bdr w:val="none" w:sz="0" w:space="0" w:color="auto" w:frame="1"/>
                <w:lang w:eastAsia="ru-RU"/>
              </w:rPr>
              <w:t>Правило О. </w:t>
            </w:r>
            <w:r w:rsidRPr="00096BB8">
              <w:rPr>
                <w:rFonts w:ascii="Times New Roman" w:eastAsia="Times New Roman" w:hAnsi="Times New Roman" w:cs="Times New Roman"/>
                <w:sz w:val="24"/>
                <w:szCs w:val="24"/>
                <w:bdr w:val="none" w:sz="0" w:space="0" w:color="auto" w:frame="1"/>
                <w:lang w:eastAsia="ru-RU"/>
              </w:rPr>
              <w:t>Тип считается неопределенным, если по шкале объективной оценки не достигнуто минимальное диагностическое число (МДЧ) в отношении ни одного типа. МДЧ неодинаково для разных типов и равно:</w:t>
            </w:r>
          </w:p>
          <w:tbl>
            <w:tblPr>
              <w:tblW w:w="8775" w:type="dxa"/>
              <w:shd w:val="clear" w:color="auto" w:fill="FDE9D9"/>
              <w:tblCellMar>
                <w:left w:w="0" w:type="dxa"/>
                <w:right w:w="0" w:type="dxa"/>
              </w:tblCellMar>
              <w:tblLook w:val="04A0" w:firstRow="1" w:lastRow="0" w:firstColumn="1" w:lastColumn="0" w:noHBand="0" w:noVBand="1"/>
            </w:tblPr>
            <w:tblGrid>
              <w:gridCol w:w="847"/>
              <w:gridCol w:w="701"/>
              <w:gridCol w:w="713"/>
              <w:gridCol w:w="719"/>
              <w:gridCol w:w="723"/>
              <w:gridCol w:w="719"/>
              <w:gridCol w:w="723"/>
              <w:gridCol w:w="747"/>
              <w:gridCol w:w="718"/>
              <w:gridCol w:w="723"/>
              <w:gridCol w:w="723"/>
              <w:gridCol w:w="719"/>
            </w:tblGrid>
            <w:tr w:rsidR="00096BB8" w:rsidRPr="00096BB8">
              <w:tc>
                <w:tcPr>
                  <w:tcW w:w="99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br/>
                    <w:t>МДЧ</w:t>
                  </w:r>
                </w:p>
              </w:tc>
              <w:tc>
                <w:tcPr>
                  <w:tcW w:w="99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99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r>
            <w:tr w:rsidR="00096BB8" w:rsidRPr="00096BB8">
              <w:tc>
                <w:tcPr>
                  <w:tcW w:w="99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Типы</w:t>
                  </w:r>
                </w:p>
              </w:tc>
              <w:tc>
                <w:tcPr>
                  <w:tcW w:w="99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w:t>
                  </w:r>
                </w:p>
              </w:tc>
              <w:tc>
                <w:tcPr>
                  <w:tcW w:w="99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w:t>
                  </w:r>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w:t>
                  </w:r>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w:t>
                  </w:r>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П</w:t>
                  </w:r>
                  <w:proofErr w:type="gramEnd"/>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Ш</w:t>
                  </w:r>
                  <w:proofErr w:type="gramEnd"/>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w:t>
                  </w:r>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w:t>
                  </w:r>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w:t>
                  </w:r>
                </w:p>
              </w:tc>
              <w:tc>
                <w:tcPr>
                  <w:tcW w:w="100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w:t>
                  </w:r>
                </w:p>
              </w:tc>
            </w:tr>
          </w:tbl>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Правило 1. </w:t>
            </w:r>
            <w:r w:rsidRPr="00096BB8">
              <w:rPr>
                <w:rFonts w:ascii="Times New Roman" w:eastAsia="Times New Roman" w:hAnsi="Times New Roman" w:cs="Times New Roman"/>
                <w:sz w:val="24"/>
                <w:szCs w:val="24"/>
                <w:bdr w:val="none" w:sz="0" w:space="0" w:color="auto" w:frame="1"/>
                <w:lang w:eastAsia="ru-RU"/>
              </w:rPr>
              <w:t>Если МДЧ достигнуто или превышено только в отношении одного типа, то диагностируется этот тип (кроме случаев, предусмотренных правилами 2 и 3).</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bdr w:val="none" w:sz="0" w:space="0" w:color="auto" w:frame="1"/>
                <w:lang w:eastAsia="ru-RU"/>
              </w:rPr>
              <w:t>Правило 2. </w:t>
            </w:r>
            <w:r w:rsidRPr="00096BB8">
              <w:rPr>
                <w:rFonts w:ascii="Times New Roman" w:eastAsia="Times New Roman" w:hAnsi="Times New Roman" w:cs="Times New Roman"/>
                <w:sz w:val="24"/>
                <w:szCs w:val="24"/>
                <w:bdr w:val="none" w:sz="0" w:space="0" w:color="auto" w:frame="1"/>
                <w:lang w:eastAsia="ru-RU"/>
              </w:rPr>
              <w:t>Если констатирована возможность диссимуляции (Д–Т4), то типы Ц и</w:t>
            </w:r>
            <w:proofErr w:type="gramStart"/>
            <w:r w:rsidRPr="00096BB8">
              <w:rPr>
                <w:rFonts w:ascii="Times New Roman" w:eastAsia="Times New Roman" w:hAnsi="Times New Roman" w:cs="Times New Roman"/>
                <w:sz w:val="24"/>
                <w:szCs w:val="24"/>
                <w:bdr w:val="none" w:sz="0" w:space="0" w:color="auto" w:frame="1"/>
                <w:lang w:eastAsia="ru-RU"/>
              </w:rPr>
              <w:t xml:space="preserve"> К</w:t>
            </w:r>
            <w:proofErr w:type="gramEnd"/>
            <w:r w:rsidRPr="00096BB8">
              <w:rPr>
                <w:rFonts w:ascii="Times New Roman" w:eastAsia="Times New Roman" w:hAnsi="Times New Roman" w:cs="Times New Roman"/>
                <w:sz w:val="24"/>
                <w:szCs w:val="24"/>
                <w:bdr w:val="none" w:sz="0" w:space="0" w:color="auto" w:frame="1"/>
                <w:lang w:eastAsia="ru-RU"/>
              </w:rPr>
              <w:t xml:space="preserve"> не диагностируются, независимо от числа набранных в их пользу баллов.</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bdr w:val="none" w:sz="0" w:space="0" w:color="auto" w:frame="1"/>
                <w:lang w:eastAsia="ru-RU"/>
              </w:rPr>
              <w:t>Правило 3. </w:t>
            </w:r>
            <w:r w:rsidRPr="00096BB8">
              <w:rPr>
                <w:rFonts w:ascii="Times New Roman" w:eastAsia="Times New Roman" w:hAnsi="Times New Roman" w:cs="Times New Roman"/>
                <w:sz w:val="24"/>
                <w:szCs w:val="24"/>
                <w:bdr w:val="none" w:sz="0" w:space="0" w:color="auto" w:frame="1"/>
                <w:lang w:eastAsia="ru-RU"/>
              </w:rPr>
              <w:t xml:space="preserve">Если сильно выражена реакция эмансипации (Е 4), то типы С и </w:t>
            </w:r>
            <w:proofErr w:type="gramStart"/>
            <w:r w:rsidRPr="00096BB8">
              <w:rPr>
                <w:rFonts w:ascii="Times New Roman" w:eastAsia="Times New Roman" w:hAnsi="Times New Roman" w:cs="Times New Roman"/>
                <w:sz w:val="24"/>
                <w:szCs w:val="24"/>
                <w:bdr w:val="none" w:sz="0" w:space="0" w:color="auto" w:frame="1"/>
                <w:lang w:eastAsia="ru-RU"/>
              </w:rPr>
              <w:t>П</w:t>
            </w:r>
            <w:proofErr w:type="gramEnd"/>
            <w:r w:rsidRPr="00096BB8">
              <w:rPr>
                <w:rFonts w:ascii="Times New Roman" w:eastAsia="Times New Roman" w:hAnsi="Times New Roman" w:cs="Times New Roman"/>
                <w:sz w:val="24"/>
                <w:szCs w:val="24"/>
                <w:bdr w:val="none" w:sz="0" w:space="0" w:color="auto" w:frame="1"/>
                <w:lang w:eastAsia="ru-RU"/>
              </w:rPr>
              <w:t xml:space="preserve"> не диагностируются, независимо от числа набранных в их пользу баллов.</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bdr w:val="none" w:sz="0" w:space="0" w:color="auto" w:frame="1"/>
                <w:lang w:eastAsia="ru-RU"/>
              </w:rPr>
              <w:t>Правило 4. </w:t>
            </w:r>
            <w:r w:rsidRPr="00096BB8">
              <w:rPr>
                <w:rFonts w:ascii="Times New Roman" w:eastAsia="Times New Roman" w:hAnsi="Times New Roman" w:cs="Times New Roman"/>
                <w:sz w:val="24"/>
                <w:szCs w:val="24"/>
                <w:bdr w:val="none" w:sz="0" w:space="0" w:color="auto" w:frame="1"/>
                <w:lang w:eastAsia="ru-RU"/>
              </w:rPr>
              <w:t>Если МДЧ достигнуто или превышено в отношении типа</w:t>
            </w:r>
            <w:proofErr w:type="gramStart"/>
            <w:r w:rsidRPr="00096BB8">
              <w:rPr>
                <w:rFonts w:ascii="Times New Roman" w:eastAsia="Times New Roman" w:hAnsi="Times New Roman" w:cs="Times New Roman"/>
                <w:sz w:val="24"/>
                <w:szCs w:val="24"/>
                <w:bdr w:val="none" w:sz="0" w:space="0" w:color="auto" w:frame="1"/>
                <w:lang w:eastAsia="ru-RU"/>
              </w:rPr>
              <w:t xml:space="preserve"> К</w:t>
            </w:r>
            <w:proofErr w:type="gramEnd"/>
            <w:r w:rsidRPr="00096BB8">
              <w:rPr>
                <w:rFonts w:ascii="Times New Roman" w:eastAsia="Times New Roman" w:hAnsi="Times New Roman" w:cs="Times New Roman"/>
                <w:sz w:val="24"/>
                <w:szCs w:val="24"/>
                <w:bdr w:val="none" w:sz="0" w:space="0" w:color="auto" w:frame="1"/>
                <w:lang w:eastAsia="ru-RU"/>
              </w:rPr>
              <w:t xml:space="preserve"> и еще других типов, то тип К не диагностируется независимо от числа набранных в его пользу баллов.</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bdr w:val="none" w:sz="0" w:space="0" w:color="auto" w:frame="1"/>
                <w:lang w:eastAsia="ru-RU"/>
              </w:rPr>
              <w:t>Правило 5. </w:t>
            </w:r>
            <w:proofErr w:type="gramStart"/>
            <w:r w:rsidRPr="00096BB8">
              <w:rPr>
                <w:rFonts w:ascii="Times New Roman" w:eastAsia="Times New Roman" w:hAnsi="Times New Roman" w:cs="Times New Roman"/>
                <w:sz w:val="24"/>
                <w:szCs w:val="24"/>
                <w:bdr w:val="none" w:sz="0" w:space="0" w:color="auto" w:frame="1"/>
                <w:lang w:eastAsia="ru-RU"/>
              </w:rPr>
              <w:t>Если после исключений, сделанных соответственно правилам 2, 3 и 4, оказывается, что МДЧ достигнуто или превышено в отношении 2 типов, то следует:</w:t>
            </w:r>
            <w:r w:rsidRPr="00096BB8">
              <w:rPr>
                <w:rFonts w:ascii="Times New Roman" w:eastAsia="Times New Roman" w:hAnsi="Times New Roman" w:cs="Times New Roman"/>
                <w:sz w:val="24"/>
                <w:szCs w:val="24"/>
                <w:bdr w:val="none" w:sz="0" w:space="0" w:color="auto" w:frame="1"/>
                <w:lang w:eastAsia="ru-RU"/>
              </w:rPr>
              <w:br/>
              <w:t>а) в случаях нижеперечисленных совместимых сочетаний диагностируется смешанный тип</w:t>
            </w:r>
            <w:r w:rsidRPr="00096BB8">
              <w:rPr>
                <w:rFonts w:ascii="Times New Roman" w:eastAsia="Times New Roman" w:hAnsi="Times New Roman" w:cs="Times New Roman"/>
                <w:sz w:val="24"/>
                <w:szCs w:val="24"/>
                <w:bdr w:val="none" w:sz="0" w:space="0" w:color="auto" w:frame="1"/>
                <w:lang w:eastAsia="ru-RU"/>
              </w:rPr>
              <w:br/>
              <w:t>ГЦ     ГИ     ГН</w:t>
            </w:r>
            <w:r w:rsidRPr="00096BB8">
              <w:rPr>
                <w:rFonts w:ascii="Times New Roman" w:eastAsia="Times New Roman" w:hAnsi="Times New Roman" w:cs="Times New Roman"/>
                <w:sz w:val="24"/>
                <w:szCs w:val="24"/>
                <w:bdr w:val="none" w:sz="0" w:space="0" w:color="auto" w:frame="1"/>
                <w:lang w:eastAsia="ru-RU"/>
              </w:rPr>
              <w:br/>
              <w:t>ЦЛ</w:t>
            </w:r>
            <w:r w:rsidRPr="00096BB8">
              <w:rPr>
                <w:rFonts w:ascii="Times New Roman" w:eastAsia="Times New Roman" w:hAnsi="Times New Roman" w:cs="Times New Roman"/>
                <w:sz w:val="24"/>
                <w:szCs w:val="24"/>
                <w:bdr w:val="none" w:sz="0" w:space="0" w:color="auto" w:frame="1"/>
                <w:lang w:eastAsia="ru-RU"/>
              </w:rPr>
              <w:br/>
              <w:t>ЛА    ЛС     ЛИ    ЛН</w:t>
            </w:r>
            <w:r w:rsidRPr="00096BB8">
              <w:rPr>
                <w:rFonts w:ascii="Times New Roman" w:eastAsia="Times New Roman" w:hAnsi="Times New Roman" w:cs="Times New Roman"/>
                <w:sz w:val="24"/>
                <w:szCs w:val="24"/>
                <w:bdr w:val="none" w:sz="0" w:space="0" w:color="auto" w:frame="1"/>
                <w:lang w:eastAsia="ru-RU"/>
              </w:rPr>
              <w:br/>
              <w:t>АС    АП    АИ</w:t>
            </w:r>
            <w:r w:rsidRPr="00096BB8">
              <w:rPr>
                <w:rFonts w:ascii="Times New Roman" w:eastAsia="Times New Roman" w:hAnsi="Times New Roman" w:cs="Times New Roman"/>
                <w:sz w:val="24"/>
                <w:szCs w:val="24"/>
                <w:bdr w:val="none" w:sz="0" w:space="0" w:color="auto" w:frame="1"/>
                <w:lang w:eastAsia="ru-RU"/>
              </w:rPr>
              <w:br/>
              <w:t>СП    СШ</w:t>
            </w:r>
            <w:r w:rsidRPr="00096BB8">
              <w:rPr>
                <w:rFonts w:ascii="Times New Roman" w:eastAsia="Times New Roman" w:hAnsi="Times New Roman" w:cs="Times New Roman"/>
                <w:sz w:val="24"/>
                <w:szCs w:val="24"/>
                <w:bdr w:val="none" w:sz="0" w:space="0" w:color="auto" w:frame="1"/>
                <w:lang w:eastAsia="ru-RU"/>
              </w:rPr>
              <w:br/>
              <w:t>ПШ</w:t>
            </w:r>
            <w:r w:rsidRPr="00096BB8">
              <w:rPr>
                <w:rFonts w:ascii="Times New Roman" w:eastAsia="Times New Roman" w:hAnsi="Times New Roman" w:cs="Times New Roman"/>
                <w:sz w:val="24"/>
                <w:szCs w:val="24"/>
                <w:bdr w:val="none" w:sz="0" w:space="0" w:color="auto" w:frame="1"/>
                <w:lang w:eastAsia="ru-RU"/>
              </w:rPr>
              <w:br/>
              <w:t>ШЭ   ШИ   ШН</w:t>
            </w:r>
            <w:r w:rsidRPr="00096BB8">
              <w:rPr>
                <w:rFonts w:ascii="Times New Roman" w:eastAsia="Times New Roman" w:hAnsi="Times New Roman" w:cs="Times New Roman"/>
                <w:sz w:val="24"/>
                <w:szCs w:val="24"/>
                <w:bdr w:val="none" w:sz="0" w:space="0" w:color="auto" w:frame="1"/>
                <w:lang w:eastAsia="ru-RU"/>
              </w:rPr>
              <w:br/>
              <w:t>ЭИ    ЭН</w:t>
            </w:r>
            <w:r w:rsidRPr="00096BB8">
              <w:rPr>
                <w:rFonts w:ascii="Times New Roman" w:eastAsia="Times New Roman" w:hAnsi="Times New Roman" w:cs="Times New Roman"/>
                <w:sz w:val="24"/>
                <w:szCs w:val="24"/>
                <w:bdr w:val="none" w:sz="0" w:space="0" w:color="auto" w:frame="1"/>
                <w:lang w:eastAsia="ru-RU"/>
              </w:rPr>
              <w:br/>
              <w:t>ИН</w:t>
            </w:r>
            <w:r w:rsidRPr="00096BB8">
              <w:rPr>
                <w:rFonts w:ascii="Times New Roman" w:eastAsia="Times New Roman" w:hAnsi="Times New Roman" w:cs="Times New Roman"/>
                <w:sz w:val="24"/>
                <w:szCs w:val="24"/>
                <w:bdr w:val="none" w:sz="0" w:space="0" w:color="auto" w:frame="1"/>
                <w:lang w:eastAsia="ru-RU"/>
              </w:rPr>
              <w:br/>
              <w:t>Исключение представляет случай, предусмотренный правилом 6.</w:t>
            </w:r>
            <w:r w:rsidRPr="00096BB8">
              <w:rPr>
                <w:rFonts w:ascii="Times New Roman" w:eastAsia="Times New Roman" w:hAnsi="Times New Roman" w:cs="Times New Roman"/>
                <w:sz w:val="24"/>
                <w:szCs w:val="24"/>
                <w:bdr w:val="none" w:sz="0" w:space="0" w:color="auto" w:frame="1"/>
                <w:lang w:eastAsia="ru-RU"/>
              </w:rPr>
              <w:br/>
              <w:t>б) в случаях</w:t>
            </w:r>
            <w:proofErr w:type="gramEnd"/>
            <w:r w:rsidRPr="00096BB8">
              <w:rPr>
                <w:rFonts w:ascii="Times New Roman" w:eastAsia="Times New Roman" w:hAnsi="Times New Roman" w:cs="Times New Roman"/>
                <w:sz w:val="24"/>
                <w:szCs w:val="24"/>
                <w:bdr w:val="none" w:sz="0" w:space="0" w:color="auto" w:frame="1"/>
                <w:lang w:eastAsia="ru-RU"/>
              </w:rPr>
              <w:t xml:space="preserve"> </w:t>
            </w:r>
            <w:proofErr w:type="gramStart"/>
            <w:r w:rsidRPr="00096BB8">
              <w:rPr>
                <w:rFonts w:ascii="Times New Roman" w:eastAsia="Times New Roman" w:hAnsi="Times New Roman" w:cs="Times New Roman"/>
                <w:sz w:val="24"/>
                <w:szCs w:val="24"/>
                <w:bdr w:val="none" w:sz="0" w:space="0" w:color="auto" w:frame="1"/>
                <w:lang w:eastAsia="ru-RU"/>
              </w:rPr>
              <w:t>остальных сочетаний, признанных несовместимыми, диагностируется тот из двух типов, в пользу которого получено большее превышение в баллах над его МДЧ;</w:t>
            </w:r>
            <w:r w:rsidRPr="00096BB8">
              <w:rPr>
                <w:rFonts w:ascii="Times New Roman" w:eastAsia="Times New Roman" w:hAnsi="Times New Roman" w:cs="Times New Roman"/>
                <w:sz w:val="24"/>
                <w:szCs w:val="24"/>
                <w:bdr w:val="none" w:sz="0" w:space="0" w:color="auto" w:frame="1"/>
                <w:lang w:eastAsia="ru-RU"/>
              </w:rPr>
              <w:br/>
              <w:t>в) если в отношении двух несовместимых типов имеется одинаковое в числе баллов превышение их над МДЧ или оба они только достигают МДЧ, то для исключения одного из них руководствуются следующим принципом доминирования (сохраняется тип, указанный после знака равенства):</w:t>
            </w:r>
            <w:proofErr w:type="gramEnd"/>
          </w:p>
          <w:tbl>
            <w:tblPr>
              <w:tblW w:w="8490" w:type="dxa"/>
              <w:shd w:val="clear" w:color="auto" w:fill="FDE9D9"/>
              <w:tblCellMar>
                <w:left w:w="0" w:type="dxa"/>
                <w:right w:w="0" w:type="dxa"/>
              </w:tblCellMar>
              <w:tblLook w:val="04A0" w:firstRow="1" w:lastRow="0" w:firstColumn="1" w:lastColumn="0" w:noHBand="0" w:noVBand="1"/>
            </w:tblPr>
            <w:tblGrid>
              <w:gridCol w:w="1425"/>
              <w:gridCol w:w="1444"/>
              <w:gridCol w:w="1438"/>
              <w:gridCol w:w="1444"/>
              <w:gridCol w:w="1366"/>
              <w:gridCol w:w="1373"/>
            </w:tblGrid>
            <w:tr w:rsidR="00096BB8" w:rsidRPr="00096BB8">
              <w:tc>
                <w:tcPr>
                  <w:tcW w:w="1995" w:type="dxa"/>
                  <w:tcBorders>
                    <w:top w:val="nil"/>
                    <w:left w:val="nil"/>
                    <w:bottom w:val="nil"/>
                    <w:right w:val="nil"/>
                  </w:tcBorders>
                  <w:shd w:val="clear" w:color="auto" w:fill="FDE9D9"/>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br/>
                    <w:t>Г+Л=Г</w:t>
                  </w:r>
                  <w:r w:rsidRPr="00096BB8">
                    <w:rPr>
                      <w:rFonts w:ascii="Times New Roman" w:eastAsia="Times New Roman" w:hAnsi="Times New Roman" w:cs="Times New Roman"/>
                      <w:sz w:val="24"/>
                      <w:szCs w:val="24"/>
                      <w:bdr w:val="none" w:sz="0" w:space="0" w:color="auto" w:frame="1"/>
                      <w:lang w:eastAsia="ru-RU"/>
                    </w:rPr>
                    <w:br/>
                  </w:r>
                  <w:proofErr w:type="gramStart"/>
                  <w:r w:rsidRPr="00096BB8">
                    <w:rPr>
                      <w:rFonts w:ascii="Times New Roman" w:eastAsia="Times New Roman" w:hAnsi="Times New Roman" w:cs="Times New Roman"/>
                      <w:sz w:val="24"/>
                      <w:szCs w:val="24"/>
                      <w:bdr w:val="none" w:sz="0" w:space="0" w:color="auto" w:frame="1"/>
                      <w:lang w:eastAsia="ru-RU"/>
                    </w:rPr>
                    <w:t>Г</w:t>
                  </w:r>
                  <w:proofErr w:type="gramEnd"/>
                  <w:r w:rsidRPr="00096BB8">
                    <w:rPr>
                      <w:rFonts w:ascii="Times New Roman" w:eastAsia="Times New Roman" w:hAnsi="Times New Roman" w:cs="Times New Roman"/>
                      <w:sz w:val="24"/>
                      <w:szCs w:val="24"/>
                      <w:bdr w:val="none" w:sz="0" w:space="0" w:color="auto" w:frame="1"/>
                      <w:lang w:eastAsia="ru-RU"/>
                    </w:rPr>
                    <w:t>+А=А</w:t>
                  </w:r>
                  <w:r w:rsidRPr="00096BB8">
                    <w:rPr>
                      <w:rFonts w:ascii="Times New Roman" w:eastAsia="Times New Roman" w:hAnsi="Times New Roman" w:cs="Times New Roman"/>
                      <w:sz w:val="24"/>
                      <w:szCs w:val="24"/>
                      <w:bdr w:val="none" w:sz="0" w:space="0" w:color="auto" w:frame="1"/>
                      <w:lang w:eastAsia="ru-RU"/>
                    </w:rPr>
                    <w:br/>
                    <w:t>Г+С=Г</w:t>
                  </w:r>
                  <w:r w:rsidRPr="00096BB8">
                    <w:rPr>
                      <w:rFonts w:ascii="Times New Roman" w:eastAsia="Times New Roman" w:hAnsi="Times New Roman" w:cs="Times New Roman"/>
                      <w:sz w:val="24"/>
                      <w:szCs w:val="24"/>
                      <w:bdr w:val="none" w:sz="0" w:space="0" w:color="auto" w:frame="1"/>
                      <w:lang w:eastAsia="ru-RU"/>
                    </w:rPr>
                    <w:br/>
                    <w:t>Г+П=П</w:t>
                  </w:r>
                  <w:r w:rsidRPr="00096BB8">
                    <w:rPr>
                      <w:rFonts w:ascii="Times New Roman" w:eastAsia="Times New Roman" w:hAnsi="Times New Roman" w:cs="Times New Roman"/>
                      <w:sz w:val="24"/>
                      <w:szCs w:val="24"/>
                      <w:bdr w:val="none" w:sz="0" w:space="0" w:color="auto" w:frame="1"/>
                      <w:lang w:eastAsia="ru-RU"/>
                    </w:rPr>
                    <w:br/>
                    <w:t>Г+Ш=Ш</w:t>
                  </w:r>
                  <w:r w:rsidRPr="00096BB8">
                    <w:rPr>
                      <w:rFonts w:ascii="Times New Roman" w:eastAsia="Times New Roman" w:hAnsi="Times New Roman" w:cs="Times New Roman"/>
                      <w:sz w:val="24"/>
                      <w:szCs w:val="24"/>
                      <w:bdr w:val="none" w:sz="0" w:space="0" w:color="auto" w:frame="1"/>
                      <w:lang w:eastAsia="ru-RU"/>
                    </w:rPr>
                    <w:br/>
                    <w:t>Г+Э=Г</w:t>
                  </w:r>
                </w:p>
              </w:tc>
              <w:tc>
                <w:tcPr>
                  <w:tcW w:w="1995" w:type="dxa"/>
                  <w:tcBorders>
                    <w:top w:val="nil"/>
                    <w:left w:val="nil"/>
                    <w:bottom w:val="nil"/>
                    <w:right w:val="nil"/>
                  </w:tcBorders>
                  <w:shd w:val="clear" w:color="auto" w:fill="FDE9D9"/>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Ц+А=</w:t>
                  </w:r>
                  <w:proofErr w:type="gramStart"/>
                  <w:r w:rsidRPr="00096BB8">
                    <w:rPr>
                      <w:rFonts w:ascii="Times New Roman" w:eastAsia="Times New Roman" w:hAnsi="Times New Roman" w:cs="Times New Roman"/>
                      <w:sz w:val="24"/>
                      <w:szCs w:val="24"/>
                      <w:bdr w:val="none" w:sz="0" w:space="0" w:color="auto" w:frame="1"/>
                      <w:lang w:eastAsia="ru-RU"/>
                    </w:rPr>
                    <w:t>А</w:t>
                  </w:r>
                  <w:proofErr w:type="gramEnd"/>
                  <w:r w:rsidRPr="00096BB8">
                    <w:rPr>
                      <w:rFonts w:ascii="Times New Roman" w:eastAsia="Times New Roman" w:hAnsi="Times New Roman" w:cs="Times New Roman"/>
                      <w:sz w:val="24"/>
                      <w:szCs w:val="24"/>
                      <w:bdr w:val="none" w:sz="0" w:space="0" w:color="auto" w:frame="1"/>
                      <w:lang w:eastAsia="ru-RU"/>
                    </w:rPr>
                    <w:br/>
                    <w:t>Ц+С=С</w:t>
                  </w:r>
                  <w:r w:rsidRPr="00096BB8">
                    <w:rPr>
                      <w:rFonts w:ascii="Times New Roman" w:eastAsia="Times New Roman" w:hAnsi="Times New Roman" w:cs="Times New Roman"/>
                      <w:sz w:val="24"/>
                      <w:szCs w:val="24"/>
                      <w:bdr w:val="none" w:sz="0" w:space="0" w:color="auto" w:frame="1"/>
                      <w:lang w:eastAsia="ru-RU"/>
                    </w:rPr>
                    <w:br/>
                    <w:t>Ц+П=П</w:t>
                  </w:r>
                  <w:r w:rsidRPr="00096BB8">
                    <w:rPr>
                      <w:rFonts w:ascii="Times New Roman" w:eastAsia="Times New Roman" w:hAnsi="Times New Roman" w:cs="Times New Roman"/>
                      <w:sz w:val="24"/>
                      <w:szCs w:val="24"/>
                      <w:bdr w:val="none" w:sz="0" w:space="0" w:color="auto" w:frame="1"/>
                      <w:lang w:eastAsia="ru-RU"/>
                    </w:rPr>
                    <w:br/>
                    <w:t>Ц+Ш=Ш</w:t>
                  </w:r>
                  <w:r w:rsidRPr="00096BB8">
                    <w:rPr>
                      <w:rFonts w:ascii="Times New Roman" w:eastAsia="Times New Roman" w:hAnsi="Times New Roman" w:cs="Times New Roman"/>
                      <w:sz w:val="24"/>
                      <w:szCs w:val="24"/>
                      <w:bdr w:val="none" w:sz="0" w:space="0" w:color="auto" w:frame="1"/>
                      <w:lang w:eastAsia="ru-RU"/>
                    </w:rPr>
                    <w:br/>
                    <w:t>Ц+Э=Э</w:t>
                  </w:r>
                  <w:r w:rsidRPr="00096BB8">
                    <w:rPr>
                      <w:rFonts w:ascii="Times New Roman" w:eastAsia="Times New Roman" w:hAnsi="Times New Roman" w:cs="Times New Roman"/>
                      <w:sz w:val="24"/>
                      <w:szCs w:val="24"/>
                      <w:bdr w:val="none" w:sz="0" w:space="0" w:color="auto" w:frame="1"/>
                      <w:lang w:eastAsia="ru-RU"/>
                    </w:rPr>
                    <w:br/>
                    <w:t>Ц+И=И</w:t>
                  </w:r>
                  <w:r w:rsidRPr="00096BB8">
                    <w:rPr>
                      <w:rFonts w:ascii="Times New Roman" w:eastAsia="Times New Roman" w:hAnsi="Times New Roman" w:cs="Times New Roman"/>
                      <w:sz w:val="24"/>
                      <w:szCs w:val="24"/>
                      <w:bdr w:val="none" w:sz="0" w:space="0" w:color="auto" w:frame="1"/>
                      <w:lang w:eastAsia="ru-RU"/>
                    </w:rPr>
                    <w:br/>
                    <w:t>Ц+Н=Н</w:t>
                  </w:r>
                </w:p>
              </w:tc>
              <w:tc>
                <w:tcPr>
                  <w:tcW w:w="1995" w:type="dxa"/>
                  <w:tcBorders>
                    <w:top w:val="nil"/>
                    <w:left w:val="nil"/>
                    <w:bottom w:val="nil"/>
                    <w:right w:val="nil"/>
                  </w:tcBorders>
                  <w:shd w:val="clear" w:color="auto" w:fill="FDE9D9"/>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Л+П=</w:t>
                  </w:r>
                  <w:proofErr w:type="gramStart"/>
                  <w:r w:rsidRPr="00096BB8">
                    <w:rPr>
                      <w:rFonts w:ascii="Times New Roman" w:eastAsia="Times New Roman" w:hAnsi="Times New Roman" w:cs="Times New Roman"/>
                      <w:sz w:val="24"/>
                      <w:szCs w:val="24"/>
                      <w:bdr w:val="none" w:sz="0" w:space="0" w:color="auto" w:frame="1"/>
                      <w:lang w:eastAsia="ru-RU"/>
                    </w:rPr>
                    <w:t>П</w:t>
                  </w:r>
                  <w:proofErr w:type="gramEnd"/>
                  <w:r w:rsidRPr="00096BB8">
                    <w:rPr>
                      <w:rFonts w:ascii="Times New Roman" w:eastAsia="Times New Roman" w:hAnsi="Times New Roman" w:cs="Times New Roman"/>
                      <w:sz w:val="24"/>
                      <w:szCs w:val="24"/>
                      <w:bdr w:val="none" w:sz="0" w:space="0" w:color="auto" w:frame="1"/>
                      <w:lang w:eastAsia="ru-RU"/>
                    </w:rPr>
                    <w:br/>
                    <w:t>Л+Ш=Ш</w:t>
                  </w:r>
                  <w:r w:rsidRPr="00096BB8">
                    <w:rPr>
                      <w:rFonts w:ascii="Times New Roman" w:eastAsia="Times New Roman" w:hAnsi="Times New Roman" w:cs="Times New Roman"/>
                      <w:sz w:val="24"/>
                      <w:szCs w:val="24"/>
                      <w:bdr w:val="none" w:sz="0" w:space="0" w:color="auto" w:frame="1"/>
                      <w:lang w:eastAsia="ru-RU"/>
                    </w:rPr>
                    <w:br/>
                    <w:t>Л+Э=Э</w:t>
                  </w:r>
                </w:p>
              </w:tc>
              <w:tc>
                <w:tcPr>
                  <w:tcW w:w="1995" w:type="dxa"/>
                  <w:tcBorders>
                    <w:top w:val="nil"/>
                    <w:left w:val="nil"/>
                    <w:bottom w:val="nil"/>
                    <w:right w:val="nil"/>
                  </w:tcBorders>
                  <w:shd w:val="clear" w:color="auto" w:fill="FDE9D9"/>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А+Ш=</w:t>
                  </w:r>
                  <w:proofErr w:type="gramStart"/>
                  <w:r w:rsidRPr="00096BB8">
                    <w:rPr>
                      <w:rFonts w:ascii="Times New Roman" w:eastAsia="Times New Roman" w:hAnsi="Times New Roman" w:cs="Times New Roman"/>
                      <w:sz w:val="24"/>
                      <w:szCs w:val="24"/>
                      <w:bdr w:val="none" w:sz="0" w:space="0" w:color="auto" w:frame="1"/>
                      <w:lang w:eastAsia="ru-RU"/>
                    </w:rPr>
                    <w:t>Ш</w:t>
                  </w:r>
                  <w:proofErr w:type="gramEnd"/>
                  <w:r w:rsidRPr="00096BB8">
                    <w:rPr>
                      <w:rFonts w:ascii="Times New Roman" w:eastAsia="Times New Roman" w:hAnsi="Times New Roman" w:cs="Times New Roman"/>
                      <w:sz w:val="24"/>
                      <w:szCs w:val="24"/>
                      <w:bdr w:val="none" w:sz="0" w:space="0" w:color="auto" w:frame="1"/>
                      <w:lang w:eastAsia="ru-RU"/>
                    </w:rPr>
                    <w:br/>
                    <w:t>А+Э=Э</w:t>
                  </w:r>
                  <w:r w:rsidRPr="00096BB8">
                    <w:rPr>
                      <w:rFonts w:ascii="Times New Roman" w:eastAsia="Times New Roman" w:hAnsi="Times New Roman" w:cs="Times New Roman"/>
                      <w:sz w:val="24"/>
                      <w:szCs w:val="24"/>
                      <w:bdr w:val="none" w:sz="0" w:space="0" w:color="auto" w:frame="1"/>
                      <w:lang w:eastAsia="ru-RU"/>
                    </w:rPr>
                    <w:br/>
                    <w:t>А+Н=Н</w:t>
                  </w:r>
                </w:p>
              </w:tc>
              <w:tc>
                <w:tcPr>
                  <w:tcW w:w="1995" w:type="dxa"/>
                  <w:tcBorders>
                    <w:top w:val="nil"/>
                    <w:left w:val="nil"/>
                    <w:bottom w:val="nil"/>
                    <w:right w:val="nil"/>
                  </w:tcBorders>
                  <w:shd w:val="clear" w:color="auto" w:fill="FDE9D9"/>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С+Э=</w:t>
                  </w:r>
                  <w:proofErr w:type="gramStart"/>
                  <w:r w:rsidRPr="00096BB8">
                    <w:rPr>
                      <w:rFonts w:ascii="Times New Roman" w:eastAsia="Times New Roman" w:hAnsi="Times New Roman" w:cs="Times New Roman"/>
                      <w:sz w:val="24"/>
                      <w:szCs w:val="24"/>
                      <w:bdr w:val="none" w:sz="0" w:space="0" w:color="auto" w:frame="1"/>
                      <w:lang w:eastAsia="ru-RU"/>
                    </w:rPr>
                    <w:t>Э</w:t>
                  </w:r>
                  <w:proofErr w:type="gramEnd"/>
                  <w:r w:rsidRPr="00096BB8">
                    <w:rPr>
                      <w:rFonts w:ascii="Times New Roman" w:eastAsia="Times New Roman" w:hAnsi="Times New Roman" w:cs="Times New Roman"/>
                      <w:sz w:val="24"/>
                      <w:szCs w:val="24"/>
                      <w:bdr w:val="none" w:sz="0" w:space="0" w:color="auto" w:frame="1"/>
                      <w:lang w:eastAsia="ru-RU"/>
                    </w:rPr>
                    <w:br/>
                    <w:t>С+И=И</w:t>
                  </w:r>
                  <w:r w:rsidRPr="00096BB8">
                    <w:rPr>
                      <w:rFonts w:ascii="Times New Roman" w:eastAsia="Times New Roman" w:hAnsi="Times New Roman" w:cs="Times New Roman"/>
                      <w:sz w:val="24"/>
                      <w:szCs w:val="24"/>
                      <w:bdr w:val="none" w:sz="0" w:space="0" w:color="auto" w:frame="1"/>
                      <w:lang w:eastAsia="ru-RU"/>
                    </w:rPr>
                    <w:br/>
                    <w:t>С+Н=Н</w:t>
                  </w:r>
                </w:p>
              </w:tc>
              <w:tc>
                <w:tcPr>
                  <w:tcW w:w="1995" w:type="dxa"/>
                  <w:tcBorders>
                    <w:top w:val="nil"/>
                    <w:left w:val="nil"/>
                    <w:bottom w:val="nil"/>
                    <w:right w:val="nil"/>
                  </w:tcBorders>
                  <w:shd w:val="clear" w:color="auto" w:fill="FDE9D9"/>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П+Э=</w:t>
                  </w:r>
                  <w:proofErr w:type="gramStart"/>
                  <w:r w:rsidRPr="00096BB8">
                    <w:rPr>
                      <w:rFonts w:ascii="Times New Roman" w:eastAsia="Times New Roman" w:hAnsi="Times New Roman" w:cs="Times New Roman"/>
                      <w:sz w:val="24"/>
                      <w:szCs w:val="24"/>
                      <w:bdr w:val="none" w:sz="0" w:space="0" w:color="auto" w:frame="1"/>
                      <w:lang w:eastAsia="ru-RU"/>
                    </w:rPr>
                    <w:t>Э</w:t>
                  </w:r>
                  <w:proofErr w:type="gramEnd"/>
                  <w:r w:rsidRPr="00096BB8">
                    <w:rPr>
                      <w:rFonts w:ascii="Times New Roman" w:eastAsia="Times New Roman" w:hAnsi="Times New Roman" w:cs="Times New Roman"/>
                      <w:sz w:val="24"/>
                      <w:szCs w:val="24"/>
                      <w:bdr w:val="none" w:sz="0" w:space="0" w:color="auto" w:frame="1"/>
                      <w:lang w:eastAsia="ru-RU"/>
                    </w:rPr>
                    <w:br/>
                    <w:t>П+И=И</w:t>
                  </w:r>
                  <w:r w:rsidRPr="00096BB8">
                    <w:rPr>
                      <w:rFonts w:ascii="Times New Roman" w:eastAsia="Times New Roman" w:hAnsi="Times New Roman" w:cs="Times New Roman"/>
                      <w:sz w:val="24"/>
                      <w:szCs w:val="24"/>
                      <w:bdr w:val="none" w:sz="0" w:space="0" w:color="auto" w:frame="1"/>
                      <w:lang w:eastAsia="ru-RU"/>
                    </w:rPr>
                    <w:br/>
                    <w:t>П+Н=Н</w:t>
                  </w:r>
                </w:p>
              </w:tc>
            </w:tr>
          </w:tbl>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Правило 6. </w:t>
            </w:r>
            <w:r w:rsidRPr="00096BB8">
              <w:rPr>
                <w:rFonts w:ascii="Times New Roman" w:eastAsia="Times New Roman" w:hAnsi="Times New Roman" w:cs="Times New Roman"/>
                <w:sz w:val="24"/>
                <w:szCs w:val="24"/>
                <w:bdr w:val="none" w:sz="0" w:space="0" w:color="auto" w:frame="1"/>
                <w:lang w:eastAsia="ru-RU"/>
              </w:rPr>
              <w:t>Если в пользу какого-либо типа набрано столь большое число баллов, что его возвышение над МДЧ превышает возвышение другого (других) типов над его (их) МДЧ не менее</w:t>
            </w:r>
            <w:proofErr w:type="gramStart"/>
            <w:r w:rsidRPr="00096BB8">
              <w:rPr>
                <w:rFonts w:ascii="Times New Roman" w:eastAsia="Times New Roman" w:hAnsi="Times New Roman" w:cs="Times New Roman"/>
                <w:sz w:val="24"/>
                <w:szCs w:val="24"/>
                <w:bdr w:val="none" w:sz="0" w:space="0" w:color="auto" w:frame="1"/>
                <w:lang w:eastAsia="ru-RU"/>
              </w:rPr>
              <w:t>,</w:t>
            </w:r>
            <w:proofErr w:type="gramEnd"/>
            <w:r w:rsidRPr="00096BB8">
              <w:rPr>
                <w:rFonts w:ascii="Times New Roman" w:eastAsia="Times New Roman" w:hAnsi="Times New Roman" w:cs="Times New Roman"/>
                <w:sz w:val="24"/>
                <w:szCs w:val="24"/>
                <w:bdr w:val="none" w:sz="0" w:space="0" w:color="auto" w:frame="1"/>
                <w:lang w:eastAsia="ru-RU"/>
              </w:rPr>
              <w:t xml:space="preserve"> чем на 4 балла, то эти отстающие на 4 и более баллов типы не диагностируются, даже если сочетание совместимо.</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bdr w:val="none" w:sz="0" w:space="0" w:color="auto" w:frame="1"/>
                <w:lang w:eastAsia="ru-RU"/>
              </w:rPr>
              <w:t>Правило 7. </w:t>
            </w:r>
            <w:r w:rsidRPr="00096BB8">
              <w:rPr>
                <w:rFonts w:ascii="Times New Roman" w:eastAsia="Times New Roman" w:hAnsi="Times New Roman" w:cs="Times New Roman"/>
                <w:sz w:val="24"/>
                <w:szCs w:val="24"/>
                <w:bdr w:val="none" w:sz="0" w:space="0" w:color="auto" w:frame="1"/>
                <w:lang w:eastAsia="ru-RU"/>
              </w:rPr>
              <w:t xml:space="preserve">Если МДЧ достигнуто или превышено в отношении трех или более типов и по правилам 2, 3, 4 и 6 их число не удается сократить до двух, то среди этих типов отбираются 2, в пользу которых получено наибольшее превышение в баллах над их МДЧ </w:t>
            </w:r>
            <w:r w:rsidRPr="00096BB8">
              <w:rPr>
                <w:rFonts w:ascii="Times New Roman" w:eastAsia="Times New Roman" w:hAnsi="Times New Roman" w:cs="Times New Roman"/>
                <w:sz w:val="24"/>
                <w:szCs w:val="24"/>
                <w:bdr w:val="none" w:sz="0" w:space="0" w:color="auto" w:frame="1"/>
                <w:lang w:eastAsia="ru-RU"/>
              </w:rPr>
              <w:lastRenderedPageBreak/>
              <w:t>и далее руководствуется правилом 5.</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bdr w:val="none" w:sz="0" w:space="0" w:color="auto" w:frame="1"/>
                <w:lang w:eastAsia="ru-RU"/>
              </w:rPr>
              <w:t>Правило 8. </w:t>
            </w:r>
            <w:r w:rsidRPr="00096BB8">
              <w:rPr>
                <w:rFonts w:ascii="Times New Roman" w:eastAsia="Times New Roman" w:hAnsi="Times New Roman" w:cs="Times New Roman"/>
                <w:sz w:val="24"/>
                <w:szCs w:val="24"/>
                <w:bdr w:val="none" w:sz="0" w:space="0" w:color="auto" w:frame="1"/>
                <w:lang w:eastAsia="ru-RU"/>
              </w:rPr>
              <w:t>Во всех остальных случаях при необходимости сделать выбор между несколькими типами, в отношении МДЧ только достигнуто или набрано одинаковое число баллов, превышающее их МДЧ, диагностируются 1–2 типа, которые в соответствии с правилом 5а совмещаются с наибольшим числом из остальных сравниваемых.</w:t>
            </w:r>
            <w:r w:rsidRPr="00096BB8">
              <w:rPr>
                <w:rFonts w:ascii="Times New Roman" w:eastAsia="Times New Roman" w:hAnsi="Times New Roman" w:cs="Times New Roman"/>
                <w:sz w:val="24"/>
                <w:szCs w:val="24"/>
                <w:bdr w:val="none" w:sz="0" w:space="0" w:color="auto" w:frame="1"/>
                <w:lang w:eastAsia="ru-RU"/>
              </w:rPr>
              <w:br/>
              <w:t xml:space="preserve">В соответствии с этими правилами оценка графика, приведенного в качестве примера, будет следующей. Диагностируется шизоидный тип. Обнаружена склонность к диссимуляции, низкая </w:t>
            </w:r>
            <w:proofErr w:type="spellStart"/>
            <w:r w:rsidRPr="00096BB8">
              <w:rPr>
                <w:rFonts w:ascii="Times New Roman" w:eastAsia="Times New Roman" w:hAnsi="Times New Roman" w:cs="Times New Roman"/>
                <w:sz w:val="24"/>
                <w:szCs w:val="24"/>
                <w:bdr w:val="none" w:sz="0" w:space="0" w:color="auto" w:frame="1"/>
                <w:lang w:eastAsia="ru-RU"/>
              </w:rPr>
              <w:t>конформность</w:t>
            </w:r>
            <w:proofErr w:type="spellEnd"/>
            <w:r w:rsidRPr="00096BB8">
              <w:rPr>
                <w:rFonts w:ascii="Times New Roman" w:eastAsia="Times New Roman" w:hAnsi="Times New Roman" w:cs="Times New Roman"/>
                <w:sz w:val="24"/>
                <w:szCs w:val="24"/>
                <w:bdr w:val="none" w:sz="0" w:space="0" w:color="auto" w:frame="1"/>
                <w:lang w:eastAsia="ru-RU"/>
              </w:rPr>
              <w:t>, выраженная эмансипация.</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ПРИЗНАКИ, УКАЗЫВАЮЩИЕ НА ВЕРОЯТНОСТЬ ФОРМИРОВАНИЯ ПСИХОПАТИИ</w:t>
            </w:r>
          </w:p>
          <w:tbl>
            <w:tblPr>
              <w:tblW w:w="8865" w:type="dxa"/>
              <w:shd w:val="clear" w:color="auto" w:fill="FDE9D9"/>
              <w:tblCellMar>
                <w:left w:w="0" w:type="dxa"/>
                <w:right w:w="0" w:type="dxa"/>
              </w:tblCellMar>
              <w:tblLook w:val="04A0" w:firstRow="1" w:lastRow="0" w:firstColumn="1" w:lastColumn="0" w:noHBand="0" w:noVBand="1"/>
            </w:tblPr>
            <w:tblGrid>
              <w:gridCol w:w="1153"/>
              <w:gridCol w:w="787"/>
              <w:gridCol w:w="714"/>
              <w:gridCol w:w="706"/>
              <w:gridCol w:w="587"/>
              <w:gridCol w:w="611"/>
              <w:gridCol w:w="1400"/>
              <w:gridCol w:w="1536"/>
              <w:gridCol w:w="1371"/>
            </w:tblGrid>
            <w:tr w:rsidR="00096BB8" w:rsidRPr="00096BB8">
              <w:tc>
                <w:tcPr>
                  <w:tcW w:w="1380" w:type="dxa"/>
                  <w:vMerge w:val="restart"/>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Тип характера</w:t>
                  </w:r>
                </w:p>
              </w:tc>
              <w:tc>
                <w:tcPr>
                  <w:tcW w:w="5310" w:type="dxa"/>
                  <w:gridSpan w:val="5"/>
                  <w:vMerge w:val="restart"/>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Признаки, указывающие на вероятность формирования психопатии (по графику)</w:t>
                  </w:r>
                </w:p>
              </w:tc>
              <w:tc>
                <w:tcPr>
                  <w:tcW w:w="5145" w:type="dxa"/>
                  <w:gridSpan w:val="3"/>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Частота обнаружения хотя бы одного из признаков</w:t>
                  </w:r>
                </w:p>
              </w:tc>
            </w:tr>
            <w:tr w:rsidR="00096BB8" w:rsidRPr="00096BB8">
              <w:tc>
                <w:tcPr>
                  <w:tcW w:w="0" w:type="auto"/>
                  <w:vMerge/>
                  <w:tcBorders>
                    <w:top w:val="nil"/>
                    <w:left w:val="nil"/>
                    <w:bottom w:val="nil"/>
                    <w:right w:val="nil"/>
                  </w:tcBorders>
                  <w:shd w:val="clear" w:color="auto" w:fill="FDE9D9"/>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0" w:type="auto"/>
                  <w:gridSpan w:val="5"/>
                  <w:vMerge/>
                  <w:tcBorders>
                    <w:top w:val="nil"/>
                    <w:left w:val="nil"/>
                    <w:bottom w:val="nil"/>
                    <w:right w:val="nil"/>
                  </w:tcBorders>
                  <w:shd w:val="clear" w:color="auto" w:fill="FDE9D9"/>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right"/>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психопатии</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транзиторные нарушения</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стабильная адаптация</w:t>
                  </w:r>
                </w:p>
              </w:tc>
            </w:tr>
            <w:tr w:rsidR="00096BB8" w:rsidRPr="00096BB8">
              <w:tc>
                <w:tcPr>
                  <w:tcW w:w="138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 10,</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К=0,</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 6</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75</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r>
            <w:tr w:rsidR="00096BB8" w:rsidRPr="00096BB8">
              <w:tc>
                <w:tcPr>
                  <w:tcW w:w="138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 6,</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Ш</w:t>
                  </w:r>
                  <w:proofErr w:type="gramEnd"/>
                  <w:r w:rsidRPr="00096BB8">
                    <w:rPr>
                      <w:rFonts w:ascii="Times New Roman" w:eastAsia="Times New Roman" w:hAnsi="Times New Roman" w:cs="Times New Roman"/>
                      <w:sz w:val="24"/>
                      <w:szCs w:val="24"/>
                      <w:bdr w:val="none" w:sz="0" w:space="0" w:color="auto" w:frame="1"/>
                      <w:lang w:eastAsia="ru-RU"/>
                    </w:rPr>
                    <w:t xml:space="preserve"> 7,</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К=0,</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Д 6</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60</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r>
            <w:tr w:rsidR="00096BB8" w:rsidRPr="00096BB8">
              <w:tc>
                <w:tcPr>
                  <w:tcW w:w="138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 12</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75</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15</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r>
            <w:tr w:rsidR="00096BB8" w:rsidRPr="00096BB8">
              <w:tc>
                <w:tcPr>
                  <w:tcW w:w="138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Ш</w:t>
                  </w:r>
                  <w:proofErr w:type="gramEnd"/>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 1,</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 1,</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Ш</w:t>
                  </w:r>
                  <w:proofErr w:type="gramEnd"/>
                  <w:r w:rsidRPr="00096BB8">
                    <w:rPr>
                      <w:rFonts w:ascii="Times New Roman" w:eastAsia="Times New Roman" w:hAnsi="Times New Roman" w:cs="Times New Roman"/>
                      <w:sz w:val="24"/>
                      <w:szCs w:val="24"/>
                      <w:bdr w:val="none" w:sz="0" w:space="0" w:color="auto" w:frame="1"/>
                      <w:lang w:eastAsia="ru-RU"/>
                    </w:rPr>
                    <w:t xml:space="preserve"> 13,</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 7,</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85</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20</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r>
            <w:tr w:rsidR="00096BB8" w:rsidRPr="00096BB8">
              <w:tc>
                <w:tcPr>
                  <w:tcW w:w="138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Г=0,</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r w:rsidRPr="00096BB8">
                    <w:rPr>
                      <w:rFonts w:ascii="Times New Roman" w:eastAsia="Times New Roman" w:hAnsi="Times New Roman" w:cs="Times New Roman"/>
                      <w:sz w:val="24"/>
                      <w:szCs w:val="24"/>
                      <w:bdr w:val="none" w:sz="0" w:space="0" w:color="auto" w:frame="1"/>
                      <w:lang w:eastAsia="ru-RU"/>
                    </w:rPr>
                    <w:t xml:space="preserve"> 8,</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К=1,</w:t>
                  </w:r>
                </w:p>
              </w:tc>
              <w:tc>
                <w:tcPr>
                  <w:tcW w:w="2130" w:type="dxa"/>
                  <w:gridSpan w:val="2"/>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о=6, а также 2</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60</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25</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r>
            <w:tr w:rsidR="00096BB8" w:rsidRPr="00096BB8">
              <w:tc>
                <w:tcPr>
                  <w:tcW w:w="138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0" w:type="dxa"/>
                  <w:gridSpan w:val="5"/>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ошибки и более при условии, что</w:t>
                  </w:r>
                  <w:proofErr w:type="gramStart"/>
                  <w:r w:rsidRPr="00096BB8">
                    <w:rPr>
                      <w:rFonts w:ascii="Times New Roman" w:eastAsia="Times New Roman" w:hAnsi="Times New Roman" w:cs="Times New Roman"/>
                      <w:sz w:val="24"/>
                      <w:szCs w:val="24"/>
                      <w:bdr w:val="none" w:sz="0" w:space="0" w:color="auto" w:frame="1"/>
                      <w:lang w:eastAsia="ru-RU"/>
                    </w:rPr>
                    <w:t xml:space="preserve"> Э</w:t>
                  </w:r>
                  <w:proofErr w:type="gramEnd"/>
                  <w:r w:rsidRPr="00096BB8">
                    <w:rPr>
                      <w:rFonts w:ascii="Times New Roman" w:eastAsia="Times New Roman" w:hAnsi="Times New Roman" w:cs="Times New Roman"/>
                      <w:sz w:val="24"/>
                      <w:szCs w:val="24"/>
                      <w:bdr w:val="none" w:sz="0" w:space="0" w:color="auto" w:frame="1"/>
                      <w:lang w:eastAsia="ru-RU"/>
                    </w:rPr>
                    <w:t>=10</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tc>
                <w:tcPr>
                  <w:tcW w:w="138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А=5,</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О=6,</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Е=6</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65</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20</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r>
            <w:tr w:rsidR="00096BB8" w:rsidRPr="00096BB8">
              <w:tc>
                <w:tcPr>
                  <w:tcW w:w="138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Н=12,</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К=1,</w:t>
                  </w:r>
                </w:p>
              </w:tc>
              <w:tc>
                <w:tcPr>
                  <w:tcW w:w="1065"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В=5,</w:t>
                  </w:r>
                </w:p>
              </w:tc>
              <w:tc>
                <w:tcPr>
                  <w:tcW w:w="2130" w:type="dxa"/>
                  <w:gridSpan w:val="2"/>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–6 и</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70</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r>
            <w:tr w:rsidR="00096BB8" w:rsidRPr="00096BB8">
              <w:tc>
                <w:tcPr>
                  <w:tcW w:w="138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0" w:type="dxa"/>
                  <w:gridSpan w:val="5"/>
                  <w:tcBorders>
                    <w:top w:val="nil"/>
                    <w:left w:val="nil"/>
                    <w:bottom w:val="nil"/>
                    <w:right w:val="nil"/>
                  </w:tcBorders>
                  <w:shd w:val="clear" w:color="auto" w:fill="FDE9D9"/>
                  <w:vAlign w:val="cente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большей отрицательной величины</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tc>
                <w:tcPr>
                  <w:tcW w:w="1380" w:type="dxa"/>
                  <w:tcBorders>
                    <w:top w:val="nil"/>
                    <w:left w:val="nil"/>
                    <w:bottom w:val="nil"/>
                    <w:right w:val="nil"/>
                  </w:tcBorders>
                  <w:shd w:val="clear" w:color="auto" w:fill="FDE9D9"/>
                  <w:vAlign w:val="center"/>
                  <w:hideMark/>
                </w:tcPr>
                <w:p w:rsidR="00096BB8" w:rsidRPr="00096BB8" w:rsidRDefault="00096BB8" w:rsidP="00096BB8">
                  <w:pPr>
                    <w:spacing w:after="0" w:line="360" w:lineRule="atLeast"/>
                    <w:rPr>
                      <w:rFonts w:ascii="Times New Roman" w:eastAsia="Times New Roman" w:hAnsi="Times New Roman" w:cs="Times New Roman"/>
                      <w:sz w:val="24"/>
                      <w:szCs w:val="24"/>
                      <w:lang w:eastAsia="ru-RU"/>
                    </w:rPr>
                  </w:pPr>
                </w:p>
              </w:tc>
              <w:tc>
                <w:tcPr>
                  <w:tcW w:w="5310" w:type="dxa"/>
                  <w:gridSpan w:val="5"/>
                  <w:tcBorders>
                    <w:top w:val="nil"/>
                    <w:left w:val="nil"/>
                    <w:bottom w:val="nil"/>
                    <w:right w:val="nil"/>
                  </w:tcBorders>
                  <w:shd w:val="clear" w:color="auto" w:fill="FDE9D9"/>
                  <w:vAlign w:val="center"/>
                  <w:hideMark/>
                </w:tcPr>
                <w:p w:rsidR="00096BB8" w:rsidRPr="00096BB8" w:rsidRDefault="00096BB8" w:rsidP="00096BB8">
                  <w:pPr>
                    <w:spacing w:after="0" w:line="360" w:lineRule="atLeast"/>
                    <w:rPr>
                      <w:rFonts w:ascii="Times New Roman" w:eastAsia="Times New Roman" w:hAnsi="Times New Roman" w:cs="Times New Roman"/>
                      <w:sz w:val="24"/>
                      <w:szCs w:val="24"/>
                      <w:lang w:eastAsia="ru-RU"/>
                    </w:rPr>
                  </w:pP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360" w:lineRule="atLeast"/>
                    <w:rPr>
                      <w:rFonts w:ascii="Times New Roman" w:eastAsia="Times New Roman" w:hAnsi="Times New Roman" w:cs="Times New Roman"/>
                      <w:sz w:val="24"/>
                      <w:szCs w:val="24"/>
                      <w:lang w:eastAsia="ru-RU"/>
                    </w:rPr>
                  </w:pP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360" w:lineRule="atLeast"/>
                    <w:rPr>
                      <w:rFonts w:ascii="Times New Roman" w:eastAsia="Times New Roman" w:hAnsi="Times New Roman" w:cs="Times New Roman"/>
                      <w:sz w:val="24"/>
                      <w:szCs w:val="24"/>
                      <w:lang w:eastAsia="ru-RU"/>
                    </w:rPr>
                  </w:pPr>
                </w:p>
              </w:tc>
              <w:tc>
                <w:tcPr>
                  <w:tcW w:w="1710" w:type="dxa"/>
                  <w:tcBorders>
                    <w:top w:val="nil"/>
                    <w:left w:val="nil"/>
                    <w:bottom w:val="nil"/>
                    <w:right w:val="nil"/>
                  </w:tcBorders>
                  <w:shd w:val="clear" w:color="auto" w:fill="FDE9D9"/>
                  <w:vAlign w:val="center"/>
                  <w:hideMark/>
                </w:tcPr>
                <w:p w:rsidR="00096BB8" w:rsidRPr="00096BB8" w:rsidRDefault="00096BB8" w:rsidP="00096BB8">
                  <w:pPr>
                    <w:spacing w:after="0" w:line="360" w:lineRule="atLeast"/>
                    <w:rPr>
                      <w:rFonts w:ascii="Times New Roman" w:eastAsia="Times New Roman" w:hAnsi="Times New Roman" w:cs="Times New Roman"/>
                      <w:sz w:val="24"/>
                      <w:szCs w:val="24"/>
                      <w:lang w:eastAsia="ru-RU"/>
                    </w:rPr>
                  </w:pPr>
                </w:p>
              </w:tc>
            </w:tr>
          </w:tbl>
          <w:p w:rsidR="00096BB8" w:rsidRPr="00096BB8" w:rsidRDefault="00096BB8" w:rsidP="00096BB8">
            <w:pPr>
              <w:spacing w:after="0" w:line="360" w:lineRule="atLeast"/>
              <w:rPr>
                <w:rFonts w:ascii="Times New Roman" w:eastAsia="Times New Roman" w:hAnsi="Times New Roman" w:cs="Times New Roman"/>
                <w:sz w:val="24"/>
                <w:szCs w:val="24"/>
                <w:lang w:eastAsia="ru-RU"/>
              </w:rPr>
            </w:pPr>
          </w:p>
        </w:tc>
      </w:tr>
      <w:tr w:rsidR="00096BB8" w:rsidRPr="00096BB8" w:rsidTr="00096BB8">
        <w:tc>
          <w:tcPr>
            <w:tcW w:w="4950" w:type="pct"/>
            <w:tcBorders>
              <w:top w:val="nil"/>
              <w:left w:val="nil"/>
              <w:bottom w:val="nil"/>
              <w:right w:val="nil"/>
            </w:tcBorders>
            <w:tcMar>
              <w:top w:w="15" w:type="dxa"/>
              <w:left w:w="15" w:type="dxa"/>
              <w:bottom w:w="15" w:type="dxa"/>
              <w:right w:w="15" w:type="dxa"/>
            </w:tcMar>
            <w:vAlign w:val="center"/>
            <w:hideMark/>
          </w:tcPr>
          <w:p w:rsidR="00096BB8" w:rsidRPr="00096BB8" w:rsidRDefault="007A3C22" w:rsidP="007A3C2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w:t>
            </w:r>
          </w:p>
          <w:p w:rsidR="00096BB8" w:rsidRPr="00096BB8" w:rsidRDefault="00096BB8" w:rsidP="00096BB8">
            <w:pPr>
              <w:spacing w:before="225"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0"/>
                <w:szCs w:val="20"/>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spellStart"/>
            <w:r w:rsidRPr="00096BB8">
              <w:rPr>
                <w:rFonts w:ascii="Times New Roman" w:eastAsia="Times New Roman" w:hAnsi="Times New Roman" w:cs="Times New Roman"/>
                <w:sz w:val="24"/>
                <w:szCs w:val="24"/>
                <w:bdr w:val="none" w:sz="0" w:space="0" w:color="auto" w:frame="1"/>
                <w:lang w:eastAsia="ru-RU"/>
              </w:rPr>
              <w:t>Патохарактерологический</w:t>
            </w:r>
            <w:proofErr w:type="spellEnd"/>
            <w:r w:rsidRPr="00096BB8">
              <w:rPr>
                <w:rFonts w:ascii="Times New Roman" w:eastAsia="Times New Roman" w:hAnsi="Times New Roman" w:cs="Times New Roman"/>
                <w:sz w:val="24"/>
                <w:szCs w:val="24"/>
                <w:bdr w:val="none" w:sz="0" w:space="0" w:color="auto" w:frame="1"/>
                <w:lang w:eastAsia="ru-RU"/>
              </w:rPr>
              <w:t xml:space="preserve"> диагностический опросник (ПДО). Темы и регистрационный лист</w:t>
            </w:r>
          </w:p>
        </w:tc>
      </w:tr>
    </w:tbl>
    <w:p w:rsidR="00096BB8" w:rsidRPr="00096BB8" w:rsidRDefault="00096BB8" w:rsidP="00096BB8">
      <w:pPr>
        <w:shd w:val="clear" w:color="auto" w:fill="FFFFFF"/>
        <w:spacing w:after="15" w:line="240" w:lineRule="auto"/>
        <w:rPr>
          <w:rFonts w:ascii="initial" w:eastAsia="Times New Roman" w:hAnsi="initial" w:cs="Arial"/>
          <w:vanish/>
          <w:color w:val="111115"/>
          <w:sz w:val="20"/>
          <w:szCs w:val="20"/>
          <w:lang w:eastAsia="ru-RU"/>
        </w:rPr>
      </w:pPr>
    </w:p>
    <w:tbl>
      <w:tblPr>
        <w:tblW w:w="10380" w:type="dxa"/>
        <w:tblCellMar>
          <w:left w:w="0" w:type="dxa"/>
          <w:right w:w="0" w:type="dxa"/>
        </w:tblCellMar>
        <w:tblLook w:val="04A0" w:firstRow="1" w:lastRow="0" w:firstColumn="1" w:lastColumn="0" w:noHBand="0" w:noVBand="1"/>
      </w:tblPr>
      <w:tblGrid>
        <w:gridCol w:w="10380"/>
      </w:tblGrid>
      <w:tr w:rsidR="00096BB8" w:rsidRPr="00096BB8" w:rsidTr="00096BB8">
        <w:tc>
          <w:tcPr>
            <w:tcW w:w="10320" w:type="dxa"/>
            <w:tcBorders>
              <w:top w:val="nil"/>
              <w:left w:val="nil"/>
              <w:bottom w:val="nil"/>
              <w:right w:val="nil"/>
            </w:tcBorders>
            <w:tcMar>
              <w:top w:w="15" w:type="dxa"/>
              <w:left w:w="15" w:type="dxa"/>
              <w:bottom w:w="15" w:type="dxa"/>
              <w:right w:w="15" w:type="dxa"/>
            </w:tcMar>
            <w:vAlign w:val="center"/>
            <w:hideMark/>
          </w:tcPr>
          <w:p w:rsidR="00096BB8" w:rsidRPr="00096BB8" w:rsidRDefault="00096BB8" w:rsidP="00096BB8">
            <w:pPr>
              <w:spacing w:after="0" w:line="360" w:lineRule="atLeast"/>
              <w:rPr>
                <w:rFonts w:ascii="Times New Roman" w:eastAsia="Times New Roman" w:hAnsi="Times New Roman" w:cs="Times New Roman"/>
                <w:sz w:val="24"/>
                <w:szCs w:val="24"/>
                <w:lang w:eastAsia="ru-RU"/>
              </w:rPr>
            </w:pPr>
          </w:p>
        </w:tc>
      </w:tr>
      <w:tr w:rsidR="00096BB8" w:rsidRPr="00096BB8" w:rsidTr="00096BB8">
        <w:tc>
          <w:tcPr>
            <w:tcW w:w="10320" w:type="dxa"/>
            <w:tcBorders>
              <w:top w:val="nil"/>
              <w:left w:val="nil"/>
              <w:bottom w:val="nil"/>
              <w:right w:val="nil"/>
            </w:tcBorders>
            <w:tcMar>
              <w:top w:w="15" w:type="dxa"/>
              <w:left w:w="15" w:type="dxa"/>
              <w:bottom w:w="15" w:type="dxa"/>
              <w:right w:w="15"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ТЕМА № 1. САМОЧУВСТВИЕ</w:t>
            </w:r>
          </w:p>
          <w:tbl>
            <w:tblPr>
              <w:tblW w:w="9675" w:type="dxa"/>
              <w:tblCellMar>
                <w:left w:w="0" w:type="dxa"/>
                <w:right w:w="0" w:type="dxa"/>
              </w:tblCellMar>
              <w:tblLook w:val="04A0" w:firstRow="1" w:lastRow="0" w:firstColumn="1" w:lastColumn="0" w:noHBand="0" w:noVBand="1"/>
            </w:tblPr>
            <w:tblGrid>
              <w:gridCol w:w="705"/>
              <w:gridCol w:w="6657"/>
              <w:gridCol w:w="1212"/>
              <w:gridCol w:w="1101"/>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 меня почти всегда плохое самочувствие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всегда чувствую себя бодрым и полным сил</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ГММ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d</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Недели хорошего самочувствия чередуются у меня с неделями, когда я чувствую себя плохо</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Мое самочувствие часто меняется – иногда по несколько раз в день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П</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 меня почти всегда что-нибудь болит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Плохое самочувствие возникает у меня после огорчений и беспокойств</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Плохое самочувствие появляется у меня от волнений и в ожидании неприятностей</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легко переношу боль и физические страдания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Мое самочувствие вполне удовлетворительно</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ННД</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 меня случаются приступы плохого самочувствия с раздражительностью и чувством тоски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c</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Мое самочувствие очень зависит от того, как относятся ко мне окружающие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очень плохо переношу боль и физические страдания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ко мне</w:t>
                  </w:r>
                  <w:r w:rsidRPr="00096BB8">
                    <w:rPr>
                      <w:rFonts w:ascii="Arial" w:eastAsia="Times New Roman" w:hAnsi="Arial" w:cs="Arial"/>
                      <w:sz w:val="24"/>
                      <w:szCs w:val="24"/>
                      <w:bdr w:val="none" w:sz="0" w:space="0" w:color="auto" w:frame="1"/>
                      <w:lang w:eastAsia="ru-RU"/>
                    </w:rPr>
                    <w:t> </w:t>
                  </w:r>
                  <w:r w:rsidRPr="00096BB8">
                    <w:rPr>
                      <w:rFonts w:ascii="Times New Roman" w:eastAsia="Times New Roman" w:hAnsi="Times New Roman" w:cs="Times New Roman"/>
                      <w:sz w:val="24"/>
                      <w:szCs w:val="24"/>
                      <w:bdr w:val="none" w:sz="0" w:space="0" w:color="auto" w:frame="1"/>
                      <w:lang w:eastAsia="ru-RU"/>
                    </w:rPr>
                    <w:t>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2. НАСТРОЕНИЕ</w:t>
            </w:r>
          </w:p>
          <w:tbl>
            <w:tblPr>
              <w:tblW w:w="9840" w:type="dxa"/>
              <w:tblCellMar>
                <w:left w:w="0" w:type="dxa"/>
                <w:right w:w="0" w:type="dxa"/>
              </w:tblCellMar>
              <w:tblLook w:val="04A0" w:firstRow="1" w:lastRow="0" w:firstColumn="1" w:lastColumn="0" w:noHBand="0" w:noVBand="1"/>
            </w:tblPr>
            <w:tblGrid>
              <w:gridCol w:w="720"/>
              <w:gridCol w:w="6790"/>
              <w:gridCol w:w="1185"/>
              <w:gridCol w:w="1145"/>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Как правило, настроение у меня очень хорошее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ГН</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Мое настроение легко меняется от незначительных причин</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П</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У меня настроение портится от ожидания возможных неприятностей, беспокойства за близких, неуверенности в себе</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Мое настроение очень зависит от общества, в котором я нахожусь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 меня почти всегда плохое настроение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Мое настроение зависит от плохого самочувствия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ЦА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Мое настроение улучшается, когда меня оставляют одного</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Ш</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 меня бывают приступы мрачной раздражительности, во время которых достается окружающим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 меня не бывает уныния и грусти, но может быть ожесточенность и гнев</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Малейшие неприятности сильно огорчают меня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СЛ</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Д</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Периоды очень хорошего настроения сменяются у меня периодами плохого настроения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Мое настроение обычно такое же, как у окружающих</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d</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ко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3. СОН И СНОВИДЕНИЯ</w:t>
            </w:r>
          </w:p>
          <w:tbl>
            <w:tblPr>
              <w:tblW w:w="9915" w:type="dxa"/>
              <w:tblCellMar>
                <w:left w:w="0" w:type="dxa"/>
                <w:right w:w="0" w:type="dxa"/>
              </w:tblCellMar>
              <w:tblLook w:val="04A0" w:firstRow="1" w:lastRow="0" w:firstColumn="1" w:lastColumn="0" w:noHBand="0" w:noVBand="1"/>
            </w:tblPr>
            <w:tblGrid>
              <w:gridCol w:w="727"/>
              <w:gridCol w:w="6745"/>
              <w:gridCol w:w="1281"/>
              <w:gridCol w:w="1162"/>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сплю хорошо, а сновидениям значения не придаю</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ГНММ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Сон у меня богат яркими сновидениями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Перед тем, как уснуть, я люблю помечтать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плохо сплю ночью и чувствую сонливость днем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spellStart"/>
                  <w:r w:rsidRPr="00096BB8">
                    <w:rPr>
                      <w:rFonts w:ascii="Times New Roman" w:eastAsia="Times New Roman" w:hAnsi="Times New Roman" w:cs="Times New Roman"/>
                      <w:sz w:val="24"/>
                      <w:szCs w:val="24"/>
                      <w:bdr w:val="none" w:sz="0" w:space="0" w:color="auto" w:frame="1"/>
                      <w:lang w:eastAsia="ru-RU"/>
                    </w:rPr>
                    <w:t>А</w:t>
                  </w:r>
                  <w:proofErr w:type="gramStart"/>
                  <w:r w:rsidRPr="00096BB8">
                    <w:rPr>
                      <w:rFonts w:ascii="Times New Roman" w:eastAsia="Times New Roman" w:hAnsi="Times New Roman" w:cs="Times New Roman"/>
                      <w:sz w:val="24"/>
                      <w:szCs w:val="24"/>
                      <w:bdr w:val="none" w:sz="0" w:space="0" w:color="auto" w:frame="1"/>
                      <w:lang w:eastAsia="ru-RU"/>
                    </w:rPr>
                    <w:t>d</w:t>
                  </w:r>
                  <w:proofErr w:type="spellEnd"/>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Сон у меня очень крепкий, но иногда бывают жуткие, кошмарные сновидения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сплю мало, но встаю бодрым. Сны вижу редко</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 меня плохой и беспокойный сон и часто бывают мучительно-тоскливые сновидения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Бессонница у меня наступает периодически без особых причин</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не могу спокойно спать, если утром надо вставать в определенный час</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Если меня что-то расстроит, я долго не могу уснуть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часто вижу разные сны – то радостные, то неприятные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По ночам у меня бывают приступы страха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Мне часто снится, что меня обижают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могу свободно регулировать свой сон</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ко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4. ПРОБУЖДЕНИЕ ОТО СНА</w:t>
            </w:r>
          </w:p>
          <w:tbl>
            <w:tblPr>
              <w:tblW w:w="9960" w:type="dxa"/>
              <w:tblCellMar>
                <w:left w:w="0" w:type="dxa"/>
                <w:right w:w="0" w:type="dxa"/>
              </w:tblCellMar>
              <w:tblLook w:val="04A0" w:firstRow="1" w:lastRow="0" w:firstColumn="1" w:lastColumn="0" w:noHBand="0" w:noVBand="1"/>
            </w:tblPr>
            <w:tblGrid>
              <w:gridCol w:w="727"/>
              <w:gridCol w:w="6825"/>
              <w:gridCol w:w="1201"/>
              <w:gridCol w:w="1207"/>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Мне трудно проснуться в назначенный час</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Просыпаюсь с неприятной мыслью, что надо идти на работу или учебу</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В одни дни я встаю </w:t>
                  </w:r>
                  <w:proofErr w:type="gramStart"/>
                  <w:r w:rsidRPr="00096BB8">
                    <w:rPr>
                      <w:rFonts w:ascii="Times New Roman" w:eastAsia="Times New Roman" w:hAnsi="Times New Roman" w:cs="Times New Roman"/>
                      <w:sz w:val="24"/>
                      <w:szCs w:val="24"/>
                      <w:bdr w:val="none" w:sz="0" w:space="0" w:color="auto" w:frame="1"/>
                      <w:lang w:eastAsia="ru-RU"/>
                    </w:rPr>
                    <w:t>веселым</w:t>
                  </w:r>
                  <w:proofErr w:type="gramEnd"/>
                  <w:r w:rsidRPr="00096BB8">
                    <w:rPr>
                      <w:rFonts w:ascii="Times New Roman" w:eastAsia="Times New Roman" w:hAnsi="Times New Roman" w:cs="Times New Roman"/>
                      <w:sz w:val="24"/>
                      <w:szCs w:val="24"/>
                      <w:bdr w:val="none" w:sz="0" w:space="0" w:color="auto" w:frame="1"/>
                      <w:lang w:eastAsia="ru-RU"/>
                    </w:rPr>
                    <w:t xml:space="preserve"> и жизнерадостным, в другие – без всякой причины с утра угнетен и уныл</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легко просыпаюсь, когда мне нужно</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Утро для меня – самое тяжелое время суток</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Часто мне не хочется просыпаться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Ф</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Проснувшись, я еще долго переживаю то, что видел во сне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ЛМ</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Периодами я утром чувствую себя бодрым, периодами – разбитым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Утром я встаю бодрым и энергичным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НН</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С утра я более активен и мне легче </w:t>
                  </w:r>
                  <w:proofErr w:type="gramStart"/>
                  <w:r w:rsidRPr="00096BB8">
                    <w:rPr>
                      <w:rFonts w:ascii="Times New Roman" w:eastAsia="Times New Roman" w:hAnsi="Times New Roman" w:cs="Times New Roman"/>
                      <w:sz w:val="24"/>
                      <w:szCs w:val="24"/>
                      <w:bdr w:val="none" w:sz="0" w:space="0" w:color="auto" w:frame="1"/>
                      <w:lang w:eastAsia="ru-RU"/>
                    </w:rPr>
                    <w:t>работать</w:t>
                  </w:r>
                  <w:proofErr w:type="gramEnd"/>
                  <w:r w:rsidRPr="00096BB8">
                    <w:rPr>
                      <w:rFonts w:ascii="Times New Roman" w:eastAsia="Times New Roman" w:hAnsi="Times New Roman" w:cs="Times New Roman"/>
                      <w:sz w:val="24"/>
                      <w:szCs w:val="24"/>
                      <w:bdr w:val="none" w:sz="0" w:space="0" w:color="auto" w:frame="1"/>
                      <w:lang w:eastAsia="ru-RU"/>
                    </w:rPr>
                    <w:t>, чем вечером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Нередко бывало, что, проснувшись, я не мог сразу сообразить, где </w:t>
                  </w:r>
                  <w:r w:rsidRPr="00096BB8">
                    <w:rPr>
                      <w:rFonts w:ascii="Times New Roman" w:eastAsia="Times New Roman" w:hAnsi="Times New Roman" w:cs="Times New Roman"/>
                      <w:sz w:val="24"/>
                      <w:szCs w:val="24"/>
                      <w:bdr w:val="none" w:sz="0" w:space="0" w:color="auto" w:frame="1"/>
                      <w:lang w:eastAsia="ru-RU"/>
                    </w:rPr>
                    <w:lastRenderedPageBreak/>
                    <w:t>я и что со мной</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d</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просыпаюсь с мыслью, что сегодня надо будет сделать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Проснувшись, я люблю полежать в постели и помечтать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ко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5. АППЕТИТ И ОТНОШЕНИЕ К ЕДЕ</w:t>
            </w:r>
          </w:p>
          <w:tbl>
            <w:tblPr>
              <w:tblW w:w="10035" w:type="dxa"/>
              <w:tblCellMar>
                <w:left w:w="0" w:type="dxa"/>
                <w:right w:w="0" w:type="dxa"/>
              </w:tblCellMar>
              <w:tblLook w:val="04A0" w:firstRow="1" w:lastRow="0" w:firstColumn="1" w:lastColumn="0" w:noHBand="0" w:noVBand="1"/>
            </w:tblPr>
            <w:tblGrid>
              <w:gridCol w:w="723"/>
              <w:gridCol w:w="6853"/>
              <w:gridCol w:w="1224"/>
              <w:gridCol w:w="1235"/>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Неподходящая обстановка, грязь и разговоры о неприятных вещах никогда не </w:t>
                  </w:r>
                  <w:proofErr w:type="gramStart"/>
                  <w:r w:rsidRPr="00096BB8">
                    <w:rPr>
                      <w:rFonts w:ascii="Times New Roman" w:eastAsia="Times New Roman" w:hAnsi="Times New Roman" w:cs="Times New Roman"/>
                      <w:sz w:val="24"/>
                      <w:szCs w:val="24"/>
                      <w:bdr w:val="none" w:sz="0" w:space="0" w:color="auto" w:frame="1"/>
                      <w:lang w:eastAsia="ru-RU"/>
                    </w:rPr>
                    <w:t>мешали мне есть</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Ш</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Периодами у меня бывает волчий аппетит, периодами ничего не хочется есть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ем очень мало, иногда долго ничего не ем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ЦЭМ</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Мой аппетит зависит от настроения: то ем с удовольствием, то нехотя и через силу</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люблю лакомства и деликатесы</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ЛЛП</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Нередко я </w:t>
                  </w:r>
                  <w:proofErr w:type="gramStart"/>
                  <w:r w:rsidRPr="00096BB8">
                    <w:rPr>
                      <w:rFonts w:ascii="Times New Roman" w:eastAsia="Times New Roman" w:hAnsi="Times New Roman" w:cs="Times New Roman"/>
                      <w:sz w:val="24"/>
                      <w:szCs w:val="24"/>
                      <w:bdr w:val="none" w:sz="0" w:space="0" w:color="auto" w:frame="1"/>
                      <w:lang w:eastAsia="ru-RU"/>
                    </w:rPr>
                    <w:t>стесняюсь</w:t>
                  </w:r>
                  <w:proofErr w:type="gramEnd"/>
                  <w:r w:rsidRPr="00096BB8">
                    <w:rPr>
                      <w:rFonts w:ascii="Times New Roman" w:eastAsia="Times New Roman" w:hAnsi="Times New Roman" w:cs="Times New Roman"/>
                      <w:sz w:val="24"/>
                      <w:szCs w:val="24"/>
                      <w:bdr w:val="none" w:sz="0" w:space="0" w:color="auto" w:frame="1"/>
                      <w:lang w:eastAsia="ru-RU"/>
                    </w:rPr>
                    <w:t xml:space="preserve"> есть при посторонних людях</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СТ</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У меня хороший аппетит, но я – не </w:t>
                  </w:r>
                  <w:proofErr w:type="gramStart"/>
                  <w:r w:rsidRPr="00096BB8">
                    <w:rPr>
                      <w:rFonts w:ascii="Times New Roman" w:eastAsia="Times New Roman" w:hAnsi="Times New Roman" w:cs="Times New Roman"/>
                      <w:sz w:val="24"/>
                      <w:szCs w:val="24"/>
                      <w:bdr w:val="none" w:sz="0" w:space="0" w:color="auto" w:frame="1"/>
                      <w:lang w:eastAsia="ru-RU"/>
                    </w:rPr>
                    <w:t>обжора</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Есть блюда, которые вызывают у меня тошноту и рвоту</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Я </w:t>
                  </w:r>
                  <w:proofErr w:type="gramStart"/>
                  <w:r w:rsidRPr="00096BB8">
                    <w:rPr>
                      <w:rFonts w:ascii="Times New Roman" w:eastAsia="Times New Roman" w:hAnsi="Times New Roman" w:cs="Times New Roman"/>
                      <w:sz w:val="24"/>
                      <w:szCs w:val="24"/>
                      <w:bdr w:val="none" w:sz="0" w:space="0" w:color="auto" w:frame="1"/>
                      <w:lang w:eastAsia="ru-RU"/>
                    </w:rPr>
                    <w:t>предпочитаю</w:t>
                  </w:r>
                  <w:proofErr w:type="gramEnd"/>
                  <w:r w:rsidRPr="00096BB8">
                    <w:rPr>
                      <w:rFonts w:ascii="Times New Roman" w:eastAsia="Times New Roman" w:hAnsi="Times New Roman" w:cs="Times New Roman"/>
                      <w:sz w:val="24"/>
                      <w:szCs w:val="24"/>
                      <w:bdr w:val="none" w:sz="0" w:space="0" w:color="auto" w:frame="1"/>
                      <w:lang w:eastAsia="ru-RU"/>
                    </w:rPr>
                    <w:t xml:space="preserve"> есть немного, но очень вкусно</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 меня плохой аппетит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люблю сытно поесть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ем с удовольствием и не люблю ограничивать себя в еде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боюсь испорченной пищи и всегда тщатель</w:t>
                  </w:r>
                  <w:r w:rsidRPr="00096BB8">
                    <w:rPr>
                      <w:rFonts w:ascii="Times New Roman" w:eastAsia="Times New Roman" w:hAnsi="Times New Roman" w:cs="Times New Roman"/>
                      <w:sz w:val="24"/>
                      <w:szCs w:val="24"/>
                      <w:bdr w:val="none" w:sz="0" w:space="0" w:color="auto" w:frame="1"/>
                      <w:lang w:eastAsia="ru-RU"/>
                    </w:rPr>
                    <w:softHyphen/>
                    <w:t>но проверяю ее свежесть и доброкачественность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Мне легко испортить аппетит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Еда меня </w:t>
                  </w:r>
                  <w:proofErr w:type="gramStart"/>
                  <w:r w:rsidRPr="00096BB8">
                    <w:rPr>
                      <w:rFonts w:ascii="Times New Roman" w:eastAsia="Times New Roman" w:hAnsi="Times New Roman" w:cs="Times New Roman"/>
                      <w:sz w:val="24"/>
                      <w:szCs w:val="24"/>
                      <w:bdr w:val="none" w:sz="0" w:space="0" w:color="auto" w:frame="1"/>
                      <w:lang w:eastAsia="ru-RU"/>
                    </w:rPr>
                    <w:t>интересует</w:t>
                  </w:r>
                  <w:proofErr w:type="gramEnd"/>
                  <w:r w:rsidRPr="00096BB8">
                    <w:rPr>
                      <w:rFonts w:ascii="Times New Roman" w:eastAsia="Times New Roman" w:hAnsi="Times New Roman" w:cs="Times New Roman"/>
                      <w:sz w:val="24"/>
                      <w:szCs w:val="24"/>
                      <w:bdr w:val="none" w:sz="0" w:space="0" w:color="auto" w:frame="1"/>
                      <w:lang w:eastAsia="ru-RU"/>
                    </w:rPr>
                    <w:t xml:space="preserve"> прежде всего как средство поддержать здоровье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стараюсь придерживаться диеты, которую сам разработал</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плохо переношу голод – быстро слабею</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знаю, что такое чувство голода, но не знаю, что такое аппетит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Еда не доставляет мне большого удовольствия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б. ОТНОШЕНИЕ К СПИРТНЫМ НАПИТКАМ</w:t>
            </w:r>
          </w:p>
          <w:tbl>
            <w:tblPr>
              <w:tblW w:w="10050" w:type="dxa"/>
              <w:tblCellMar>
                <w:left w:w="0" w:type="dxa"/>
                <w:right w:w="0" w:type="dxa"/>
              </w:tblCellMar>
              <w:tblLook w:val="04A0" w:firstRow="1" w:lastRow="0" w:firstColumn="1" w:lastColumn="0" w:noHBand="0" w:noVBand="1"/>
            </w:tblPr>
            <w:tblGrid>
              <w:gridCol w:w="730"/>
              <w:gridCol w:w="6785"/>
              <w:gridCol w:w="1278"/>
              <w:gridCol w:w="1257"/>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Мое желание выпить зависит от настроения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избегаю пить спиртное, чтобы не проболтаться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Периодами я выпиваю охотно, периодами меня к спиртному не тянет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М+1</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Люблю выпить в веселой компании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ГГ</w:t>
                  </w:r>
                  <w:proofErr w:type="gramEnd"/>
                  <w:r w:rsidRPr="00096BB8">
                    <w:rPr>
                      <w:rFonts w:ascii="Times New Roman" w:eastAsia="Times New Roman" w:hAnsi="Times New Roman" w:cs="Times New Roman"/>
                      <w:sz w:val="24"/>
                      <w:szCs w:val="24"/>
                      <w:bdr w:val="none" w:sz="0" w:space="0" w:color="auto" w:frame="1"/>
                      <w:lang w:eastAsia="ru-RU"/>
                    </w:rPr>
                    <w:t>+2</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С–1</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боюсь пить спиртное, потому что, опьянев, могу вызвать насмешки и презрение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Спиртное не вызывает у меня веселого настроения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 спиртному я испытываю отвращение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С–3</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ЦЛ+2</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Спиртным я стараюсь заглушить приступ плохого настроения, тоски или тревоги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Ф</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избегаю пить спиртное из-за плохого самочувствия и сильной головной боли впоследствии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П</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не пью спиртного, так как это противоречит моим принципам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СШП–3</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Спиртные напитки меня пугают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Выпив немного, я особенно ярко воспринимаю окружающий мир</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spellStart"/>
                  <w:r w:rsidRPr="00096BB8">
                    <w:rPr>
                      <w:rFonts w:ascii="Times New Roman" w:eastAsia="Times New Roman" w:hAnsi="Times New Roman" w:cs="Times New Roman"/>
                      <w:sz w:val="24"/>
                      <w:szCs w:val="24"/>
                      <w:bdr w:val="none" w:sz="0" w:space="0" w:color="auto" w:frame="1"/>
                      <w:lang w:eastAsia="ru-RU"/>
                    </w:rPr>
                    <w:t>Ц</w:t>
                  </w:r>
                  <w:proofErr w:type="gramStart"/>
                  <w:r w:rsidRPr="00096BB8">
                    <w:rPr>
                      <w:rFonts w:ascii="Times New Roman" w:eastAsia="Times New Roman" w:hAnsi="Times New Roman" w:cs="Times New Roman"/>
                      <w:sz w:val="24"/>
                      <w:szCs w:val="24"/>
                      <w:bdr w:val="none" w:sz="0" w:space="0" w:color="auto" w:frame="1"/>
                      <w:lang w:eastAsia="ru-RU"/>
                    </w:rPr>
                    <w:t>d</w:t>
                  </w:r>
                  <w:proofErr w:type="spellEnd"/>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выпиваю со всеми, чтобы не нарушить компанию</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ОЭ</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7. СЕКСУАЛЬНЫЕ ПРОБЛЕМЫ</w:t>
            </w:r>
          </w:p>
          <w:tbl>
            <w:tblPr>
              <w:tblW w:w="10080" w:type="dxa"/>
              <w:tblCellMar>
                <w:left w:w="0" w:type="dxa"/>
                <w:right w:w="0" w:type="dxa"/>
              </w:tblCellMar>
              <w:tblLook w:val="04A0" w:firstRow="1" w:lastRow="0" w:firstColumn="1" w:lastColumn="0" w:noHBand="0" w:noVBand="1"/>
            </w:tblPr>
            <w:tblGrid>
              <w:gridCol w:w="732"/>
              <w:gridCol w:w="6893"/>
              <w:gridCol w:w="1244"/>
              <w:gridCol w:w="1211"/>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Половое влечение меня мало беспокоит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ННД</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Малейшая неприятность подавляет у меня половое влечение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предпочитаю жить мечтами о подлинном счастье, чем разочаровываться в жизни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Периоды сильного полового влечения чередуются у меня с периодами холодности и безразличия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половом отношении я быстро возбуждаюсь, но также быстро успокаиваюсь и охладеваю</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НН</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При нормальной семейной жизни не существует никаких половых проблем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 меня сильное половое влечение, которое мне трудно сдерживать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КВ</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Моя застенчивость мне очень сильно мешает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ИИ</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Измены я никогда бы не простил</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считаю, что половое влечение нельзя сдерживать, иначе оно мешает нормальной работе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Наибольшее удовольствие мне доставляет флирт и ухаживание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ЛС</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люблю анализировать свое отношение к половым проблемам, свое собственное влечение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нахожу ненормальности в своем половом влечении и стараюсь бороться с ними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ТТТ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ГЛ</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Считаю, что половым проблемам не следует придавать большого значения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8. ОТНОШЕНИЕ К ОДЕЖДЕ</w:t>
            </w:r>
          </w:p>
          <w:tbl>
            <w:tblPr>
              <w:tblW w:w="10170" w:type="dxa"/>
              <w:tblCellMar>
                <w:left w:w="0" w:type="dxa"/>
                <w:right w:w="0" w:type="dxa"/>
              </w:tblCellMar>
              <w:tblLook w:val="04A0" w:firstRow="1" w:lastRow="0" w:firstColumn="1" w:lastColumn="0" w:noHBand="0" w:noVBand="1"/>
            </w:tblPr>
            <w:tblGrid>
              <w:gridCol w:w="745"/>
              <w:gridCol w:w="6957"/>
              <w:gridCol w:w="1235"/>
              <w:gridCol w:w="1233"/>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Люблю костюмы яркие и броские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АВ</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Считаю, что всегда надо быть прилично одетым, потому что «встречают по одежде»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Для меня главное, чтобы одежда была удобной, аккуратной и чистой</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Люблю одежду модную или необычную, которая невольно привлекает внимание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Никогда не следую общей моде, а ношу то, что мне самому понравилось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АС</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Люблю одеться так, чтобы было «к лицу»</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КФ</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 люблю слишком модничать, считаю – надо одеваться, как все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Часто беспокоюсь, что мой костюм не в порядке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Об одежде я мало думаю</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Мне часто кажется, что окружающие осуждают меня за мой костюм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Предпочитаю темные и серые тона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Временами одеваюсь модно и ярко, временами своей одеждой не интересуюсь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9. ОТНОШЕНИЕ К ДЕНЬГАМ</w:t>
            </w:r>
          </w:p>
          <w:tbl>
            <w:tblPr>
              <w:tblW w:w="9780" w:type="dxa"/>
              <w:tblCellMar>
                <w:left w:w="0" w:type="dxa"/>
                <w:right w:w="0" w:type="dxa"/>
              </w:tblCellMar>
              <w:tblLook w:val="04A0" w:firstRow="1" w:lastRow="0" w:firstColumn="1" w:lastColumn="0" w:noHBand="0" w:noVBand="1"/>
            </w:tblPr>
            <w:tblGrid>
              <w:gridCol w:w="715"/>
              <w:gridCol w:w="6666"/>
              <w:gridCol w:w="1187"/>
              <w:gridCol w:w="1212"/>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Нехватка денег меня раздражает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Деньги меня совершенно не интересуют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ЭНД</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Очень огорчаюсь и расстраиваюсь, когда денег не хватает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 люблю заранее рассчитывать все расходы. Легко беру в долг, даже если знаю, что к сроку отдать будет трудно</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очень аккуратен в денежных делах и, зная неаккуратность многих, не люблю давать в долг</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Если у меня взяли в долг, я стесняюсь об этом напомнить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всегда стараюсь оставить деньги про запас на непредвиденные расходы</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Деньги мне нужны только для того, чтобы как-нибудь прожить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Стараюсь быть бережливым, но не скупым, люблю тратить деньги с толком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Всегда боюсь, что мне не хватит денег, и очень не люблю брать в долг</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Периодами я к деньгам </w:t>
                  </w:r>
                  <w:proofErr w:type="gramStart"/>
                  <w:r w:rsidRPr="00096BB8">
                    <w:rPr>
                      <w:rFonts w:ascii="Times New Roman" w:eastAsia="Times New Roman" w:hAnsi="Times New Roman" w:cs="Times New Roman"/>
                      <w:sz w:val="24"/>
                      <w:szCs w:val="24"/>
                      <w:bdr w:val="none" w:sz="0" w:space="0" w:color="auto" w:frame="1"/>
                      <w:lang w:eastAsia="ru-RU"/>
                    </w:rPr>
                    <w:t>отношусь легко и трачу их не задумываясь</w:t>
                  </w:r>
                  <w:proofErr w:type="gramEnd"/>
                  <w:r w:rsidRPr="00096BB8">
                    <w:rPr>
                      <w:rFonts w:ascii="Times New Roman" w:eastAsia="Times New Roman" w:hAnsi="Times New Roman" w:cs="Times New Roman"/>
                      <w:sz w:val="24"/>
                      <w:szCs w:val="24"/>
                      <w:bdr w:val="none" w:sz="0" w:space="0" w:color="auto" w:frame="1"/>
                      <w:lang w:eastAsia="ru-RU"/>
                    </w:rPr>
                    <w:t>, периодами боюсь остаться без денег</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никогда и никому не позволяю ущемлять меня в деньгах</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10. ОТНОШЕНИЕ К РОДИТЕЛЯМ</w:t>
            </w:r>
          </w:p>
          <w:tbl>
            <w:tblPr>
              <w:tblW w:w="9795" w:type="dxa"/>
              <w:tblCellMar>
                <w:left w:w="0" w:type="dxa"/>
                <w:right w:w="0" w:type="dxa"/>
              </w:tblCellMar>
              <w:tblLook w:val="04A0" w:firstRow="1" w:lastRow="0" w:firstColumn="1" w:lastColumn="0" w:noHBand="0" w:noVBand="1"/>
            </w:tblPr>
            <w:tblGrid>
              <w:gridCol w:w="716"/>
              <w:gridCol w:w="6617"/>
              <w:gridCol w:w="1219"/>
              <w:gridCol w:w="1243"/>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Очень боюсь остаться без родителей</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П</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считаю, что родителей надо уважать, даже если имеешь в сердце обиду против них</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Люблю и </w:t>
                  </w:r>
                  <w:proofErr w:type="gramStart"/>
                  <w:r w:rsidRPr="00096BB8">
                    <w:rPr>
                      <w:rFonts w:ascii="Times New Roman" w:eastAsia="Times New Roman" w:hAnsi="Times New Roman" w:cs="Times New Roman"/>
                      <w:sz w:val="24"/>
                      <w:szCs w:val="24"/>
                      <w:bdr w:val="none" w:sz="0" w:space="0" w:color="auto" w:frame="1"/>
                      <w:lang w:eastAsia="ru-RU"/>
                    </w:rPr>
                    <w:t>привязан</w:t>
                  </w:r>
                  <w:proofErr w:type="gramEnd"/>
                  <w:r w:rsidRPr="00096BB8">
                    <w:rPr>
                      <w:rFonts w:ascii="Times New Roman" w:eastAsia="Times New Roman" w:hAnsi="Times New Roman" w:cs="Times New Roman"/>
                      <w:sz w:val="24"/>
                      <w:szCs w:val="24"/>
                      <w:bdr w:val="none" w:sz="0" w:space="0" w:color="auto" w:frame="1"/>
                      <w:lang w:eastAsia="ru-RU"/>
                    </w:rPr>
                    <w:t>, но бывает сильно обижаюсь и даже ссорюсь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ЛЛВ</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Временами мне кажется, что меня сильно опекали, а временами укоряю себя за непослушание и причиняемые огорчения родным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Мои родители не дали мне того, что необходимо в жизни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ЕФФ</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Упрекаю их в том, что в детстве они недостаточно уделяли внимания моему здоровью</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Очень люблю (любил) одного из родителей</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люблю их, но не переношу, когда мне приказывают и командуют мной</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Очень люблю мать и боюсь, что с нею что-нибудь случится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ПП</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Упрекаю себя за то, что недостаточно сильно люблю (любил) родителей</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Они меня слишком притесняли и во всем навязывали свою волю</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ГЛПЭ</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Мои родные меня не понимают и кажутся мне чужими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ШЕ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считаю себя виноватым перед ними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spellStart"/>
                  <w:r w:rsidRPr="00096BB8">
                    <w:rPr>
                      <w:rFonts w:ascii="Times New Roman" w:eastAsia="Times New Roman" w:hAnsi="Times New Roman" w:cs="Times New Roman"/>
                      <w:sz w:val="24"/>
                      <w:szCs w:val="24"/>
                      <w:bdr w:val="none" w:sz="0" w:space="0" w:color="auto" w:frame="1"/>
                      <w:lang w:eastAsia="ru-RU"/>
                    </w:rPr>
                    <w:t>Э</w:t>
                  </w:r>
                  <w:proofErr w:type="gramStart"/>
                  <w:r w:rsidRPr="00096BB8">
                    <w:rPr>
                      <w:rFonts w:ascii="Times New Roman" w:eastAsia="Times New Roman" w:hAnsi="Times New Roman" w:cs="Times New Roman"/>
                      <w:sz w:val="24"/>
                      <w:szCs w:val="24"/>
                      <w:bdr w:val="none" w:sz="0" w:space="0" w:color="auto" w:frame="1"/>
                      <w:lang w:eastAsia="ru-RU"/>
                    </w:rPr>
                    <w:t>d</w:t>
                  </w:r>
                  <w:proofErr w:type="spellEnd"/>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11. ОТНОШЕНИЕ К ДРУЗЬЯМ</w:t>
            </w:r>
          </w:p>
          <w:tbl>
            <w:tblPr>
              <w:tblW w:w="9840" w:type="dxa"/>
              <w:tblCellMar>
                <w:left w:w="0" w:type="dxa"/>
                <w:right w:w="0" w:type="dxa"/>
              </w:tblCellMar>
              <w:tblLook w:val="04A0" w:firstRow="1" w:lastRow="0" w:firstColumn="1" w:lastColumn="0" w:noHBand="0" w:noVBand="1"/>
            </w:tblPr>
            <w:tblGrid>
              <w:gridCol w:w="723"/>
              <w:gridCol w:w="6775"/>
              <w:gridCol w:w="1187"/>
              <w:gridCol w:w="1155"/>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Мне не раз приходилось убеждаться, что дружат ради выгоды</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Д</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Хорошо себя чувствую с теми, кто мне сочувствует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Для меня важен не один друг, а дружный коллектив</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ГЦ</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d</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ценю такого друга, который умеет меня выслушать, приободрить, вселить уверенность, успокоить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 друзьях, с которыми пришлось расстаться, я долго не скучаю и быстро нахожу новых</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чувствую себя таким больным, что мне не до друзей</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Моя застенчивость мешает мне подружиться с тем, с кем мне хотелось бы</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СС</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легко завязываю дружбу, но часто разочаровываюсь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предпочитаю тех друзей, которые внимательны ко мне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сам выбираю себе друга и решительно бросаю его, если разочаровываюсь в нем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не могу найти себе друга по душе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 меня нет никакого желания найти себе друга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Д</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Периодами я люблю большие дружеские компании, периодами избегаю их и ищу одиночества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Жизнь научила меня не быть слишком откровенным даже с друзьями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15.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Люблю иметь много друзей и тепло отношусь к ним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12. ОТНОШЕНИЕ К ОКРУЖАЮЩИМ</w:t>
            </w:r>
          </w:p>
          <w:tbl>
            <w:tblPr>
              <w:tblW w:w="9915" w:type="dxa"/>
              <w:tblCellMar>
                <w:left w:w="0" w:type="dxa"/>
                <w:right w:w="0" w:type="dxa"/>
              </w:tblCellMar>
              <w:tblLook w:val="04A0" w:firstRow="1" w:lastRow="0" w:firstColumn="1" w:lastColumn="0" w:noHBand="0" w:noVBand="1"/>
            </w:tblPr>
            <w:tblGrid>
              <w:gridCol w:w="722"/>
              <w:gridCol w:w="6835"/>
              <w:gridCol w:w="1150"/>
              <w:gridCol w:w="1208"/>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окружен глупцами, невеждами и завистниками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Окружающие мне завидуют и потому ненавидят меня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ЭФ</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Временами мне хорошо с людьми, временами они меня тяготят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считаю, что самому не следует выделяться среди окружающих</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Стараюсь жить так, чтобы окружающие не могли сказать обо мне ничего плохого</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ММ</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Мне кажется, что окружающие меня презирают и смотрят на меня свысока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Легко схожусь с людьми в любой обстановке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Больше всего со стороны окружающих я ценю внимание к себе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быстро чувствую хорошее или недоброжелательное отношение к себе и также отношусь сам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легко ссорюсь, но и быстро мирюсь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часто подолгу размышляю, правильно или неправильно что-нибудь сказал или сделал по отношению к окружающим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Общество людей меня быстро утомляет и раздражает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От окружающих я стараюсь держаться подальше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П</w:t>
                  </w:r>
                  <w:proofErr w:type="gramEnd"/>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не знаю своих соседей и не интересуюсь ими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Мне часто кажется, что окружающие подозревают меня в чем-то плохом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Мне приходилось терпеть много обид и обмана от окружающих, и это всегда настораживает меня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d</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Мне часто кажется, что окружающие смотрят на меня как на никчемного и ненужного человека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afterAutospacing="1"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13. ОТНОШЕНИЕ К НЕЗНАКОМЫМ ЛЮДЯМ</w:t>
            </w:r>
          </w:p>
          <w:tbl>
            <w:tblPr>
              <w:tblW w:w="9900" w:type="dxa"/>
              <w:tblCellMar>
                <w:left w:w="0" w:type="dxa"/>
                <w:right w:w="0" w:type="dxa"/>
              </w:tblCellMar>
              <w:tblLook w:val="04A0" w:firstRow="1" w:lastRow="0" w:firstColumn="1" w:lastColumn="0" w:noHBand="0" w:noVBand="1"/>
            </w:tblPr>
            <w:tblGrid>
              <w:gridCol w:w="727"/>
              <w:gridCol w:w="6778"/>
              <w:gridCol w:w="1195"/>
              <w:gridCol w:w="1200"/>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отношусь настороженно к незнакомым людям и невольно опасаюсь зла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ЭЭ</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Бывает, что совершенно незнакомый человек мне сразу внушает доверие и симпатию</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ЭЭ</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избегаю новых знакомств</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Незнакомые люди внушают мне беспокойство и тревогу</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Прежде чем познакомиться, я всегда хочу узнать, что это за человек, что говорят о нем другие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никогда не доверяюсь незнакомым людям и не раз убеждался, что в этом я прав</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Если </w:t>
                  </w:r>
                  <w:proofErr w:type="gramStart"/>
                  <w:r w:rsidRPr="00096BB8">
                    <w:rPr>
                      <w:rFonts w:ascii="Times New Roman" w:eastAsia="Times New Roman" w:hAnsi="Times New Roman" w:cs="Times New Roman"/>
                      <w:sz w:val="24"/>
                      <w:szCs w:val="24"/>
                      <w:bdr w:val="none" w:sz="0" w:space="0" w:color="auto" w:frame="1"/>
                      <w:lang w:eastAsia="ru-RU"/>
                    </w:rPr>
                    <w:t>незнакомые</w:t>
                  </w:r>
                  <w:proofErr w:type="gramEnd"/>
                  <w:r w:rsidRPr="00096BB8">
                    <w:rPr>
                      <w:rFonts w:ascii="Times New Roman" w:eastAsia="Times New Roman" w:hAnsi="Times New Roman" w:cs="Times New Roman"/>
                      <w:sz w:val="24"/>
                      <w:szCs w:val="24"/>
                      <w:bdr w:val="none" w:sz="0" w:space="0" w:color="auto" w:frame="1"/>
                      <w:lang w:eastAsia="ru-RU"/>
                    </w:rPr>
                    <w:t xml:space="preserve"> проявляют интерес ко мне, то и я с интересом отношусь к ним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Незнакомые люди меня раздражают, к знакомым я уже как-то привык</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ПП</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охотно и легко завожу новые знакомства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ГЦ</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Временами я с удовольствием знакомлюсь с новыми людьми, временами ни с кем знакомиться не хочу</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В хорошем настроении я легко знакомлюсь, в плохом – избегаю знакомств</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стесняюсь незнакомых людей и боюсь заговорить первым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СС</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lastRenderedPageBreak/>
              <w:t>ТЕМА № 14. ОТНОШЕНИЕ К ОДИНОЧЕСТВУ</w:t>
            </w:r>
          </w:p>
          <w:tbl>
            <w:tblPr>
              <w:tblW w:w="9990" w:type="dxa"/>
              <w:tblCellMar>
                <w:left w:w="0" w:type="dxa"/>
                <w:right w:w="0" w:type="dxa"/>
              </w:tblCellMar>
              <w:tblLook w:val="04A0" w:firstRow="1" w:lastRow="0" w:firstColumn="1" w:lastColumn="0" w:noHBand="0" w:noVBand="1"/>
            </w:tblPr>
            <w:tblGrid>
              <w:gridCol w:w="719"/>
              <w:gridCol w:w="6681"/>
              <w:gridCol w:w="1248"/>
              <w:gridCol w:w="1342"/>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считаю, что всякий человек не должен отрываться от коллектива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ШШ</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одиночестве я чувствую себя спокойнее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СШШ</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не переношу одиночества и всегда стремлюсь быть среди людей</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ГЭН</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СПШШШ</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Периодами мне лучше среди людей, периодами предпочитаю одиночество</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одиночестве я размышляю или беседую с воображаемым собеседником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ЭИВ</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одиночестве я скучаю по людям, а среди людей быстро устаю и ищу одиночества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d</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большинстве случаев я хочу быть на людях, но иногда хочется побыть одному</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не боюсь одиночества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Ш</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Я </w:t>
                  </w:r>
                  <w:proofErr w:type="gramStart"/>
                  <w:r w:rsidRPr="00096BB8">
                    <w:rPr>
                      <w:rFonts w:ascii="Times New Roman" w:eastAsia="Times New Roman" w:hAnsi="Times New Roman" w:cs="Times New Roman"/>
                      <w:sz w:val="24"/>
                      <w:szCs w:val="24"/>
                      <w:bdr w:val="none" w:sz="0" w:space="0" w:color="auto" w:frame="1"/>
                      <w:lang w:eastAsia="ru-RU"/>
                    </w:rPr>
                    <w:t>боюсь</w:t>
                  </w:r>
                  <w:proofErr w:type="gramEnd"/>
                  <w:r w:rsidRPr="00096BB8">
                    <w:rPr>
                      <w:rFonts w:ascii="Times New Roman" w:eastAsia="Times New Roman" w:hAnsi="Times New Roman" w:cs="Times New Roman"/>
                      <w:sz w:val="24"/>
                      <w:szCs w:val="24"/>
                      <w:bdr w:val="none" w:sz="0" w:space="0" w:color="auto" w:frame="1"/>
                      <w:lang w:eastAsia="ru-RU"/>
                    </w:rPr>
                    <w:t xml:space="preserve"> одиночества и, тем не менее, так получается, что нередко оказываюсь в одиночестве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люблю одиночество</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Одиночество я переношу легко, если только оно не связано с неприятностями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15. ОТНОШЕНИЕ К БУДУЩЕМУ</w:t>
            </w:r>
          </w:p>
          <w:tbl>
            <w:tblPr>
              <w:tblW w:w="10035" w:type="dxa"/>
              <w:tblCellMar>
                <w:left w:w="0" w:type="dxa"/>
                <w:right w:w="0" w:type="dxa"/>
              </w:tblCellMar>
              <w:tblLook w:val="04A0" w:firstRow="1" w:lastRow="0" w:firstColumn="1" w:lastColumn="0" w:noHBand="0" w:noVBand="1"/>
            </w:tblPr>
            <w:tblGrid>
              <w:gridCol w:w="734"/>
              <w:gridCol w:w="6923"/>
              <w:gridCol w:w="1199"/>
              <w:gridCol w:w="1179"/>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мечтаю о светлом будущем, но боюсь неприятностей и неудач</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Будущее кажется мне мрачным и бесперспективным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стараюсь жить так, чтобы будущее было хорошим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будущем меня больше всего беспокоит мое здоровье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убежден, что в будущем исполнятся мои желания и планы</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ГГ</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 люблю много раздумывать о своем будущем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Мое отношение к будущему часто и быстро меняется: то строю радужные планы, то будущее мне кажется мрачным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П</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утешаю себя тем, что в будущем исполнятся все мои желания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всегда невольно думаю о возможных неприятностях и бедах, которые могут случиться в будущем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Мои планы на будущее я люблю разрабатывать в малейших деталях и во всех деталях стараюсь их осуществить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П</w:t>
                  </w:r>
                  <w:proofErr w:type="gramEnd"/>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уверен, что в будущем докажу всем свою правоту</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d</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Я </w:t>
                  </w:r>
                  <w:proofErr w:type="gramStart"/>
                  <w:r w:rsidRPr="00096BB8">
                    <w:rPr>
                      <w:rFonts w:ascii="Times New Roman" w:eastAsia="Times New Roman" w:hAnsi="Times New Roman" w:cs="Times New Roman"/>
                      <w:sz w:val="24"/>
                      <w:szCs w:val="24"/>
                      <w:bdr w:val="none" w:sz="0" w:space="0" w:color="auto" w:frame="1"/>
                      <w:lang w:eastAsia="ru-RU"/>
                    </w:rPr>
                    <w:t>живу своими мыслями и меня мало волнует</w:t>
                  </w:r>
                  <w:proofErr w:type="gramEnd"/>
                  <w:r w:rsidRPr="00096BB8">
                    <w:rPr>
                      <w:rFonts w:ascii="Times New Roman" w:eastAsia="Times New Roman" w:hAnsi="Times New Roman" w:cs="Times New Roman"/>
                      <w:sz w:val="24"/>
                      <w:szCs w:val="24"/>
                      <w:bdr w:val="none" w:sz="0" w:space="0" w:color="auto" w:frame="1"/>
                      <w:lang w:eastAsia="ru-RU"/>
                    </w:rPr>
                    <w:t>, каким в действительности окажется мое будущее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Периодами мое будущее кажется мне светлым, периодами – мрачным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afterAutospacing="1"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16. ОТНОШЕНИЕ К НОВОМУ</w:t>
            </w:r>
          </w:p>
          <w:tbl>
            <w:tblPr>
              <w:tblW w:w="10080" w:type="dxa"/>
              <w:tblCellMar>
                <w:left w:w="0" w:type="dxa"/>
                <w:right w:w="0" w:type="dxa"/>
              </w:tblCellMar>
              <w:tblLook w:val="04A0" w:firstRow="1" w:lastRow="0" w:firstColumn="1" w:lastColumn="0" w:noHBand="0" w:noVBand="1"/>
            </w:tblPr>
            <w:tblGrid>
              <w:gridCol w:w="732"/>
              <w:gridCol w:w="6836"/>
              <w:gridCol w:w="1304"/>
              <w:gridCol w:w="1208"/>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Периодами я легко переношу перемены в своей жизни и даже люблю их, но периодами начинаю их бояться и избегать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Новое меня привлекает, но вместе с тем беспокоит и тревожит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люблю перемены в жизни: новые впечатления, новых людей, новую обстановку вокруг</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 меня бывают моменты, когда я жадно ищу новые впечатления и новые знакомства, но бывает, когда я избегаю их</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люблю сам придумывать новое, все переиначивать и делать по-</w:t>
                  </w:r>
                  <w:r w:rsidRPr="00096BB8">
                    <w:rPr>
                      <w:rFonts w:ascii="Times New Roman" w:eastAsia="Times New Roman" w:hAnsi="Times New Roman" w:cs="Times New Roman"/>
                      <w:sz w:val="24"/>
                      <w:szCs w:val="24"/>
                      <w:bdr w:val="none" w:sz="0" w:space="0" w:color="auto" w:frame="1"/>
                      <w:lang w:eastAsia="ru-RU"/>
                    </w:rPr>
                    <w:lastRenderedPageBreak/>
                    <w:t>своему, не так, как все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lastRenderedPageBreak/>
                    <w:t>Ш</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Новое меня привлекает, но часто быстро утомляет и надоедает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Не люблю всяких новшеств, предпочитаю </w:t>
                  </w:r>
                  <w:proofErr w:type="gramStart"/>
                  <w:r w:rsidRPr="00096BB8">
                    <w:rPr>
                      <w:rFonts w:ascii="Times New Roman" w:eastAsia="Times New Roman" w:hAnsi="Times New Roman" w:cs="Times New Roman"/>
                      <w:sz w:val="24"/>
                      <w:szCs w:val="24"/>
                      <w:bdr w:val="none" w:sz="0" w:space="0" w:color="auto" w:frame="1"/>
                      <w:lang w:eastAsia="ru-RU"/>
                    </w:rPr>
                    <w:t>раз</w:t>
                  </w:r>
                  <w:proofErr w:type="gramEnd"/>
                  <w:r w:rsidRPr="00096BB8">
                    <w:rPr>
                      <w:rFonts w:ascii="Times New Roman" w:eastAsia="Times New Roman" w:hAnsi="Times New Roman" w:cs="Times New Roman"/>
                      <w:sz w:val="24"/>
                      <w:szCs w:val="24"/>
                      <w:bdr w:val="none" w:sz="0" w:space="0" w:color="auto" w:frame="1"/>
                      <w:lang w:eastAsia="ru-RU"/>
                    </w:rPr>
                    <w:t xml:space="preserve"> установленный твердый порядок</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ИД</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боюсь перемен в жизни: новая обстановка меня пугает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d</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Новое приятно, если только обещает мне что-то хорошее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ЛЭ</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Меня привлекает лишь то новое, что соответствует моим принципам и интересам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ПШШЭ</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w:t>
            </w:r>
            <w:proofErr w:type="gramStart"/>
            <w:r w:rsidRPr="00096BB8">
              <w:rPr>
                <w:rFonts w:ascii="Times New Roman" w:eastAsia="Times New Roman" w:hAnsi="Times New Roman" w:cs="Times New Roman"/>
                <w:i/>
                <w:iCs/>
                <w:sz w:val="24"/>
                <w:szCs w:val="24"/>
                <w:bdr w:val="none" w:sz="0" w:space="0" w:color="auto" w:frame="1"/>
                <w:lang w:eastAsia="ru-RU"/>
              </w:rPr>
              <w:t>A</w:t>
            </w:r>
            <w:proofErr w:type="gramEnd"/>
            <w:r w:rsidRPr="00096BB8">
              <w:rPr>
                <w:rFonts w:ascii="Times New Roman" w:eastAsia="Times New Roman" w:hAnsi="Times New Roman" w:cs="Times New Roman"/>
                <w:i/>
                <w:iCs/>
                <w:sz w:val="24"/>
                <w:szCs w:val="24"/>
                <w:bdr w:val="none" w:sz="0" w:space="0" w:color="auto" w:frame="1"/>
                <w:lang w:eastAsia="ru-RU"/>
              </w:rPr>
              <w:t xml:space="preserve"> № 17. ОТНОШЕНИЕ К НЕУДАЧАМ</w:t>
            </w:r>
          </w:p>
          <w:tbl>
            <w:tblPr>
              <w:tblW w:w="10170" w:type="dxa"/>
              <w:tblCellMar>
                <w:left w:w="0" w:type="dxa"/>
                <w:right w:w="0" w:type="dxa"/>
              </w:tblCellMar>
              <w:tblLook w:val="04A0" w:firstRow="1" w:lastRow="0" w:firstColumn="1" w:lastColumn="0" w:noHBand="0" w:noVBand="1"/>
            </w:tblPr>
            <w:tblGrid>
              <w:gridCol w:w="740"/>
              <w:gridCol w:w="6931"/>
              <w:gridCol w:w="1243"/>
              <w:gridCol w:w="1256"/>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Свои неудачи я переживаю сам и ни у кого не ищу сочувствия и помощи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ШВ</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ППВ</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Периоды, когда я активно борюсь с неудачами, чередуются у меня с периодами, когда у меня от малейших неудач опускаются руки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ЭЭ</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Неудачи приводят меня в отчаяние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Неудачи вызывают у меня сильное раздражение, которое я переношу на </w:t>
                  </w:r>
                  <w:proofErr w:type="gramStart"/>
                  <w:r w:rsidRPr="00096BB8">
                    <w:rPr>
                      <w:rFonts w:ascii="Times New Roman" w:eastAsia="Times New Roman" w:hAnsi="Times New Roman" w:cs="Times New Roman"/>
                      <w:sz w:val="24"/>
                      <w:szCs w:val="24"/>
                      <w:bdr w:val="none" w:sz="0" w:space="0" w:color="auto" w:frame="1"/>
                      <w:lang w:eastAsia="ru-RU"/>
                    </w:rPr>
                    <w:t>невиновных</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Если случается неудача, я всегда анализирую, где же я неправильно поступил</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Неудачи вызывают у меня протест и негодование, и желание их преодолеть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Если в моих неудачах кто-то виноват, я не оставлю его безнаказанным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spellStart"/>
                  <w:r w:rsidRPr="00096BB8">
                    <w:rPr>
                      <w:rFonts w:ascii="Times New Roman" w:eastAsia="Times New Roman" w:hAnsi="Times New Roman" w:cs="Times New Roman"/>
                      <w:sz w:val="24"/>
                      <w:szCs w:val="24"/>
                      <w:bdr w:val="none" w:sz="0" w:space="0" w:color="auto" w:frame="1"/>
                      <w:lang w:eastAsia="ru-RU"/>
                    </w:rPr>
                    <w:t>ЭЭ</w:t>
                  </w:r>
                  <w:proofErr w:type="gramStart"/>
                  <w:r w:rsidRPr="00096BB8">
                    <w:rPr>
                      <w:rFonts w:ascii="Times New Roman" w:eastAsia="Times New Roman" w:hAnsi="Times New Roman" w:cs="Times New Roman"/>
                      <w:sz w:val="24"/>
                      <w:szCs w:val="24"/>
                      <w:bdr w:val="none" w:sz="0" w:space="0" w:color="auto" w:frame="1"/>
                      <w:lang w:eastAsia="ru-RU"/>
                    </w:rPr>
                    <w:t>d</w:t>
                  </w:r>
                  <w:proofErr w:type="spellEnd"/>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При неудачах мне хочется убежать куда-нибудь подальше и не возвращаться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Бывает, что малейшие неудачи приводят меня в уныние, но бывает, что серьезные неприятности я переношу стойко</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Неудачи меня угнетают, и </w:t>
                  </w:r>
                  <w:proofErr w:type="gramStart"/>
                  <w:r w:rsidRPr="00096BB8">
                    <w:rPr>
                      <w:rFonts w:ascii="Times New Roman" w:eastAsia="Times New Roman" w:hAnsi="Times New Roman" w:cs="Times New Roman"/>
                      <w:sz w:val="24"/>
                      <w:szCs w:val="24"/>
                      <w:bdr w:val="none" w:sz="0" w:space="0" w:color="auto" w:frame="1"/>
                      <w:lang w:eastAsia="ru-RU"/>
                    </w:rPr>
                    <w:t>я</w:t>
                  </w:r>
                  <w:proofErr w:type="gramEnd"/>
                  <w:r w:rsidRPr="00096BB8">
                    <w:rPr>
                      <w:rFonts w:ascii="Times New Roman" w:eastAsia="Times New Roman" w:hAnsi="Times New Roman" w:cs="Times New Roman"/>
                      <w:sz w:val="24"/>
                      <w:szCs w:val="24"/>
                      <w:bdr w:val="none" w:sz="0" w:space="0" w:color="auto" w:frame="1"/>
                      <w:lang w:eastAsia="ru-RU"/>
                    </w:rPr>
                    <w:t xml:space="preserve"> прежде всего виню самого себя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П</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Неудачи меня не задевают, я не обращаю на них внимания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При неудачах я еще больше мечтаю об исполнении своих желаний</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считаю, что при неудачах нельзя отчаиваться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18. ОТНОШЕНИЕ К ПРИКЛЮЧЕНИЯМ И РИСКУ</w:t>
            </w:r>
          </w:p>
          <w:tbl>
            <w:tblPr>
              <w:tblW w:w="10155" w:type="dxa"/>
              <w:tblCellMar>
                <w:left w:w="0" w:type="dxa"/>
                <w:right w:w="0" w:type="dxa"/>
              </w:tblCellMar>
              <w:tblLook w:val="04A0" w:firstRow="1" w:lastRow="0" w:firstColumn="1" w:lastColumn="0" w:noHBand="0" w:noVBand="1"/>
            </w:tblPr>
            <w:tblGrid>
              <w:gridCol w:w="742"/>
              <w:gridCol w:w="6951"/>
              <w:gridCol w:w="1234"/>
              <w:gridCol w:w="1228"/>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Люблю всякие приключения, даже опасные, охотно иду на риск</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СС</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много раз взвешиваю все «за» и «против» и все никак не решусь рискнуть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Мне не до приключений, а рискую я только тогда, когда к этому принуждают обстоятельства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не люблю приключений и избегаю риска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люблю мечтать о приключениях, но не ищу их в жизни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ЭЭ</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Временами я люблю приключения и часто рискую, но временами приключения и риск становятся мне не по душе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Приключения я люблю только веселые и те, что хорошо кончаются, а рисковать не люблю</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Ф</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специально не ищу приключений и риска, но иду на них, когда этого требует мое дело</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Приключения и риск меня привлекают, если я играю в них первую роль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Бывает, что риск и азарт меня совершенно опьяняют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ЛН</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19. ОТНОШЕНИЕ К ЛИДЕРСТВУ</w:t>
            </w:r>
          </w:p>
          <w:tbl>
            <w:tblPr>
              <w:tblW w:w="10200" w:type="dxa"/>
              <w:tblCellMar>
                <w:left w:w="0" w:type="dxa"/>
                <w:right w:w="0" w:type="dxa"/>
              </w:tblCellMar>
              <w:tblLook w:val="04A0" w:firstRow="1" w:lastRow="0" w:firstColumn="1" w:lastColumn="0" w:noHBand="0" w:noVBand="1"/>
            </w:tblPr>
            <w:tblGrid>
              <w:gridCol w:w="746"/>
              <w:gridCol w:w="7012"/>
              <w:gridCol w:w="1236"/>
              <w:gridCol w:w="1206"/>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могу идти впереди других в рассуждениях, но не в действиях</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люблю быть первым в компании, руководить и направлять других</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люблю опекать кого-либо одного, кто мне понравится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всегда стремлюсь учить людей правилам и порядку</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Одним людям я нехотя подчиняюсь, другими командую сам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Периодами я люблю «задавать тон», быть первым, но периодами мне это надоедает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люблю быть первым там, где меня любят; бороться за первенство я не умею и не люблю</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ПП</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не умею командовать другими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ЛС</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не люблю командовать людьми – ответственность меня пугает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Всегда находятся люди, которые слушаются меня и признают мой авторитет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люблю быть первым, чтобы другие мне подражали и следовали за мной</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охотно следую за авторитетными людьми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20. ОТНОШЕНИЕ К КРИТИКЕ И ВОЗРАЖЕНИЯМ</w:t>
            </w:r>
          </w:p>
          <w:tbl>
            <w:tblPr>
              <w:tblW w:w="10170" w:type="dxa"/>
              <w:tblCellMar>
                <w:left w:w="0" w:type="dxa"/>
                <w:right w:w="0" w:type="dxa"/>
              </w:tblCellMar>
              <w:tblLook w:val="04A0" w:firstRow="1" w:lastRow="0" w:firstColumn="1" w:lastColumn="0" w:noHBand="0" w:noVBand="1"/>
            </w:tblPr>
            <w:tblGrid>
              <w:gridCol w:w="740"/>
              <w:gridCol w:w="6927"/>
              <w:gridCol w:w="1278"/>
              <w:gridCol w:w="1225"/>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не терплю возражений и критики и всегда думаю по-своему</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ШШЕ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Слушая возражения и критику, я ищу доводы в свое оправдание, но не всегда решаюсь их высказать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Возражения и критика меня особенно раздражают, когда я устал и плохо себя чувствую</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Критика и осуждения в мой адрес лучше равнодушия и пренебрежения ко мне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 люблю, когда меня критикуют и мне возражают – сержусь и не всегда могу сдержать свой гнев</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Когда меня критикуют или мне возражают, я сильно огорчаюсь и прихожу в уныние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От критиков мне хочется убежать подальше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spellStart"/>
                  <w:r w:rsidRPr="00096BB8">
                    <w:rPr>
                      <w:rFonts w:ascii="Times New Roman" w:eastAsia="Times New Roman" w:hAnsi="Times New Roman" w:cs="Times New Roman"/>
                      <w:sz w:val="24"/>
                      <w:szCs w:val="24"/>
                      <w:bdr w:val="none" w:sz="0" w:space="0" w:color="auto" w:frame="1"/>
                      <w:lang w:eastAsia="ru-RU"/>
                    </w:rPr>
                    <w:t>НЕ</w:t>
                  </w:r>
                  <w:proofErr w:type="gramStart"/>
                  <w:r w:rsidRPr="00096BB8">
                    <w:rPr>
                      <w:rFonts w:ascii="Times New Roman" w:eastAsia="Times New Roman" w:hAnsi="Times New Roman" w:cs="Times New Roman"/>
                      <w:sz w:val="24"/>
                      <w:szCs w:val="24"/>
                      <w:bdr w:val="none" w:sz="0" w:space="0" w:color="auto" w:frame="1"/>
                      <w:lang w:eastAsia="ru-RU"/>
                    </w:rPr>
                    <w:t>d</w:t>
                  </w:r>
                  <w:proofErr w:type="spellEnd"/>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одни периоды критику и возражения переношу легко, в другие очень болезненно</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Возражения и критика меня очень огорчают, если они резкие и грубые по форме, даже если они касаются мелочей</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не слышал еще справедливой критики в свой адрес или справедливых возражений против моих доводов</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ПП</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стараюсь правильно реагировать на критику</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d</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Я убедился, что критикуют обычно только для того, чтобы кому-то </w:t>
                  </w:r>
                  <w:proofErr w:type="gramStart"/>
                  <w:r w:rsidRPr="00096BB8">
                    <w:rPr>
                      <w:rFonts w:ascii="Times New Roman" w:eastAsia="Times New Roman" w:hAnsi="Times New Roman" w:cs="Times New Roman"/>
                      <w:sz w:val="24"/>
                      <w:szCs w:val="24"/>
                      <w:bdr w:val="none" w:sz="0" w:space="0" w:color="auto" w:frame="1"/>
                      <w:lang w:eastAsia="ru-RU"/>
                    </w:rPr>
                    <w:t>напакостить</w:t>
                  </w:r>
                  <w:proofErr w:type="gramEnd"/>
                  <w:r w:rsidRPr="00096BB8">
                    <w:rPr>
                      <w:rFonts w:ascii="Times New Roman" w:eastAsia="Times New Roman" w:hAnsi="Times New Roman" w:cs="Times New Roman"/>
                      <w:sz w:val="24"/>
                      <w:szCs w:val="24"/>
                      <w:bdr w:val="none" w:sz="0" w:space="0" w:color="auto" w:frame="1"/>
                      <w:lang w:eastAsia="ru-RU"/>
                    </w:rPr>
                    <w:t xml:space="preserve"> или самим выдвинуться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Если меня критикуют или мне возражают, то мне всегда кажется, что другие правы, а я – нет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АО</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21. ОТНОШЕНИЕ К ОПЕКЕ И НАСТАВЛЕНИЯМ</w:t>
            </w:r>
          </w:p>
          <w:tbl>
            <w:tblPr>
              <w:tblW w:w="10230" w:type="dxa"/>
              <w:tblCellMar>
                <w:left w:w="0" w:type="dxa"/>
                <w:right w:w="0" w:type="dxa"/>
              </w:tblCellMar>
              <w:tblLook w:val="04A0" w:firstRow="1" w:lastRow="0" w:firstColumn="1" w:lastColumn="0" w:noHBand="0" w:noVBand="1"/>
            </w:tblPr>
            <w:tblGrid>
              <w:gridCol w:w="741"/>
              <w:gridCol w:w="6969"/>
              <w:gridCol w:w="1324"/>
              <w:gridCol w:w="1196"/>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слушаю наставления только тех, кто имеет на это право</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ЦПМ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охотно слушаю те наставления, которые касаются моего здоровья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ЭЭ</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 выношу, когда меня опекают и за меня все решают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ДЕ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не нуждаюсь в наставлениях</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охотно слушаюсь того, кто, знаю, меня любит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стараюсь слушать полезные наставления, но это у меня не всегда получается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ЦЛ</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Временами все наставления пролетают мимо моих ушей, </w:t>
                  </w:r>
                  <w:r w:rsidRPr="00096BB8">
                    <w:rPr>
                      <w:rFonts w:ascii="Times New Roman" w:eastAsia="Times New Roman" w:hAnsi="Times New Roman" w:cs="Times New Roman"/>
                      <w:sz w:val="24"/>
                      <w:szCs w:val="24"/>
                      <w:bdr w:val="none" w:sz="0" w:space="0" w:color="auto" w:frame="1"/>
                      <w:lang w:eastAsia="ru-RU"/>
                    </w:rPr>
                    <w:lastRenderedPageBreak/>
                    <w:t>временами они меня раздражают, а иногда я ругаю себя за то, что не слушал их раньше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Совершенно не переношу наставления, если они даются начальственным тоном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внимательно слушаю наставления и не противлюсь, когда меня опекают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охотно слушаю те наставления, что мне приятны, и не переношу те, что мне не по душе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люблю, когда обо мне заботятся, но не люблю, чтобы мною командовали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ИИЕФФ</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не решаюсь прервать даже вовсе никчемные для меня наставления или избавиться от ненужного для меня покровительства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Наставления вызывают у меня желание делать все наоборот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ЕФФФ</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допускаю опеку над собой в повседневной жизни, но не над моим душевным миром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ЕФФ</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22. ОТНОШЕНИЕ К ПРАВИЛАМ И ЗАКОНАМ</w:t>
            </w:r>
          </w:p>
          <w:tbl>
            <w:tblPr>
              <w:tblW w:w="10290" w:type="dxa"/>
              <w:tblCellMar>
                <w:left w:w="0" w:type="dxa"/>
                <w:right w:w="0" w:type="dxa"/>
              </w:tblCellMar>
              <w:tblLook w:val="04A0" w:firstRow="1" w:lastRow="0" w:firstColumn="1" w:lastColumn="0" w:noHBand="0" w:noVBand="1"/>
            </w:tblPr>
            <w:tblGrid>
              <w:gridCol w:w="738"/>
              <w:gridCol w:w="7096"/>
              <w:gridCol w:w="1234"/>
              <w:gridCol w:w="1222"/>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Когда правила и законы мне мешают, это вызывает у меня раздражение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Всегда считаю, что для интересного и перспективного дела всякие правила и законы можно обойти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ГГЕ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Логически обоснованные правила я стараюсь соблюдать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часто боюсь, что меня по ошибке примут за нарушителя законов</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d</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Ужасно не люблю всякие правила, которые меня стесняют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Периоды, когда я не соблюдаю все правила и законы, чередуются с периодами, когда я упрекаю себя за недисциплинированность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Всякие </w:t>
                  </w:r>
                  <w:proofErr w:type="gramStart"/>
                  <w:r w:rsidRPr="00096BB8">
                    <w:rPr>
                      <w:rFonts w:ascii="Times New Roman" w:eastAsia="Times New Roman" w:hAnsi="Times New Roman" w:cs="Times New Roman"/>
                      <w:sz w:val="24"/>
                      <w:szCs w:val="24"/>
                      <w:bdr w:val="none" w:sz="0" w:space="0" w:color="auto" w:frame="1"/>
                      <w:lang w:eastAsia="ru-RU"/>
                    </w:rPr>
                    <w:t>правила</w:t>
                  </w:r>
                  <w:proofErr w:type="gramEnd"/>
                  <w:r w:rsidRPr="00096BB8">
                    <w:rPr>
                      <w:rFonts w:ascii="Times New Roman" w:eastAsia="Times New Roman" w:hAnsi="Times New Roman" w:cs="Times New Roman"/>
                      <w:sz w:val="24"/>
                      <w:szCs w:val="24"/>
                      <w:bdr w:val="none" w:sz="0" w:space="0" w:color="auto" w:frame="1"/>
                      <w:lang w:eastAsia="ru-RU"/>
                    </w:rPr>
                    <w:t xml:space="preserve"> и порядки вызывают у меня желание нарочно их нарушить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Правила и законы я всегда соблюдаю</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spellStart"/>
                  <w:r w:rsidRPr="00096BB8">
                    <w:rPr>
                      <w:rFonts w:ascii="Times New Roman" w:eastAsia="Times New Roman" w:hAnsi="Times New Roman" w:cs="Times New Roman"/>
                      <w:sz w:val="24"/>
                      <w:szCs w:val="24"/>
                      <w:bdr w:val="none" w:sz="0" w:space="0" w:color="auto" w:frame="1"/>
                      <w:lang w:eastAsia="ru-RU"/>
                    </w:rPr>
                    <w:t>ddd</w:t>
                  </w:r>
                  <w:proofErr w:type="spellEnd"/>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Всегда слежу за тем, чтобы соблюдали правила все окружающие люди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Часто упрекаю себя за то, что нарушал правила и не соблюдал строго законы</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d</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стремлюсь соблюдать правила и законы, но это мне не всегда удается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ЛФ</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Строго следую тем правилам, которые считаю справедливыми, борюсь с теми, которые считаю несправедливыми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23. ОЦЕНКА СЕБЯ В ДЕТСТВЕ</w:t>
            </w:r>
          </w:p>
          <w:tbl>
            <w:tblPr>
              <w:tblW w:w="10065" w:type="dxa"/>
              <w:tblCellMar>
                <w:left w:w="0" w:type="dxa"/>
                <w:right w:w="0" w:type="dxa"/>
              </w:tblCellMar>
              <w:tblLook w:val="04A0" w:firstRow="1" w:lastRow="0" w:firstColumn="1" w:lastColumn="0" w:noHBand="0" w:noVBand="1"/>
            </w:tblPr>
            <w:tblGrid>
              <w:gridCol w:w="735"/>
              <w:gridCol w:w="6909"/>
              <w:gridCol w:w="1208"/>
              <w:gridCol w:w="1213"/>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детстве я был робким и плаксивым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Очень любил сам сочинять всякие сказки и фантастические истории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детстве я избегал шумных подвижных игр</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был как все дети и ничем не отличался от моих сверстников</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Д</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Периодами мне кажется, что в детстве я был живым и веселым, периодами начинаю думать, что был очень непослушным и беспокойным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 детства был самостоятельным и решительным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детстве я был веселым и отчаянным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детстве я был обидчивым и чувствительным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СС</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детстве я был непоседливым и болтливым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детстве я был таким же, как сейчас, меня легко было огорчить, но и легко успокоить и развеселить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 детства я стремился к аккуратности и порядку</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ИИ</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детстве я любил играть один или смотреть издали, как играют другие дети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В детстве я больше любил беседовать </w:t>
                  </w:r>
                  <w:proofErr w:type="gramStart"/>
                  <w:r w:rsidRPr="00096BB8">
                    <w:rPr>
                      <w:rFonts w:ascii="Times New Roman" w:eastAsia="Times New Roman" w:hAnsi="Times New Roman" w:cs="Times New Roman"/>
                      <w:sz w:val="24"/>
                      <w:szCs w:val="24"/>
                      <w:bdr w:val="none" w:sz="0" w:space="0" w:color="auto" w:frame="1"/>
                      <w:lang w:eastAsia="ru-RU"/>
                    </w:rPr>
                    <w:t>со</w:t>
                  </w:r>
                  <w:proofErr w:type="gramEnd"/>
                  <w:r w:rsidRPr="00096BB8">
                    <w:rPr>
                      <w:rFonts w:ascii="Times New Roman" w:eastAsia="Times New Roman" w:hAnsi="Times New Roman" w:cs="Times New Roman"/>
                      <w:sz w:val="24"/>
                      <w:szCs w:val="24"/>
                      <w:bdr w:val="none" w:sz="0" w:space="0" w:color="auto" w:frame="1"/>
                      <w:lang w:eastAsia="ru-RU"/>
                    </w:rPr>
                    <w:t xml:space="preserve"> взрослыми, чем играть со сверстниками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детстве я был капризным и раздражительным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ЭЭ</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детстве я плохо спал и плохо ел</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afterAutospacing="1"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24. ОТНОШЕНИЕ К ШКОЛЕ</w:t>
            </w:r>
          </w:p>
          <w:tbl>
            <w:tblPr>
              <w:tblW w:w="10035" w:type="dxa"/>
              <w:tblCellMar>
                <w:left w:w="0" w:type="dxa"/>
                <w:right w:w="0" w:type="dxa"/>
              </w:tblCellMar>
              <w:tblLook w:val="04A0" w:firstRow="1" w:lastRow="0" w:firstColumn="1" w:lastColumn="0" w:noHBand="0" w:noVBand="1"/>
            </w:tblPr>
            <w:tblGrid>
              <w:gridCol w:w="720"/>
              <w:gridCol w:w="6753"/>
              <w:gridCol w:w="1291"/>
              <w:gridCol w:w="1271"/>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Любил вместо школьных занятий </w:t>
                  </w:r>
                  <w:proofErr w:type="gramStart"/>
                  <w:r w:rsidRPr="00096BB8">
                    <w:rPr>
                      <w:rFonts w:ascii="Times New Roman" w:eastAsia="Times New Roman" w:hAnsi="Times New Roman" w:cs="Times New Roman"/>
                      <w:sz w:val="24"/>
                      <w:szCs w:val="24"/>
                      <w:bdr w:val="none" w:sz="0" w:space="0" w:color="auto" w:frame="1"/>
                      <w:lang w:eastAsia="ru-RU"/>
                    </w:rPr>
                    <w:t>отправиться с товарищами погулять</w:t>
                  </w:r>
                  <w:proofErr w:type="gramEnd"/>
                  <w:r w:rsidRPr="00096BB8">
                    <w:rPr>
                      <w:rFonts w:ascii="Times New Roman" w:eastAsia="Times New Roman" w:hAnsi="Times New Roman" w:cs="Times New Roman"/>
                      <w:sz w:val="24"/>
                      <w:szCs w:val="24"/>
                      <w:bdr w:val="none" w:sz="0" w:space="0" w:color="auto" w:frame="1"/>
                      <w:lang w:eastAsia="ru-RU"/>
                    </w:rPr>
                    <w:t xml:space="preserve"> или сходить в кино</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ГЭИНН</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Сильно переживал замечания и отметки, которые меня не удовлетворяли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ЭЭН</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младших классах любил школу, потом она стала меня тяготить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Периодами любил школу, периодами она мне начинала надоедать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 любил школу, потому что все педагоги относились ко мне несправедливо</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Школьные занятия меня очень сильно утомляли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d</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Больше всего любил школьную самодеятельность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Любил школу, потому что там была веселая компания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Стеснялся ходить в школу: боялся насмешек и грубости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Очень не любил физкультуру</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Посещал регулярно школу и всегда активно участвовал в общественной работе</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spellStart"/>
                  <w:r w:rsidRPr="00096BB8">
                    <w:rPr>
                      <w:rFonts w:ascii="Times New Roman" w:eastAsia="Times New Roman" w:hAnsi="Times New Roman" w:cs="Times New Roman"/>
                      <w:sz w:val="24"/>
                      <w:szCs w:val="24"/>
                      <w:bdr w:val="none" w:sz="0" w:space="0" w:color="auto" w:frame="1"/>
                      <w:lang w:eastAsia="ru-RU"/>
                    </w:rPr>
                    <w:t>ШШ</w:t>
                  </w:r>
                  <w:proofErr w:type="gramStart"/>
                  <w:r w:rsidRPr="00096BB8">
                    <w:rPr>
                      <w:rFonts w:ascii="Times New Roman" w:eastAsia="Times New Roman" w:hAnsi="Times New Roman" w:cs="Times New Roman"/>
                      <w:sz w:val="24"/>
                      <w:szCs w:val="24"/>
                      <w:bdr w:val="none" w:sz="0" w:space="0" w:color="auto" w:frame="1"/>
                      <w:lang w:eastAsia="ru-RU"/>
                    </w:rPr>
                    <w:t>dd</w:t>
                  </w:r>
                  <w:proofErr w:type="spellEnd"/>
                  <w:proofErr w:type="gramEnd"/>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Школьная обстановка меня очень тяготила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Старался аккуратно выполнять все задания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Ц</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d</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ТЕМА № 25. ОЦЕНКА СЕБЯ В ДАННЫЙ МОМЕНТ</w:t>
            </w:r>
          </w:p>
          <w:tbl>
            <w:tblPr>
              <w:tblW w:w="10050" w:type="dxa"/>
              <w:tblCellMar>
                <w:left w:w="0" w:type="dxa"/>
                <w:right w:w="0" w:type="dxa"/>
              </w:tblCellMar>
              <w:tblLook w:val="04A0" w:firstRow="1" w:lastRow="0" w:firstColumn="1" w:lastColumn="0" w:noHBand="0" w:noVBand="1"/>
            </w:tblPr>
            <w:tblGrid>
              <w:gridCol w:w="732"/>
              <w:gridCol w:w="6885"/>
              <w:gridCol w:w="1223"/>
              <w:gridCol w:w="1210"/>
            </w:tblGrid>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Мне не хватает холодной рассудительности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Г</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Временами я доволен собой, временами ругаю себя за нерешительность и вялость</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ТТ</w:t>
                  </w:r>
                  <w:proofErr w:type="gramEnd"/>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слишком мнителен, без конца тревожусь и беспокоюсь обо всем</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не виноват в том, что вызываю зависть у других</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Мне не хватает усидчивости и терпения</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Считаю, что я ничем не отличаюсь от большинства людей</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ПП</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Мне не хватает решительности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не вижу у себя больших недостатков</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ЭИ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Когда у меня хорошее настроение, я вполне доволен собой, в минуты дурного настроения мне кажется, что мне не хватает то одного, то другого качества</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слишком раздражителен</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Другие находят у меня крупные недостатки, я считаю, что они преувеличивают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d</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страдаю от того, что меня не понимают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ШИ</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 чрезмерно чувствителен и обидчив</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r w:rsidR="00096BB8" w:rsidRPr="00096BB8">
              <w:tc>
                <w:tcPr>
                  <w:tcW w:w="84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0.</w:t>
                  </w:r>
                </w:p>
              </w:tc>
              <w:tc>
                <w:tcPr>
                  <w:tcW w:w="81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Ни одно из определений мне не подходит</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c>
                <w:tcPr>
                  <w:tcW w:w="142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afterAutospacing="1"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lastRenderedPageBreak/>
              <w:t>РЕГИСТРАЦИОННЫЙЛИСТ</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bdr w:val="none" w:sz="0" w:space="0" w:color="auto" w:frame="1"/>
                <w:lang w:eastAsia="ru-RU"/>
              </w:rPr>
              <w:t xml:space="preserve">к </w:t>
            </w:r>
            <w:proofErr w:type="gramStart"/>
            <w:r w:rsidRPr="00096BB8">
              <w:rPr>
                <w:rFonts w:ascii="Times New Roman" w:eastAsia="Times New Roman" w:hAnsi="Times New Roman" w:cs="Times New Roman"/>
                <w:i/>
                <w:iCs/>
                <w:sz w:val="24"/>
                <w:szCs w:val="24"/>
                <w:bdr w:val="none" w:sz="0" w:space="0" w:color="auto" w:frame="1"/>
                <w:lang w:eastAsia="ru-RU"/>
              </w:rPr>
              <w:t>характерологическому</w:t>
            </w:r>
            <w:proofErr w:type="gramEnd"/>
            <w:r w:rsidRPr="00096BB8">
              <w:rPr>
                <w:rFonts w:ascii="Times New Roman" w:eastAsia="Times New Roman" w:hAnsi="Times New Roman" w:cs="Times New Roman"/>
                <w:i/>
                <w:iCs/>
                <w:sz w:val="24"/>
                <w:szCs w:val="24"/>
                <w:bdr w:val="none" w:sz="0" w:space="0" w:color="auto" w:frame="1"/>
                <w:lang w:eastAsia="ru-RU"/>
              </w:rPr>
              <w:t xml:space="preserve"> диагностическому опроснику</w:t>
            </w:r>
            <w:r w:rsidRPr="00096BB8">
              <w:rPr>
                <w:rFonts w:ascii="Times New Roman" w:eastAsia="Times New Roman" w:hAnsi="Times New Roman" w:cs="Times New Roman"/>
                <w:sz w:val="24"/>
                <w:szCs w:val="24"/>
                <w:bdr w:val="none" w:sz="0" w:space="0" w:color="auto" w:frame="1"/>
                <w:lang w:eastAsia="ru-RU"/>
              </w:rPr>
              <w:br/>
            </w:r>
            <w:r w:rsidRPr="00096BB8">
              <w:rPr>
                <w:rFonts w:ascii="Times New Roman" w:eastAsia="Times New Roman" w:hAnsi="Times New Roman" w:cs="Times New Roman"/>
                <w:i/>
                <w:iCs/>
                <w:sz w:val="24"/>
                <w:szCs w:val="24"/>
                <w:bdr w:val="none" w:sz="0" w:space="0" w:color="auto" w:frame="1"/>
                <w:lang w:eastAsia="ru-RU"/>
              </w:rPr>
              <w:t>(образец)</w:t>
            </w:r>
          </w:p>
          <w:p w:rsidR="00096BB8" w:rsidRPr="00096BB8" w:rsidRDefault="00096BB8" w:rsidP="00096BB8">
            <w:pPr>
              <w:spacing w:after="0" w:afterAutospacing="1"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Фамилия, имя, отчество _____________________________________________</w:t>
            </w:r>
            <w:r w:rsidRPr="00096BB8">
              <w:rPr>
                <w:rFonts w:ascii="Times New Roman" w:eastAsia="Times New Roman" w:hAnsi="Times New Roman" w:cs="Times New Roman"/>
                <w:sz w:val="24"/>
                <w:szCs w:val="24"/>
                <w:bdr w:val="none" w:sz="0" w:space="0" w:color="auto" w:frame="1"/>
                <w:lang w:eastAsia="ru-RU"/>
              </w:rPr>
              <w:br/>
            </w:r>
            <w:r w:rsidRPr="00096BB8">
              <w:rPr>
                <w:rFonts w:ascii="Arial" w:eastAsia="Times New Roman" w:hAnsi="Arial" w:cs="Arial"/>
                <w:sz w:val="24"/>
                <w:szCs w:val="24"/>
                <w:bdr w:val="none" w:sz="0" w:space="0" w:color="auto" w:frame="1"/>
                <w:lang w:eastAsia="ru-RU"/>
              </w:rPr>
              <w:t>Опросный лист основного исследования</w:t>
            </w:r>
            <w:proofErr w:type="gramStart"/>
            <w:r w:rsidRPr="00096BB8">
              <w:rPr>
                <w:rFonts w:ascii="Arial" w:eastAsia="Times New Roman" w:hAnsi="Arial" w:cs="Arial"/>
                <w:sz w:val="24"/>
                <w:szCs w:val="24"/>
                <w:bdr w:val="none" w:sz="0" w:space="0" w:color="auto" w:frame="1"/>
                <w:lang w:eastAsia="ru-RU"/>
              </w:rPr>
              <w:t xml:space="preserve"> №</w:t>
            </w:r>
            <w:r w:rsidRPr="00096BB8">
              <w:rPr>
                <w:rFonts w:ascii="Times New Roman" w:eastAsia="Times New Roman" w:hAnsi="Times New Roman" w:cs="Times New Roman"/>
                <w:sz w:val="24"/>
                <w:szCs w:val="24"/>
                <w:bdr w:val="none" w:sz="0" w:space="0" w:color="auto" w:frame="1"/>
                <w:lang w:eastAsia="ru-RU"/>
              </w:rPr>
              <w:br/>
              <w:t>П</w:t>
            </w:r>
            <w:proofErr w:type="gramEnd"/>
            <w:r w:rsidRPr="00096BB8">
              <w:rPr>
                <w:rFonts w:ascii="Times New Roman" w:eastAsia="Times New Roman" w:hAnsi="Times New Roman" w:cs="Times New Roman"/>
                <w:sz w:val="24"/>
                <w:szCs w:val="24"/>
                <w:bdr w:val="none" w:sz="0" w:space="0" w:color="auto" w:frame="1"/>
                <w:lang w:eastAsia="ru-RU"/>
              </w:rPr>
              <w:t>оставьте в графе "№ выбранных ответов" номера тех ответов в таблицах, которые наиболее для Вас подходят. Более трех выборов в одной таблице делать не разрешается.</w:t>
            </w:r>
          </w:p>
          <w:tbl>
            <w:tblPr>
              <w:tblW w:w="9075" w:type="dxa"/>
              <w:tblCellMar>
                <w:left w:w="0" w:type="dxa"/>
                <w:right w:w="0" w:type="dxa"/>
              </w:tblCellMar>
              <w:tblLook w:val="04A0" w:firstRow="1" w:lastRow="0" w:firstColumn="1" w:lastColumn="0" w:noHBand="0" w:noVBand="1"/>
            </w:tblPr>
            <w:tblGrid>
              <w:gridCol w:w="4627"/>
              <w:gridCol w:w="2334"/>
              <w:gridCol w:w="1176"/>
              <w:gridCol w:w="938"/>
            </w:tblGrid>
            <w:tr w:rsidR="00096BB8" w:rsidRPr="00096BB8">
              <w:tc>
                <w:tcPr>
                  <w:tcW w:w="6345" w:type="dxa"/>
                  <w:vMerge w:val="restart"/>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Названия таблиц</w:t>
                  </w:r>
                </w:p>
              </w:tc>
              <w:tc>
                <w:tcPr>
                  <w:tcW w:w="2985" w:type="dxa"/>
                  <w:vMerge w:val="restart"/>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выбранных ответов</w:t>
                  </w:r>
                </w:p>
              </w:tc>
              <w:tc>
                <w:tcPr>
                  <w:tcW w:w="2505" w:type="dxa"/>
                  <w:gridSpan w:val="2"/>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spellStart"/>
                  <w:r w:rsidRPr="00096BB8">
                    <w:rPr>
                      <w:rFonts w:ascii="Times New Roman" w:eastAsia="Times New Roman" w:hAnsi="Times New Roman" w:cs="Times New Roman"/>
                      <w:sz w:val="24"/>
                      <w:szCs w:val="24"/>
                      <w:bdr w:val="none" w:sz="0" w:space="0" w:color="auto" w:frame="1"/>
                      <w:lang w:eastAsia="ru-RU"/>
                    </w:rPr>
                    <w:t>Раскодировка</w:t>
                  </w:r>
                  <w:proofErr w:type="spellEnd"/>
                </w:p>
              </w:tc>
            </w:tr>
            <w:tr w:rsidR="00096BB8" w:rsidRPr="00096BB8">
              <w:tc>
                <w:tcPr>
                  <w:tcW w:w="0" w:type="auto"/>
                  <w:vMerge/>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1245"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ОШ</w:t>
                  </w:r>
                </w:p>
              </w:tc>
              <w:tc>
                <w:tcPr>
                  <w:tcW w:w="1260" w:type="dxa"/>
                  <w:tcBorders>
                    <w:top w:val="nil"/>
                    <w:left w:val="nil"/>
                    <w:bottom w:val="nil"/>
                    <w:right w:val="nil"/>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tc>
                <w:tcPr>
                  <w:tcW w:w="63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Самочувствие</w:t>
                  </w:r>
                  <w:r w:rsidRPr="00096BB8">
                    <w:rPr>
                      <w:rFonts w:ascii="Times New Roman" w:eastAsia="Times New Roman" w:hAnsi="Times New Roman" w:cs="Times New Roman"/>
                      <w:sz w:val="24"/>
                      <w:szCs w:val="24"/>
                      <w:bdr w:val="none" w:sz="0" w:space="0" w:color="auto" w:frame="1"/>
                      <w:lang w:eastAsia="ru-RU"/>
                    </w:rPr>
                    <w:br/>
                    <w:t>Настроение</w:t>
                  </w:r>
                  <w:r w:rsidRPr="00096BB8">
                    <w:rPr>
                      <w:rFonts w:ascii="Times New Roman" w:eastAsia="Times New Roman" w:hAnsi="Times New Roman" w:cs="Times New Roman"/>
                      <w:sz w:val="24"/>
                      <w:szCs w:val="24"/>
                      <w:bdr w:val="none" w:sz="0" w:space="0" w:color="auto" w:frame="1"/>
                      <w:lang w:eastAsia="ru-RU"/>
                    </w:rPr>
                    <w:br/>
                    <w:t>Сон и сновидения</w:t>
                  </w:r>
                  <w:r w:rsidRPr="00096BB8">
                    <w:rPr>
                      <w:rFonts w:ascii="Times New Roman" w:eastAsia="Times New Roman" w:hAnsi="Times New Roman" w:cs="Times New Roman"/>
                      <w:sz w:val="24"/>
                      <w:szCs w:val="24"/>
                      <w:bdr w:val="none" w:sz="0" w:space="0" w:color="auto" w:frame="1"/>
                      <w:lang w:eastAsia="ru-RU"/>
                    </w:rPr>
                    <w:br/>
                    <w:t>Пробуждение ото сна</w:t>
                  </w:r>
                  <w:r w:rsidRPr="00096BB8">
                    <w:rPr>
                      <w:rFonts w:ascii="Times New Roman" w:eastAsia="Times New Roman" w:hAnsi="Times New Roman" w:cs="Times New Roman"/>
                      <w:sz w:val="24"/>
                      <w:szCs w:val="24"/>
                      <w:bdr w:val="none" w:sz="0" w:space="0" w:color="auto" w:frame="1"/>
                      <w:lang w:eastAsia="ru-RU"/>
                    </w:rPr>
                    <w:br/>
                    <w:t>Аппетит и отношение к еде</w:t>
                  </w:r>
                  <w:r w:rsidRPr="00096BB8">
                    <w:rPr>
                      <w:rFonts w:ascii="Times New Roman" w:eastAsia="Times New Roman" w:hAnsi="Times New Roman" w:cs="Times New Roman"/>
                      <w:sz w:val="24"/>
                      <w:szCs w:val="24"/>
                      <w:bdr w:val="none" w:sz="0" w:space="0" w:color="auto" w:frame="1"/>
                      <w:lang w:eastAsia="ru-RU"/>
                    </w:rPr>
                    <w:br/>
                    <w:t>Отношение к спиртным напиткам</w:t>
                  </w:r>
                  <w:r w:rsidRPr="00096BB8">
                    <w:rPr>
                      <w:rFonts w:ascii="Times New Roman" w:eastAsia="Times New Roman" w:hAnsi="Times New Roman" w:cs="Times New Roman"/>
                      <w:sz w:val="24"/>
                      <w:szCs w:val="24"/>
                      <w:bdr w:val="none" w:sz="0" w:space="0" w:color="auto" w:frame="1"/>
                      <w:lang w:eastAsia="ru-RU"/>
                    </w:rPr>
                    <w:br/>
                    <w:t>Сексуальные проблемы</w:t>
                  </w:r>
                  <w:r w:rsidRPr="00096BB8">
                    <w:rPr>
                      <w:rFonts w:ascii="Times New Roman" w:eastAsia="Times New Roman" w:hAnsi="Times New Roman" w:cs="Times New Roman"/>
                      <w:sz w:val="24"/>
                      <w:szCs w:val="24"/>
                      <w:bdr w:val="none" w:sz="0" w:space="0" w:color="auto" w:frame="1"/>
                      <w:lang w:eastAsia="ru-RU"/>
                    </w:rPr>
                    <w:br/>
                    <w:t>Отношение к одежде</w:t>
                  </w:r>
                  <w:r w:rsidRPr="00096BB8">
                    <w:rPr>
                      <w:rFonts w:ascii="Times New Roman" w:eastAsia="Times New Roman" w:hAnsi="Times New Roman" w:cs="Times New Roman"/>
                      <w:sz w:val="24"/>
                      <w:szCs w:val="24"/>
                      <w:bdr w:val="none" w:sz="0" w:space="0" w:color="auto" w:frame="1"/>
                      <w:lang w:eastAsia="ru-RU"/>
                    </w:rPr>
                    <w:br/>
                    <w:t>Отношение к деньгам</w:t>
                  </w:r>
                  <w:r w:rsidRPr="00096BB8">
                    <w:rPr>
                      <w:rFonts w:ascii="Times New Roman" w:eastAsia="Times New Roman" w:hAnsi="Times New Roman" w:cs="Times New Roman"/>
                      <w:sz w:val="24"/>
                      <w:szCs w:val="24"/>
                      <w:bdr w:val="none" w:sz="0" w:space="0" w:color="auto" w:frame="1"/>
                      <w:lang w:eastAsia="ru-RU"/>
                    </w:rPr>
                    <w:br/>
                    <w:t>Отношение к родителям</w:t>
                  </w:r>
                  <w:r w:rsidRPr="00096BB8">
                    <w:rPr>
                      <w:rFonts w:ascii="Times New Roman" w:eastAsia="Times New Roman" w:hAnsi="Times New Roman" w:cs="Times New Roman"/>
                      <w:sz w:val="24"/>
                      <w:szCs w:val="24"/>
                      <w:bdr w:val="none" w:sz="0" w:space="0" w:color="auto" w:frame="1"/>
                      <w:lang w:eastAsia="ru-RU"/>
                    </w:rPr>
                    <w:br/>
                    <w:t>Отношение к друзьям</w:t>
                  </w:r>
                  <w:r w:rsidRPr="00096BB8">
                    <w:rPr>
                      <w:rFonts w:ascii="Times New Roman" w:eastAsia="Times New Roman" w:hAnsi="Times New Roman" w:cs="Times New Roman"/>
                      <w:sz w:val="24"/>
                      <w:szCs w:val="24"/>
                      <w:bdr w:val="none" w:sz="0" w:space="0" w:color="auto" w:frame="1"/>
                      <w:lang w:eastAsia="ru-RU"/>
                    </w:rPr>
                    <w:br/>
                    <w:t>Отношение к окружающим</w:t>
                  </w:r>
                  <w:r w:rsidRPr="00096BB8">
                    <w:rPr>
                      <w:rFonts w:ascii="Times New Roman" w:eastAsia="Times New Roman" w:hAnsi="Times New Roman" w:cs="Times New Roman"/>
                      <w:sz w:val="24"/>
                      <w:szCs w:val="24"/>
                      <w:bdr w:val="none" w:sz="0" w:space="0" w:color="auto" w:frame="1"/>
                      <w:lang w:eastAsia="ru-RU"/>
                    </w:rPr>
                    <w:br/>
                    <w:t>Отношение к незнакомым людям</w:t>
                  </w:r>
                  <w:r w:rsidRPr="00096BB8">
                    <w:rPr>
                      <w:rFonts w:ascii="Times New Roman" w:eastAsia="Times New Roman" w:hAnsi="Times New Roman" w:cs="Times New Roman"/>
                      <w:sz w:val="24"/>
                      <w:szCs w:val="24"/>
                      <w:bdr w:val="none" w:sz="0" w:space="0" w:color="auto" w:frame="1"/>
                      <w:lang w:eastAsia="ru-RU"/>
                    </w:rPr>
                    <w:br/>
                    <w:t>Отношение к одиночеству</w:t>
                  </w:r>
                  <w:r w:rsidRPr="00096BB8">
                    <w:rPr>
                      <w:rFonts w:ascii="Times New Roman" w:eastAsia="Times New Roman" w:hAnsi="Times New Roman" w:cs="Times New Roman"/>
                      <w:sz w:val="24"/>
                      <w:szCs w:val="24"/>
                      <w:bdr w:val="none" w:sz="0" w:space="0" w:color="auto" w:frame="1"/>
                      <w:lang w:eastAsia="ru-RU"/>
                    </w:rPr>
                    <w:br/>
                    <w:t>Отношение к будущему</w:t>
                  </w:r>
                  <w:r w:rsidRPr="00096BB8">
                    <w:rPr>
                      <w:rFonts w:ascii="Times New Roman" w:eastAsia="Times New Roman" w:hAnsi="Times New Roman" w:cs="Times New Roman"/>
                      <w:sz w:val="24"/>
                      <w:szCs w:val="24"/>
                      <w:bdr w:val="none" w:sz="0" w:space="0" w:color="auto" w:frame="1"/>
                      <w:lang w:eastAsia="ru-RU"/>
                    </w:rPr>
                    <w:br/>
                    <w:t>Отношение к новому</w:t>
                  </w:r>
                  <w:r w:rsidRPr="00096BB8">
                    <w:rPr>
                      <w:rFonts w:ascii="Times New Roman" w:eastAsia="Times New Roman" w:hAnsi="Times New Roman" w:cs="Times New Roman"/>
                      <w:sz w:val="24"/>
                      <w:szCs w:val="24"/>
                      <w:bdr w:val="none" w:sz="0" w:space="0" w:color="auto" w:frame="1"/>
                      <w:lang w:eastAsia="ru-RU"/>
                    </w:rPr>
                    <w:br/>
                    <w:t>Отношение к неудачам</w:t>
                  </w:r>
                  <w:r w:rsidRPr="00096BB8">
                    <w:rPr>
                      <w:rFonts w:ascii="Times New Roman" w:eastAsia="Times New Roman" w:hAnsi="Times New Roman" w:cs="Times New Roman"/>
                      <w:sz w:val="24"/>
                      <w:szCs w:val="24"/>
                      <w:bdr w:val="none" w:sz="0" w:space="0" w:color="auto" w:frame="1"/>
                      <w:lang w:eastAsia="ru-RU"/>
                    </w:rPr>
                    <w:br/>
                    <w:t>Отношение к приключениям и риску</w:t>
                  </w:r>
                  <w:r w:rsidRPr="00096BB8">
                    <w:rPr>
                      <w:rFonts w:ascii="Times New Roman" w:eastAsia="Times New Roman" w:hAnsi="Times New Roman" w:cs="Times New Roman"/>
                      <w:sz w:val="24"/>
                      <w:szCs w:val="24"/>
                      <w:bdr w:val="none" w:sz="0" w:space="0" w:color="auto" w:frame="1"/>
                      <w:lang w:eastAsia="ru-RU"/>
                    </w:rPr>
                    <w:br/>
                    <w:t>Отношение к лидерству</w:t>
                  </w:r>
                  <w:r w:rsidRPr="00096BB8">
                    <w:rPr>
                      <w:rFonts w:ascii="Times New Roman" w:eastAsia="Times New Roman" w:hAnsi="Times New Roman" w:cs="Times New Roman"/>
                      <w:sz w:val="24"/>
                      <w:szCs w:val="24"/>
                      <w:bdr w:val="none" w:sz="0" w:space="0" w:color="auto" w:frame="1"/>
                      <w:lang w:eastAsia="ru-RU"/>
                    </w:rPr>
                    <w:br/>
                    <w:t>Отношение к</w:t>
                  </w:r>
                  <w:proofErr w:type="gramEnd"/>
                  <w:r w:rsidRPr="00096BB8">
                    <w:rPr>
                      <w:rFonts w:ascii="Times New Roman" w:eastAsia="Times New Roman" w:hAnsi="Times New Roman" w:cs="Times New Roman"/>
                      <w:sz w:val="24"/>
                      <w:szCs w:val="24"/>
                      <w:bdr w:val="none" w:sz="0" w:space="0" w:color="auto" w:frame="1"/>
                      <w:lang w:eastAsia="ru-RU"/>
                    </w:rPr>
                    <w:t xml:space="preserve"> критике и возражениям</w:t>
                  </w:r>
                  <w:r w:rsidRPr="00096BB8">
                    <w:rPr>
                      <w:rFonts w:ascii="Times New Roman" w:eastAsia="Times New Roman" w:hAnsi="Times New Roman" w:cs="Times New Roman"/>
                      <w:sz w:val="24"/>
                      <w:szCs w:val="24"/>
                      <w:bdr w:val="none" w:sz="0" w:space="0" w:color="auto" w:frame="1"/>
                      <w:lang w:eastAsia="ru-RU"/>
                    </w:rPr>
                    <w:br/>
                    <w:t>Отношение к опеке и наставлениям</w:t>
                  </w:r>
                  <w:r w:rsidRPr="00096BB8">
                    <w:rPr>
                      <w:rFonts w:ascii="Times New Roman" w:eastAsia="Times New Roman" w:hAnsi="Times New Roman" w:cs="Times New Roman"/>
                      <w:sz w:val="24"/>
                      <w:szCs w:val="24"/>
                      <w:bdr w:val="none" w:sz="0" w:space="0" w:color="auto" w:frame="1"/>
                      <w:lang w:eastAsia="ru-RU"/>
                    </w:rPr>
                    <w:br/>
                    <w:t>Отношение к правилам и законам</w:t>
                  </w:r>
                  <w:r w:rsidRPr="00096BB8">
                    <w:rPr>
                      <w:rFonts w:ascii="Times New Roman" w:eastAsia="Times New Roman" w:hAnsi="Times New Roman" w:cs="Times New Roman"/>
                      <w:sz w:val="24"/>
                      <w:szCs w:val="24"/>
                      <w:bdr w:val="none" w:sz="0" w:space="0" w:color="auto" w:frame="1"/>
                      <w:lang w:eastAsia="ru-RU"/>
                    </w:rPr>
                    <w:br/>
                    <w:t>Оценка себя в детстве</w:t>
                  </w:r>
                  <w:r w:rsidRPr="00096BB8">
                    <w:rPr>
                      <w:rFonts w:ascii="Times New Roman" w:eastAsia="Times New Roman" w:hAnsi="Times New Roman" w:cs="Times New Roman"/>
                      <w:sz w:val="24"/>
                      <w:szCs w:val="24"/>
                      <w:bdr w:val="none" w:sz="0" w:space="0" w:color="auto" w:frame="1"/>
                      <w:lang w:eastAsia="ru-RU"/>
                    </w:rPr>
                    <w:br/>
                    <w:t>Отношение к школе</w:t>
                  </w:r>
                  <w:r w:rsidRPr="00096BB8">
                    <w:rPr>
                      <w:rFonts w:ascii="Times New Roman" w:eastAsia="Times New Roman" w:hAnsi="Times New Roman" w:cs="Times New Roman"/>
                      <w:sz w:val="24"/>
                      <w:szCs w:val="24"/>
                      <w:bdr w:val="none" w:sz="0" w:space="0" w:color="auto" w:frame="1"/>
                      <w:lang w:eastAsia="ru-RU"/>
                    </w:rPr>
                    <w:br/>
                    <w:t>Оценка себя в данный момент</w:t>
                  </w:r>
                </w:p>
              </w:tc>
              <w:tc>
                <w:tcPr>
                  <w:tcW w:w="298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245"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260" w:type="dxa"/>
                  <w:tcBorders>
                    <w:top w:val="nil"/>
                    <w:left w:val="nil"/>
                    <w:bottom w:val="nil"/>
                    <w:right w:val="nil"/>
                  </w:tcBorders>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bl>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FF"/>
                <w:sz w:val="24"/>
                <w:szCs w:val="24"/>
                <w:bdr w:val="none" w:sz="0" w:space="0" w:color="auto" w:frame="1"/>
                <w:lang w:eastAsia="ru-RU"/>
              </w:rPr>
              <w:t> </w:t>
            </w:r>
          </w:p>
          <w:p w:rsidR="00096BB8" w:rsidRPr="00096BB8" w:rsidRDefault="00096BB8" w:rsidP="00096BB8">
            <w:pPr>
              <w:spacing w:after="0" w:afterAutospacing="1"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bl>
    <w:p w:rsidR="00096BB8" w:rsidRPr="007A3C22" w:rsidRDefault="00096BB8" w:rsidP="00096BB8">
      <w:pPr>
        <w:shd w:val="clear" w:color="auto" w:fill="FFFFFF"/>
        <w:spacing w:after="0" w:line="304" w:lineRule="atLeast"/>
        <w:jc w:val="center"/>
        <w:rPr>
          <w:rFonts w:ascii="initial" w:eastAsia="Times New Roman" w:hAnsi="initial" w:cs="Arial"/>
          <w:b/>
          <w:color w:val="111115"/>
          <w:sz w:val="20"/>
          <w:szCs w:val="20"/>
          <w:lang w:eastAsia="ru-RU"/>
        </w:rPr>
      </w:pPr>
      <w:r w:rsidRPr="007A3C22">
        <w:rPr>
          <w:rFonts w:ascii="Times New Roman" w:eastAsia="Times New Roman" w:hAnsi="Times New Roman" w:cs="Times New Roman"/>
          <w:b/>
          <w:caps/>
          <w:color w:val="111115"/>
          <w:sz w:val="24"/>
          <w:szCs w:val="24"/>
          <w:bdr w:val="none" w:sz="0" w:space="0" w:color="auto" w:frame="1"/>
          <w:lang w:eastAsia="ru-RU"/>
        </w:rPr>
        <w:lastRenderedPageBreak/>
        <w:t>14. ТЕСТ ФРУСТРАЦИОННОЙ ТОЛЕРАНТНОСТИ (С.РОЗЕНЦВЕЙГ)</w:t>
      </w:r>
    </w:p>
    <w:p w:rsidR="00096BB8" w:rsidRPr="00096BB8" w:rsidRDefault="00096BB8" w:rsidP="00096BB8">
      <w:pPr>
        <w:shd w:val="clear" w:color="auto" w:fill="FFFFFF"/>
        <w:spacing w:after="0" w:line="233" w:lineRule="atLeast"/>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Текст экспериментально-психологической методики изучения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фрустрационных</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реакций С. Розенцвейга модифицирован в НИИ им. В. М. Бехтерева. Методика Розенцвейга, как и тест руки, является проективной, а потому весьма необходимой для качественного изучения личности испытуемых.</w:t>
      </w:r>
    </w:p>
    <w:p w:rsidR="00096BB8" w:rsidRPr="00096BB8" w:rsidRDefault="00096BB8" w:rsidP="00096BB8">
      <w:pPr>
        <w:shd w:val="clear" w:color="auto" w:fill="FFFFFF"/>
        <w:spacing w:after="0" w:line="233" w:lineRule="atLeast"/>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Теория фрустрации С. Розенцвейга, как и многие научные теории вообще, разумеется, не свободна от расширительного понимания ее  значения в диагнозе и прогнозе личностного развития и роста. Но в  целом опыт применения данной методики свидетельствует о ее цен</w:t>
      </w:r>
      <w:r w:rsidRPr="00096BB8">
        <w:rPr>
          <w:rFonts w:ascii="Times New Roman" w:eastAsia="Times New Roman" w:hAnsi="Times New Roman" w:cs="Times New Roman"/>
          <w:color w:val="111115"/>
          <w:sz w:val="24"/>
          <w:szCs w:val="24"/>
          <w:bdr w:val="none" w:sz="0" w:space="0" w:color="auto" w:frame="1"/>
          <w:lang w:eastAsia="ru-RU"/>
        </w:rPr>
        <w:softHyphen/>
        <w:t>ности в дифференциальной диагностике акцентуаций характера, на</w:t>
      </w:r>
      <w:r w:rsidRPr="00096BB8">
        <w:rPr>
          <w:rFonts w:ascii="Times New Roman" w:eastAsia="Times New Roman" w:hAnsi="Times New Roman" w:cs="Times New Roman"/>
          <w:color w:val="111115"/>
          <w:sz w:val="24"/>
          <w:szCs w:val="24"/>
          <w:bdr w:val="none" w:sz="0" w:space="0" w:color="auto" w:frame="1"/>
          <w:lang w:eastAsia="ru-RU"/>
        </w:rPr>
        <w:softHyphen/>
        <w:t>рушений поведения (в том числе и социально опасных), невротиче</w:t>
      </w:r>
      <w:r w:rsidRPr="00096BB8">
        <w:rPr>
          <w:rFonts w:ascii="Times New Roman" w:eastAsia="Times New Roman" w:hAnsi="Times New Roman" w:cs="Times New Roman"/>
          <w:color w:val="111115"/>
          <w:sz w:val="24"/>
          <w:szCs w:val="24"/>
          <w:bdr w:val="none" w:sz="0" w:space="0" w:color="auto" w:frame="1"/>
          <w:lang w:eastAsia="ru-RU"/>
        </w:rPr>
        <w:softHyphen/>
        <w:t>ских состояний, а также и в положительном плане установления оп</w:t>
      </w:r>
      <w:r w:rsidRPr="00096BB8">
        <w:rPr>
          <w:rFonts w:ascii="Times New Roman" w:eastAsia="Times New Roman" w:hAnsi="Times New Roman" w:cs="Times New Roman"/>
          <w:color w:val="111115"/>
          <w:sz w:val="24"/>
          <w:szCs w:val="24"/>
          <w:bdr w:val="none" w:sz="0" w:space="0" w:color="auto" w:frame="1"/>
          <w:lang w:eastAsia="ru-RU"/>
        </w:rPr>
        <w:softHyphen/>
        <w:t>тимального состояния психического здоровья детей и взрослых.</w:t>
      </w:r>
    </w:p>
    <w:p w:rsidR="00096BB8" w:rsidRPr="00096BB8" w:rsidRDefault="00096BB8" w:rsidP="00096BB8">
      <w:pPr>
        <w:shd w:val="clear" w:color="auto" w:fill="FFFFFF"/>
        <w:spacing w:after="0" w:line="182" w:lineRule="atLeast"/>
        <w:ind w:left="400"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i/>
          <w:iCs/>
          <w:color w:val="111115"/>
          <w:sz w:val="24"/>
          <w:szCs w:val="24"/>
          <w:bdr w:val="none" w:sz="0" w:space="0" w:color="auto" w:frame="1"/>
          <w:lang w:eastAsia="ru-RU"/>
        </w:rPr>
        <w:t xml:space="preserve">Экспериментально-психологическая методика изучения </w:t>
      </w:r>
      <w:proofErr w:type="spellStart"/>
      <w:r w:rsidRPr="00096BB8">
        <w:rPr>
          <w:rFonts w:ascii="Times New Roman" w:eastAsia="Times New Roman" w:hAnsi="Times New Roman" w:cs="Times New Roman"/>
          <w:i/>
          <w:iCs/>
          <w:color w:val="111115"/>
          <w:sz w:val="24"/>
          <w:szCs w:val="24"/>
          <w:bdr w:val="none" w:sz="0" w:space="0" w:color="auto" w:frame="1"/>
          <w:lang w:eastAsia="ru-RU"/>
        </w:rPr>
        <w:t>фрустрационных</w:t>
      </w:r>
      <w:proofErr w:type="spellEnd"/>
      <w:r w:rsidRPr="00096BB8">
        <w:rPr>
          <w:rFonts w:ascii="Times New Roman" w:eastAsia="Times New Roman" w:hAnsi="Times New Roman" w:cs="Times New Roman"/>
          <w:i/>
          <w:iCs/>
          <w:color w:val="111115"/>
          <w:sz w:val="24"/>
          <w:szCs w:val="24"/>
          <w:bdr w:val="none" w:sz="0" w:space="0" w:color="auto" w:frame="1"/>
          <w:lang w:eastAsia="ru-RU"/>
        </w:rPr>
        <w:t xml:space="preserve"> реакций</w:t>
      </w:r>
    </w:p>
    <w:p w:rsidR="00096BB8" w:rsidRPr="00096BB8" w:rsidRDefault="00096BB8" w:rsidP="00096BB8">
      <w:pPr>
        <w:shd w:val="clear" w:color="auto" w:fill="FFFFFF"/>
        <w:spacing w:after="0" w:line="240" w:lineRule="auto"/>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lastRenderedPageBreak/>
        <w:t>Настоящая методика впервые описана в 1944 г. С. Розенцвейгом под названием «Методика рисуночной фрустрации». Стимулирующая ситуация этого метода заключается в схематическом контурном ри</w:t>
      </w:r>
      <w:r w:rsidRPr="00096BB8">
        <w:rPr>
          <w:rFonts w:ascii="Times New Roman" w:eastAsia="Times New Roman" w:hAnsi="Times New Roman" w:cs="Times New Roman"/>
          <w:color w:val="111115"/>
          <w:sz w:val="24"/>
          <w:szCs w:val="24"/>
          <w:bdr w:val="none" w:sz="0" w:space="0" w:color="auto" w:frame="1"/>
          <w:lang w:eastAsia="ru-RU"/>
        </w:rPr>
        <w:softHyphen/>
        <w:t>сунке, на котором изображены два человека или более, занятые еще не оконченным разговором. Изображенные персонажи могут разли</w:t>
      </w:r>
      <w:r w:rsidRPr="00096BB8">
        <w:rPr>
          <w:rFonts w:ascii="Times New Roman" w:eastAsia="Times New Roman" w:hAnsi="Times New Roman" w:cs="Times New Roman"/>
          <w:color w:val="111115"/>
          <w:sz w:val="24"/>
          <w:szCs w:val="24"/>
          <w:bdr w:val="none" w:sz="0" w:space="0" w:color="auto" w:frame="1"/>
          <w:lang w:eastAsia="ru-RU"/>
        </w:rPr>
        <w:softHyphen/>
        <w:t xml:space="preserve">чаться по полу, возрасту и прочим характеристикам. Общим же для всех рисунков является нахождение персонажа во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фрустрационной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си</w:t>
      </w:r>
      <w:r w:rsidRPr="00096BB8">
        <w:rPr>
          <w:rFonts w:ascii="Times New Roman" w:eastAsia="Times New Roman" w:hAnsi="Times New Roman" w:cs="Times New Roman"/>
          <w:color w:val="111115"/>
          <w:sz w:val="24"/>
          <w:szCs w:val="24"/>
          <w:bdr w:val="none" w:sz="0" w:space="0" w:color="auto" w:frame="1"/>
          <w:lang w:eastAsia="ru-RU"/>
        </w:rPr>
        <w:softHyphen/>
        <w:t>туации.                </w:t>
      </w:r>
    </w:p>
    <w:p w:rsidR="00096BB8" w:rsidRPr="00096BB8" w:rsidRDefault="00096BB8" w:rsidP="00096BB8">
      <w:pPr>
        <w:shd w:val="clear" w:color="auto" w:fill="FFFFFF"/>
        <w:spacing w:after="0" w:line="240" w:lineRule="auto"/>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Методика состоит из 24 рисунков, на которых изображены лица находящиеся во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фрустрационной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ситуации.</w:t>
      </w:r>
    </w:p>
    <w:p w:rsidR="00096BB8" w:rsidRPr="00096BB8" w:rsidRDefault="00096BB8" w:rsidP="00096BB8">
      <w:pPr>
        <w:shd w:val="clear" w:color="auto" w:fill="FFFFFF"/>
        <w:spacing w:after="0" w:line="240" w:lineRule="auto"/>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Ситуации, представленные в тексте, можно разделить на две основ</w:t>
      </w:r>
      <w:r w:rsidRPr="00096BB8">
        <w:rPr>
          <w:rFonts w:ascii="Times New Roman" w:eastAsia="Times New Roman" w:hAnsi="Times New Roman" w:cs="Times New Roman"/>
          <w:color w:val="111115"/>
          <w:sz w:val="24"/>
          <w:szCs w:val="24"/>
          <w:bdr w:val="none" w:sz="0" w:space="0" w:color="auto" w:frame="1"/>
          <w:lang w:eastAsia="ru-RU"/>
        </w:rPr>
        <w:softHyphen/>
        <w:t>ные группы.</w:t>
      </w:r>
    </w:p>
    <w:p w:rsidR="00096BB8" w:rsidRPr="00096BB8" w:rsidRDefault="00096BB8" w:rsidP="00096BB8">
      <w:pPr>
        <w:shd w:val="clear" w:color="auto" w:fill="FFFFFF"/>
        <w:spacing w:after="0" w:line="233" w:lineRule="atLeast"/>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 Ситуации «препятствия». В этих случаях какое-либо препят</w:t>
      </w:r>
      <w:r w:rsidRPr="00096BB8">
        <w:rPr>
          <w:rFonts w:ascii="Times New Roman" w:eastAsia="Times New Roman" w:hAnsi="Times New Roman" w:cs="Times New Roman"/>
          <w:color w:val="111115"/>
          <w:sz w:val="24"/>
          <w:szCs w:val="24"/>
          <w:bdr w:val="none" w:sz="0" w:space="0" w:color="auto" w:frame="1"/>
          <w:lang w:eastAsia="ru-RU"/>
        </w:rPr>
        <w:softHyphen/>
        <w:t>ствие, персонаж или предмет обескураживает, сбивает человека с тол</w:t>
      </w:r>
      <w:r w:rsidRPr="00096BB8">
        <w:rPr>
          <w:rFonts w:ascii="Times New Roman" w:eastAsia="Times New Roman" w:hAnsi="Times New Roman" w:cs="Times New Roman"/>
          <w:color w:val="111115"/>
          <w:sz w:val="24"/>
          <w:szCs w:val="24"/>
          <w:bdr w:val="none" w:sz="0" w:space="0" w:color="auto" w:frame="1"/>
          <w:lang w:eastAsia="ru-RU"/>
        </w:rPr>
        <w:softHyphen/>
        <w:t>ку словом или еще каким-либо способом. Сюда относятся 16 ситуа</w:t>
      </w:r>
      <w:r w:rsidRPr="00096BB8">
        <w:rPr>
          <w:rFonts w:ascii="Times New Roman" w:eastAsia="Times New Roman" w:hAnsi="Times New Roman" w:cs="Times New Roman"/>
          <w:color w:val="111115"/>
          <w:sz w:val="24"/>
          <w:szCs w:val="24"/>
          <w:bdr w:val="none" w:sz="0" w:space="0" w:color="auto" w:frame="1"/>
          <w:lang w:eastAsia="ru-RU"/>
        </w:rPr>
        <w:softHyphen/>
        <w:t>ций - рисунки 1, 3, 4, 6, 8, 9, 11, 12, 13, 14, 15, 18, 20, 22, 23, 24.</w:t>
      </w:r>
    </w:p>
    <w:p w:rsidR="00096BB8" w:rsidRPr="00096BB8" w:rsidRDefault="00096BB8" w:rsidP="00096BB8">
      <w:pPr>
        <w:shd w:val="clear" w:color="auto" w:fill="FFFFFF"/>
        <w:spacing w:after="0" w:line="182" w:lineRule="atLeast"/>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 Ситуации «обвинения». Субъект при этом служит объектом об</w:t>
      </w:r>
      <w:r w:rsidRPr="00096BB8">
        <w:rPr>
          <w:rFonts w:ascii="Times New Roman" w:eastAsia="Times New Roman" w:hAnsi="Times New Roman" w:cs="Times New Roman"/>
          <w:color w:val="111115"/>
          <w:sz w:val="24"/>
          <w:szCs w:val="24"/>
          <w:bdr w:val="none" w:sz="0" w:space="0" w:color="auto" w:frame="1"/>
          <w:lang w:eastAsia="ru-RU"/>
        </w:rPr>
        <w:softHyphen/>
        <w:t>винения. Их восемь: рисунки 2, 5, 7, 10, 16, 17, 19, 21.</w:t>
      </w:r>
    </w:p>
    <w:p w:rsidR="00096BB8" w:rsidRPr="00096BB8" w:rsidRDefault="00096BB8" w:rsidP="00096BB8">
      <w:pPr>
        <w:shd w:val="clear" w:color="auto" w:fill="FFFFFF"/>
        <w:spacing w:after="0" w:line="182" w:lineRule="atLeast"/>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Между этими типами имеется связь, так как ситуация «обвинения» предполагает, что ей предшествовала ситуация «препятствия», где фру-</w:t>
      </w:r>
      <w:proofErr w:type="spellStart"/>
      <w:r w:rsidRPr="00096BB8">
        <w:rPr>
          <w:rFonts w:ascii="Times New Roman" w:eastAsia="Times New Roman" w:hAnsi="Times New Roman" w:cs="Times New Roman"/>
          <w:color w:val="111115"/>
          <w:sz w:val="24"/>
          <w:szCs w:val="24"/>
          <w:bdr w:val="none" w:sz="0" w:space="0" w:color="auto" w:frame="1"/>
          <w:lang w:eastAsia="ru-RU"/>
        </w:rPr>
        <w:t>стратор</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был, в свою очередь,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фрустрирован</w:t>
      </w:r>
      <w:proofErr w:type="spellEnd"/>
      <w:r w:rsidRPr="00096BB8">
        <w:rPr>
          <w:rFonts w:ascii="Times New Roman" w:eastAsia="Times New Roman" w:hAnsi="Times New Roman" w:cs="Times New Roman"/>
          <w:color w:val="111115"/>
          <w:sz w:val="24"/>
          <w:szCs w:val="24"/>
          <w:bdr w:val="none" w:sz="0" w:space="0" w:color="auto" w:frame="1"/>
          <w:lang w:eastAsia="ru-RU"/>
        </w:rPr>
        <w:t>. Иногда испытуемый мо</w:t>
      </w:r>
      <w:r w:rsidRPr="00096BB8">
        <w:rPr>
          <w:rFonts w:ascii="Times New Roman" w:eastAsia="Times New Roman" w:hAnsi="Times New Roman" w:cs="Times New Roman"/>
          <w:color w:val="111115"/>
          <w:sz w:val="24"/>
          <w:szCs w:val="24"/>
          <w:bdr w:val="none" w:sz="0" w:space="0" w:color="auto" w:frame="1"/>
          <w:lang w:eastAsia="ru-RU"/>
        </w:rPr>
        <w:softHyphen/>
        <w:t>жет интерпретировать ситуацию «обвинения» как ситуацию «препят</w:t>
      </w:r>
      <w:r w:rsidRPr="00096BB8">
        <w:rPr>
          <w:rFonts w:ascii="Times New Roman" w:eastAsia="Times New Roman" w:hAnsi="Times New Roman" w:cs="Times New Roman"/>
          <w:color w:val="111115"/>
          <w:sz w:val="24"/>
          <w:szCs w:val="24"/>
          <w:bdr w:val="none" w:sz="0" w:space="0" w:color="auto" w:frame="1"/>
          <w:lang w:eastAsia="ru-RU"/>
        </w:rPr>
        <w:softHyphen/>
        <w:t>ствия» или наоборот.</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Процедура эксперимента организуется согласно приложенной к набору рисунков инструкции.</w:t>
      </w:r>
    </w:p>
    <w:p w:rsidR="00096BB8" w:rsidRPr="00096BB8" w:rsidRDefault="00096BB8" w:rsidP="00096BB8">
      <w:pPr>
        <w:shd w:val="clear" w:color="auto" w:fill="FFFFFF"/>
        <w:spacing w:after="0" w:line="182" w:lineRule="atLeast"/>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Оценка теста. Каждый ответ оценивается с точки зрения двух кри</w:t>
      </w:r>
      <w:r w:rsidRPr="00096BB8">
        <w:rPr>
          <w:rFonts w:ascii="Times New Roman" w:eastAsia="Times New Roman" w:hAnsi="Times New Roman" w:cs="Times New Roman"/>
          <w:color w:val="111115"/>
          <w:sz w:val="24"/>
          <w:szCs w:val="24"/>
          <w:bdr w:val="none" w:sz="0" w:space="0" w:color="auto" w:frame="1"/>
          <w:lang w:eastAsia="ru-RU"/>
        </w:rPr>
        <w:softHyphen/>
        <w:t>териев: направления реакции и типа реакции.</w:t>
      </w:r>
    </w:p>
    <w:p w:rsidR="00096BB8" w:rsidRPr="00096BB8" w:rsidRDefault="00096BB8" w:rsidP="00096BB8">
      <w:pPr>
        <w:shd w:val="clear" w:color="auto" w:fill="FFFFFF"/>
        <w:spacing w:after="0" w:line="233" w:lineRule="atLeast"/>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1. </w:t>
      </w:r>
      <w:proofErr w:type="spellStart"/>
      <w:r w:rsidRPr="00096BB8">
        <w:rPr>
          <w:rFonts w:ascii="Times New Roman" w:eastAsia="Times New Roman" w:hAnsi="Times New Roman" w:cs="Times New Roman"/>
          <w:i/>
          <w:iCs/>
          <w:color w:val="111115"/>
          <w:sz w:val="24"/>
          <w:szCs w:val="24"/>
          <w:bdr w:val="none" w:sz="0" w:space="0" w:color="auto" w:frame="1"/>
          <w:lang w:eastAsia="ru-RU"/>
        </w:rPr>
        <w:t>Экстрапунитивные</w:t>
      </w:r>
      <w:proofErr w:type="spellEnd"/>
      <w:r w:rsidRPr="00096BB8">
        <w:rPr>
          <w:rFonts w:ascii="Times New Roman" w:eastAsia="Times New Roman" w:hAnsi="Times New Roman" w:cs="Times New Roman"/>
          <w:i/>
          <w:iCs/>
          <w:color w:val="111115"/>
          <w:sz w:val="24"/>
          <w:szCs w:val="24"/>
          <w:bdr w:val="none" w:sz="0" w:space="0" w:color="auto" w:frame="1"/>
          <w:lang w:eastAsia="ru-RU"/>
        </w:rPr>
        <w:t xml:space="preserve"> реакции</w:t>
      </w:r>
      <w:r w:rsidRPr="00096BB8">
        <w:rPr>
          <w:rFonts w:ascii="Times New Roman" w:eastAsia="Times New Roman" w:hAnsi="Times New Roman" w:cs="Times New Roman"/>
          <w:color w:val="111115"/>
          <w:sz w:val="24"/>
          <w:szCs w:val="24"/>
          <w:bdr w:val="none" w:sz="0" w:space="0" w:color="auto" w:frame="1"/>
          <w:lang w:eastAsia="ru-RU"/>
        </w:rPr>
        <w:t xml:space="preserve"> (реакция направлена на живое или неживое окружение — подчеркивается степень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фрустрирующей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ситу</w:t>
      </w:r>
      <w:r w:rsidRPr="00096BB8">
        <w:rPr>
          <w:rFonts w:ascii="Times New Roman" w:eastAsia="Times New Roman" w:hAnsi="Times New Roman" w:cs="Times New Roman"/>
          <w:color w:val="111115"/>
          <w:sz w:val="24"/>
          <w:szCs w:val="24"/>
          <w:bdr w:val="none" w:sz="0" w:space="0" w:color="auto" w:frame="1"/>
          <w:lang w:eastAsia="ru-RU"/>
        </w:rPr>
        <w:softHyphen/>
        <w:t>ации, осуждается внешняя причина фрустрации или разрешение дан</w:t>
      </w:r>
      <w:r w:rsidRPr="00096BB8">
        <w:rPr>
          <w:rFonts w:ascii="Times New Roman" w:eastAsia="Times New Roman" w:hAnsi="Times New Roman" w:cs="Times New Roman"/>
          <w:color w:val="111115"/>
          <w:sz w:val="24"/>
          <w:szCs w:val="24"/>
          <w:bdr w:val="none" w:sz="0" w:space="0" w:color="auto" w:frame="1"/>
          <w:lang w:eastAsia="ru-RU"/>
        </w:rPr>
        <w:softHyphen/>
        <w:t>ной ситуации вменяется в обязанность другому лицу).</w:t>
      </w:r>
    </w:p>
    <w:p w:rsidR="00096BB8" w:rsidRPr="00096BB8" w:rsidRDefault="00096BB8" w:rsidP="00096BB8">
      <w:pPr>
        <w:shd w:val="clear" w:color="auto" w:fill="FFFFFF"/>
        <w:spacing w:after="0" w:line="233" w:lineRule="atLeast"/>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2. </w:t>
      </w:r>
      <w:proofErr w:type="spellStart"/>
      <w:r w:rsidRPr="00096BB8">
        <w:rPr>
          <w:rFonts w:ascii="Times New Roman" w:eastAsia="Times New Roman" w:hAnsi="Times New Roman" w:cs="Times New Roman"/>
          <w:i/>
          <w:iCs/>
          <w:color w:val="111115"/>
          <w:sz w:val="24"/>
          <w:szCs w:val="24"/>
          <w:bdr w:val="none" w:sz="0" w:space="0" w:color="auto" w:frame="1"/>
          <w:lang w:eastAsia="ru-RU"/>
        </w:rPr>
        <w:t>Интропунитивные</w:t>
      </w:r>
      <w:proofErr w:type="spellEnd"/>
      <w:r w:rsidRPr="00096BB8">
        <w:rPr>
          <w:rFonts w:ascii="Times New Roman" w:eastAsia="Times New Roman" w:hAnsi="Times New Roman" w:cs="Times New Roman"/>
          <w:i/>
          <w:iCs/>
          <w:color w:val="111115"/>
          <w:sz w:val="24"/>
          <w:szCs w:val="24"/>
          <w:bdr w:val="none" w:sz="0" w:space="0" w:color="auto" w:frame="1"/>
          <w:lang w:eastAsia="ru-RU"/>
        </w:rPr>
        <w:t xml:space="preserve"> реакции</w:t>
      </w:r>
      <w:r w:rsidRPr="00096BB8">
        <w:rPr>
          <w:rFonts w:ascii="Times New Roman" w:eastAsia="Times New Roman" w:hAnsi="Times New Roman" w:cs="Times New Roman"/>
          <w:color w:val="111115"/>
          <w:sz w:val="24"/>
          <w:szCs w:val="24"/>
          <w:bdr w:val="none" w:sz="0" w:space="0" w:color="auto" w:frame="1"/>
          <w:lang w:eastAsia="ru-RU"/>
        </w:rPr>
        <w:t xml:space="preserve"> (реакция направлена субъектом на самого себя: испытуемый принимает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фрустрирующую</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ситуацию как благоприятную для себя, принимает вину на себя или берет на себя ответственность за исправление данной ситуации).</w:t>
      </w:r>
    </w:p>
    <w:p w:rsidR="00096BB8" w:rsidRPr="00096BB8" w:rsidRDefault="00096BB8" w:rsidP="00096BB8">
      <w:pPr>
        <w:shd w:val="clear" w:color="auto" w:fill="FFFFFF"/>
        <w:spacing w:after="0" w:line="182" w:lineRule="atLeast"/>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3. </w:t>
      </w:r>
      <w:proofErr w:type="spellStart"/>
      <w:r w:rsidRPr="00096BB8">
        <w:rPr>
          <w:rFonts w:ascii="Times New Roman" w:eastAsia="Times New Roman" w:hAnsi="Times New Roman" w:cs="Times New Roman"/>
          <w:i/>
          <w:iCs/>
          <w:color w:val="111115"/>
          <w:sz w:val="24"/>
          <w:szCs w:val="24"/>
          <w:bdr w:val="none" w:sz="0" w:space="0" w:color="auto" w:frame="1"/>
          <w:lang w:eastAsia="ru-RU"/>
        </w:rPr>
        <w:t>Импунитивные</w:t>
      </w:r>
      <w:proofErr w:type="spellEnd"/>
      <w:r w:rsidRPr="00096BB8">
        <w:rPr>
          <w:rFonts w:ascii="Times New Roman" w:eastAsia="Times New Roman" w:hAnsi="Times New Roman" w:cs="Times New Roman"/>
          <w:i/>
          <w:iCs/>
          <w:color w:val="111115"/>
          <w:sz w:val="24"/>
          <w:szCs w:val="24"/>
          <w:bdr w:val="none" w:sz="0" w:space="0" w:color="auto" w:frame="1"/>
          <w:lang w:eastAsia="ru-RU"/>
        </w:rPr>
        <w:t xml:space="preserve"> реакции</w:t>
      </w:r>
      <w:r w:rsidRPr="00096BB8">
        <w:rPr>
          <w:rFonts w:ascii="Times New Roman" w:eastAsia="Times New Roman" w:hAnsi="Times New Roman" w:cs="Times New Roman"/>
          <w:color w:val="111115"/>
          <w:sz w:val="24"/>
          <w:szCs w:val="24"/>
          <w:bdr w:val="none" w:sz="0" w:space="0" w:color="auto" w:frame="1"/>
          <w:lang w:eastAsia="ru-RU"/>
        </w:rPr>
        <w:t>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фрустрирующая</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ситуация рассматри</w:t>
      </w:r>
      <w:r w:rsidRPr="00096BB8">
        <w:rPr>
          <w:rFonts w:ascii="Times New Roman" w:eastAsia="Times New Roman" w:hAnsi="Times New Roman" w:cs="Times New Roman"/>
          <w:color w:val="111115"/>
          <w:sz w:val="24"/>
          <w:szCs w:val="24"/>
          <w:bdr w:val="none" w:sz="0" w:space="0" w:color="auto" w:frame="1"/>
          <w:lang w:eastAsia="ru-RU"/>
        </w:rPr>
        <w:softHyphen/>
        <w:t>вается испытуемым как малозначащая, как отсутствие чьей-либо вины или как нечто такое, что может быть исправлено само собой, стоит толь</w:t>
      </w:r>
      <w:r w:rsidRPr="00096BB8">
        <w:rPr>
          <w:rFonts w:ascii="Times New Roman" w:eastAsia="Times New Roman" w:hAnsi="Times New Roman" w:cs="Times New Roman"/>
          <w:color w:val="111115"/>
          <w:sz w:val="24"/>
          <w:szCs w:val="24"/>
          <w:bdr w:val="none" w:sz="0" w:space="0" w:color="auto" w:frame="1"/>
          <w:lang w:eastAsia="ru-RU"/>
        </w:rPr>
        <w:softHyphen/>
        <w:t>ко подождать и подумать).</w:t>
      </w:r>
    </w:p>
    <w:p w:rsidR="00096BB8" w:rsidRPr="00096BB8" w:rsidRDefault="00096BB8" w:rsidP="00096BB8">
      <w:pPr>
        <w:shd w:val="clear" w:color="auto" w:fill="FFFFFF"/>
        <w:spacing w:after="0" w:line="240" w:lineRule="auto"/>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Реакции различаются также с точки зрения их типов:</w:t>
      </w:r>
    </w:p>
    <w:p w:rsidR="00096BB8" w:rsidRPr="00096BB8" w:rsidRDefault="00096BB8" w:rsidP="00096BB8">
      <w:pPr>
        <w:shd w:val="clear" w:color="auto" w:fill="FFFFFF"/>
        <w:spacing w:after="0" w:line="182" w:lineRule="atLeast"/>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 Тип реакции «</w:t>
      </w:r>
      <w:r w:rsidRPr="00096BB8">
        <w:rPr>
          <w:rFonts w:ascii="Times New Roman" w:eastAsia="Times New Roman" w:hAnsi="Times New Roman" w:cs="Times New Roman"/>
          <w:i/>
          <w:iCs/>
          <w:color w:val="111115"/>
          <w:sz w:val="24"/>
          <w:szCs w:val="24"/>
          <w:bdr w:val="none" w:sz="0" w:space="0" w:color="auto" w:frame="1"/>
          <w:lang w:eastAsia="ru-RU"/>
        </w:rPr>
        <w:t>с фиксацией на препятствии</w:t>
      </w:r>
      <w:r w:rsidRPr="00096BB8">
        <w:rPr>
          <w:rFonts w:ascii="Times New Roman" w:eastAsia="Times New Roman" w:hAnsi="Times New Roman" w:cs="Times New Roman"/>
          <w:color w:val="111115"/>
          <w:sz w:val="24"/>
          <w:szCs w:val="24"/>
          <w:bdr w:val="none" w:sz="0" w:space="0" w:color="auto" w:frame="1"/>
          <w:lang w:eastAsia="ru-RU"/>
        </w:rPr>
        <w:t>» (в ответе испытуе</w:t>
      </w:r>
      <w:r w:rsidRPr="00096BB8">
        <w:rPr>
          <w:rFonts w:ascii="Times New Roman" w:eastAsia="Times New Roman" w:hAnsi="Times New Roman" w:cs="Times New Roman"/>
          <w:color w:val="111115"/>
          <w:sz w:val="24"/>
          <w:szCs w:val="24"/>
          <w:bdr w:val="none" w:sz="0" w:space="0" w:color="auto" w:frame="1"/>
          <w:lang w:eastAsia="ru-RU"/>
        </w:rPr>
        <w:softHyphen/>
        <w:t>мого препятствие, вызвавшее фрустрацию, всячески подчеркивается или интерпретируется как своего рода благо или описывается как пре</w:t>
      </w:r>
      <w:r w:rsidRPr="00096BB8">
        <w:rPr>
          <w:rFonts w:ascii="Times New Roman" w:eastAsia="Times New Roman" w:hAnsi="Times New Roman" w:cs="Times New Roman"/>
          <w:color w:val="111115"/>
          <w:sz w:val="24"/>
          <w:szCs w:val="24"/>
          <w:bdr w:val="none" w:sz="0" w:space="0" w:color="auto" w:frame="1"/>
          <w:lang w:eastAsia="ru-RU"/>
        </w:rPr>
        <w:softHyphen/>
        <w:t>пятствие, не имеющее серьезного значения).</w:t>
      </w:r>
    </w:p>
    <w:p w:rsidR="00096BB8" w:rsidRPr="00096BB8" w:rsidRDefault="00096BB8" w:rsidP="00096BB8">
      <w:pPr>
        <w:shd w:val="clear" w:color="auto" w:fill="FFFFFF"/>
        <w:spacing w:after="0" w:line="233" w:lineRule="atLeast"/>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 Тип реакции «</w:t>
      </w:r>
      <w:r w:rsidRPr="00096BB8">
        <w:rPr>
          <w:rFonts w:ascii="Times New Roman" w:eastAsia="Times New Roman" w:hAnsi="Times New Roman" w:cs="Times New Roman"/>
          <w:i/>
          <w:iCs/>
          <w:color w:val="111115"/>
          <w:sz w:val="24"/>
          <w:szCs w:val="24"/>
          <w:bdr w:val="none" w:sz="0" w:space="0" w:color="auto" w:frame="1"/>
          <w:lang w:eastAsia="ru-RU"/>
        </w:rPr>
        <w:t>с фиксацией на самозащите</w:t>
      </w:r>
      <w:r w:rsidRPr="00096BB8">
        <w:rPr>
          <w:rFonts w:ascii="Times New Roman" w:eastAsia="Times New Roman" w:hAnsi="Times New Roman" w:cs="Times New Roman"/>
          <w:color w:val="111115"/>
          <w:sz w:val="24"/>
          <w:szCs w:val="24"/>
          <w:bdr w:val="none" w:sz="0" w:space="0" w:color="auto" w:frame="1"/>
          <w:lang w:eastAsia="ru-RU"/>
        </w:rPr>
        <w:t>» (главную роль в от</w:t>
      </w:r>
      <w:r w:rsidRPr="00096BB8">
        <w:rPr>
          <w:rFonts w:ascii="Times New Roman" w:eastAsia="Times New Roman" w:hAnsi="Times New Roman" w:cs="Times New Roman"/>
          <w:color w:val="111115"/>
          <w:sz w:val="24"/>
          <w:szCs w:val="24"/>
          <w:bdr w:val="none" w:sz="0" w:space="0" w:color="auto" w:frame="1"/>
          <w:lang w:eastAsia="ru-RU"/>
        </w:rPr>
        <w:softHyphen/>
        <w:t>вете испытуемого играет защита себя, своего «Я», субъект или порицает кого-то, или признает свою вину, или же отмечает, что ответствен</w:t>
      </w:r>
      <w:r w:rsidRPr="00096BB8">
        <w:rPr>
          <w:rFonts w:ascii="Times New Roman" w:eastAsia="Times New Roman" w:hAnsi="Times New Roman" w:cs="Times New Roman"/>
          <w:color w:val="111115"/>
          <w:sz w:val="24"/>
          <w:szCs w:val="24"/>
          <w:bdr w:val="none" w:sz="0" w:space="0" w:color="auto" w:frame="1"/>
          <w:lang w:eastAsia="ru-RU"/>
        </w:rPr>
        <w:softHyphen/>
        <w:t>ность за фрустрацию никому не может быть приписана).  </w:t>
      </w:r>
    </w:p>
    <w:p w:rsidR="00096BB8" w:rsidRPr="00096BB8" w:rsidRDefault="00096BB8" w:rsidP="00096BB8">
      <w:pPr>
        <w:shd w:val="clear" w:color="auto" w:fill="FFFFFF"/>
        <w:spacing w:after="0" w:line="233" w:lineRule="atLeast"/>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 Тип реакции «</w:t>
      </w:r>
      <w:r w:rsidRPr="00096BB8">
        <w:rPr>
          <w:rFonts w:ascii="Times New Roman" w:eastAsia="Times New Roman" w:hAnsi="Times New Roman" w:cs="Times New Roman"/>
          <w:i/>
          <w:iCs/>
          <w:color w:val="111115"/>
          <w:sz w:val="24"/>
          <w:szCs w:val="24"/>
          <w:bdr w:val="none" w:sz="0" w:space="0" w:color="auto" w:frame="1"/>
          <w:lang w:eastAsia="ru-RU"/>
        </w:rPr>
        <w:t>с фиксацией на удовлетворение потребности</w:t>
      </w:r>
      <w:r w:rsidRPr="00096BB8">
        <w:rPr>
          <w:rFonts w:ascii="Times New Roman" w:eastAsia="Times New Roman" w:hAnsi="Times New Roman" w:cs="Times New Roman"/>
          <w:color w:val="111115"/>
          <w:sz w:val="24"/>
          <w:szCs w:val="24"/>
          <w:bdr w:val="none" w:sz="0" w:space="0" w:color="auto" w:frame="1"/>
          <w:lang w:eastAsia="ru-RU"/>
        </w:rPr>
        <w:t xml:space="preserve">» (ответ направлен на разрешение проблемы; реакция принимает форму требования помощи от других лиц для </w:t>
      </w:r>
      <w:proofErr w:type="gramStart"/>
      <w:r w:rsidRPr="00096BB8">
        <w:rPr>
          <w:rFonts w:ascii="Times New Roman" w:eastAsia="Times New Roman" w:hAnsi="Times New Roman" w:cs="Times New Roman"/>
          <w:color w:val="111115"/>
          <w:sz w:val="24"/>
          <w:szCs w:val="24"/>
          <w:bdr w:val="none" w:sz="0" w:space="0" w:color="auto" w:frame="1"/>
          <w:lang w:eastAsia="ru-RU"/>
        </w:rPr>
        <w:t>решения ситуации</w:t>
      </w:r>
      <w:proofErr w:type="gramEnd"/>
      <w:r w:rsidRPr="00096BB8">
        <w:rPr>
          <w:rFonts w:ascii="Times New Roman" w:eastAsia="Times New Roman" w:hAnsi="Times New Roman" w:cs="Times New Roman"/>
          <w:color w:val="111115"/>
          <w:sz w:val="24"/>
          <w:szCs w:val="24"/>
          <w:bdr w:val="none" w:sz="0" w:space="0" w:color="auto" w:frame="1"/>
          <w:lang w:eastAsia="ru-RU"/>
        </w:rPr>
        <w:t>; субъект сам берется за разрешение ситуации или же считает, что время и ход со</w:t>
      </w:r>
      <w:r w:rsidRPr="00096BB8">
        <w:rPr>
          <w:rFonts w:ascii="Times New Roman" w:eastAsia="Times New Roman" w:hAnsi="Times New Roman" w:cs="Times New Roman"/>
          <w:color w:val="111115"/>
          <w:sz w:val="24"/>
          <w:szCs w:val="24"/>
          <w:bdr w:val="none" w:sz="0" w:space="0" w:color="auto" w:frame="1"/>
          <w:lang w:eastAsia="ru-RU"/>
        </w:rPr>
        <w:softHyphen/>
        <w:t>бытий приведут к ее исправлению).</w:t>
      </w:r>
    </w:p>
    <w:p w:rsidR="00096BB8" w:rsidRPr="00096BB8" w:rsidRDefault="00096BB8" w:rsidP="00096BB8">
      <w:pPr>
        <w:shd w:val="clear" w:color="auto" w:fill="FFFFFF"/>
        <w:spacing w:after="0" w:line="233" w:lineRule="atLeast"/>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Р1з сочетаний этих шести категорий получают девять возможных факторов и два дополнительных варианта.</w:t>
      </w:r>
    </w:p>
    <w:p w:rsidR="00096BB8" w:rsidRPr="00096BB8" w:rsidRDefault="00096BB8" w:rsidP="00096BB8">
      <w:pPr>
        <w:shd w:val="clear" w:color="auto" w:fill="FFFFFF"/>
        <w:spacing w:after="0" w:line="240" w:lineRule="auto"/>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Для обозначения направления реакции пользуются буквами</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 Е</w:t>
      </w:r>
      <w:proofErr w:type="gramEnd"/>
      <w:r w:rsidRPr="00096BB8">
        <w:rPr>
          <w:rFonts w:ascii="Times New Roman" w:eastAsia="Times New Roman" w:hAnsi="Times New Roman" w:cs="Times New Roman"/>
          <w:color w:val="111115"/>
          <w:sz w:val="24"/>
          <w:szCs w:val="24"/>
          <w:bdr w:val="none" w:sz="0" w:space="0" w:color="auto" w:frame="1"/>
          <w:lang w:eastAsia="ru-RU"/>
        </w:rPr>
        <w:t>, I, М:</w:t>
      </w:r>
    </w:p>
    <w:p w:rsidR="00096BB8" w:rsidRPr="00096BB8" w:rsidRDefault="00096BB8" w:rsidP="00096BB8">
      <w:pPr>
        <w:shd w:val="clear" w:color="auto" w:fill="FFFFFF"/>
        <w:spacing w:after="0" w:line="240" w:lineRule="auto"/>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Е — </w:t>
      </w:r>
      <w:proofErr w:type="spellStart"/>
      <w:r w:rsidRPr="00096BB8">
        <w:rPr>
          <w:rFonts w:ascii="Times New Roman" w:eastAsia="Times New Roman" w:hAnsi="Times New Roman" w:cs="Times New Roman"/>
          <w:color w:val="111115"/>
          <w:sz w:val="24"/>
          <w:szCs w:val="24"/>
          <w:bdr w:val="none" w:sz="0" w:space="0" w:color="auto" w:frame="1"/>
          <w:lang w:eastAsia="ru-RU"/>
        </w:rPr>
        <w:t>экстрапунитивные</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реакции; I — </w:t>
      </w:r>
      <w:proofErr w:type="spellStart"/>
      <w:r w:rsidRPr="00096BB8">
        <w:rPr>
          <w:rFonts w:ascii="Times New Roman" w:eastAsia="Times New Roman" w:hAnsi="Times New Roman" w:cs="Times New Roman"/>
          <w:color w:val="111115"/>
          <w:sz w:val="24"/>
          <w:szCs w:val="24"/>
          <w:bdr w:val="none" w:sz="0" w:space="0" w:color="auto" w:frame="1"/>
          <w:lang w:eastAsia="ru-RU"/>
        </w:rPr>
        <w:t>интропунитивные</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М </w:t>
      </w:r>
      <w:proofErr w:type="gramStart"/>
      <w:r w:rsidRPr="00096BB8">
        <w:rPr>
          <w:rFonts w:ascii="Times New Roman" w:eastAsia="Times New Roman" w:hAnsi="Times New Roman" w:cs="Times New Roman"/>
          <w:color w:val="111115"/>
          <w:sz w:val="24"/>
          <w:szCs w:val="24"/>
          <w:bdr w:val="none" w:sz="0" w:space="0" w:color="auto" w:frame="1"/>
          <w:lang w:eastAsia="ru-RU"/>
        </w:rPr>
        <w:t>—</w:t>
      </w:r>
      <w:proofErr w:type="spellStart"/>
      <w:r w:rsidRPr="00096BB8">
        <w:rPr>
          <w:rFonts w:ascii="Times New Roman" w:eastAsia="Times New Roman" w:hAnsi="Times New Roman" w:cs="Times New Roman"/>
          <w:color w:val="111115"/>
          <w:sz w:val="24"/>
          <w:szCs w:val="24"/>
          <w:bdr w:val="none" w:sz="0" w:space="0" w:color="auto" w:frame="1"/>
          <w:lang w:eastAsia="ru-RU"/>
        </w:rPr>
        <w:t>и</w:t>
      </w:r>
      <w:proofErr w:type="gramEnd"/>
      <w:r w:rsidRPr="00096BB8">
        <w:rPr>
          <w:rFonts w:ascii="Times New Roman" w:eastAsia="Times New Roman" w:hAnsi="Times New Roman" w:cs="Times New Roman"/>
          <w:color w:val="111115"/>
          <w:sz w:val="24"/>
          <w:szCs w:val="24"/>
          <w:bdr w:val="none" w:sz="0" w:space="0" w:color="auto" w:frame="1"/>
          <w:lang w:eastAsia="ru-RU"/>
        </w:rPr>
        <w:t>мпунитивные</w:t>
      </w:r>
      <w:proofErr w:type="spellEnd"/>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33" w:lineRule="atLeast"/>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Типы реакций обозначаются следующими символами: О</w:t>
      </w:r>
      <w:proofErr w:type="gramStart"/>
      <w:r w:rsidRPr="00096BB8">
        <w:rPr>
          <w:rFonts w:ascii="Times New Roman" w:eastAsia="Times New Roman" w:hAnsi="Times New Roman" w:cs="Times New Roman"/>
          <w:color w:val="111115"/>
          <w:sz w:val="24"/>
          <w:szCs w:val="24"/>
          <w:bdr w:val="none" w:sz="0" w:space="0" w:color="auto" w:frame="1"/>
          <w:lang w:eastAsia="ru-RU"/>
        </w:rPr>
        <w:t>D</w:t>
      </w:r>
      <w:proofErr w:type="gramEnd"/>
      <w:r w:rsidRPr="00096BB8">
        <w:rPr>
          <w:rFonts w:ascii="Times New Roman" w:eastAsia="Times New Roman" w:hAnsi="Times New Roman" w:cs="Times New Roman"/>
          <w:color w:val="111115"/>
          <w:sz w:val="24"/>
          <w:szCs w:val="24"/>
          <w:bdr w:val="none" w:sz="0" w:space="0" w:color="auto" w:frame="1"/>
          <w:lang w:eastAsia="ru-RU"/>
        </w:rPr>
        <w:t> — «с фик</w:t>
      </w:r>
      <w:r w:rsidRPr="00096BB8">
        <w:rPr>
          <w:rFonts w:ascii="Times New Roman" w:eastAsia="Times New Roman" w:hAnsi="Times New Roman" w:cs="Times New Roman"/>
          <w:color w:val="111115"/>
          <w:sz w:val="24"/>
          <w:szCs w:val="24"/>
          <w:bdr w:val="none" w:sz="0" w:space="0" w:color="auto" w:frame="1"/>
          <w:lang w:eastAsia="ru-RU"/>
        </w:rPr>
        <w:softHyphen/>
        <w:t>сацией на препятствии», ЕD — «с фиксацией на самозащите», и NP — «с фиксацией на удовлетворении потребности».</w:t>
      </w:r>
    </w:p>
    <w:p w:rsidR="00096BB8" w:rsidRPr="00096BB8" w:rsidRDefault="00096BB8" w:rsidP="00096BB8">
      <w:pPr>
        <w:shd w:val="clear" w:color="auto" w:fill="FFFFFF"/>
        <w:spacing w:after="0" w:line="233" w:lineRule="atLeast"/>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lastRenderedPageBreak/>
        <w:t>Для указания, что в ответе доминирует идея препятствия, добав</w:t>
      </w:r>
      <w:r w:rsidRPr="00096BB8">
        <w:rPr>
          <w:rFonts w:ascii="Times New Roman" w:eastAsia="Times New Roman" w:hAnsi="Times New Roman" w:cs="Times New Roman"/>
          <w:color w:val="111115"/>
          <w:sz w:val="24"/>
          <w:szCs w:val="24"/>
          <w:bdr w:val="none" w:sz="0" w:space="0" w:color="auto" w:frame="1"/>
          <w:lang w:eastAsia="ru-RU"/>
        </w:rPr>
        <w:softHyphen/>
        <w:t>ляется значок «прим» (Е', I' , М'). Тип реакции «с фиксацией на само</w:t>
      </w:r>
      <w:r w:rsidRPr="00096BB8">
        <w:rPr>
          <w:rFonts w:ascii="Times New Roman" w:eastAsia="Times New Roman" w:hAnsi="Times New Roman" w:cs="Times New Roman"/>
          <w:color w:val="111115"/>
          <w:sz w:val="24"/>
          <w:szCs w:val="24"/>
          <w:bdr w:val="none" w:sz="0" w:space="0" w:color="auto" w:frame="1"/>
          <w:lang w:eastAsia="ru-RU"/>
        </w:rPr>
        <w:softHyphen/>
        <w:t>защите» обозначается прописными буквами без значка. Тип реакции «с фиксацией на удовлетворении потребности» обозначается строч</w:t>
      </w:r>
      <w:r w:rsidRPr="00096BB8">
        <w:rPr>
          <w:rFonts w:ascii="Times New Roman" w:eastAsia="Times New Roman" w:hAnsi="Times New Roman" w:cs="Times New Roman"/>
          <w:color w:val="111115"/>
          <w:sz w:val="24"/>
          <w:szCs w:val="24"/>
          <w:bdr w:val="none" w:sz="0" w:space="0" w:color="auto" w:frame="1"/>
          <w:lang w:eastAsia="ru-RU"/>
        </w:rPr>
        <w:softHyphen/>
        <w:t>ными буквами е, i, m.</w:t>
      </w:r>
    </w:p>
    <w:p w:rsidR="00096BB8" w:rsidRPr="00096BB8" w:rsidRDefault="00096BB8" w:rsidP="00096BB8">
      <w:pPr>
        <w:shd w:val="clear" w:color="auto" w:fill="FFFFFF"/>
        <w:spacing w:after="0" w:line="240" w:lineRule="auto"/>
        <w:ind w:firstLine="72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В соответствующей таблице содержатся способы оценок ответов испытуемых. Оценки заносятся в регистрационный лист для дальней</w:t>
      </w:r>
      <w:r w:rsidRPr="00096BB8">
        <w:rPr>
          <w:rFonts w:ascii="Times New Roman" w:eastAsia="Times New Roman" w:hAnsi="Times New Roman" w:cs="Times New Roman"/>
          <w:color w:val="111115"/>
          <w:sz w:val="24"/>
          <w:szCs w:val="24"/>
          <w:bdr w:val="none" w:sz="0" w:space="0" w:color="auto" w:frame="1"/>
          <w:lang w:eastAsia="ru-RU"/>
        </w:rPr>
        <w:softHyphen/>
        <w:t>шей обработки. Она предполагает вычисление показателя </w:t>
      </w:r>
      <w:r w:rsidRPr="00096BB8">
        <w:rPr>
          <w:rFonts w:ascii="Times New Roman" w:eastAsia="Times New Roman" w:hAnsi="Times New Roman" w:cs="Times New Roman"/>
          <w:i/>
          <w:iCs/>
          <w:color w:val="111115"/>
          <w:sz w:val="24"/>
          <w:szCs w:val="24"/>
          <w:bdr w:val="none" w:sz="0" w:space="0" w:color="auto" w:frame="1"/>
          <w:lang w:eastAsia="ru-RU"/>
        </w:rPr>
        <w:t>GCR,</w:t>
      </w:r>
      <w:r w:rsidRPr="00096BB8">
        <w:rPr>
          <w:rFonts w:ascii="Times New Roman" w:eastAsia="Times New Roman" w:hAnsi="Times New Roman" w:cs="Times New Roman"/>
          <w:color w:val="111115"/>
          <w:sz w:val="24"/>
          <w:szCs w:val="24"/>
          <w:bdr w:val="none" w:sz="0" w:space="0" w:color="auto" w:frame="1"/>
          <w:lang w:eastAsia="ru-RU"/>
        </w:rPr>
        <w:t> который может быть обозначен как «степень социальной адаптации». Дан</w:t>
      </w:r>
      <w:r w:rsidRPr="00096BB8">
        <w:rPr>
          <w:rFonts w:ascii="Times New Roman" w:eastAsia="Times New Roman" w:hAnsi="Times New Roman" w:cs="Times New Roman"/>
          <w:color w:val="111115"/>
          <w:sz w:val="24"/>
          <w:szCs w:val="24"/>
          <w:bdr w:val="none" w:sz="0" w:space="0" w:color="auto" w:frame="1"/>
          <w:lang w:eastAsia="ru-RU"/>
        </w:rPr>
        <w:softHyphen/>
        <w:t>ный показатель вычисляется путем сопоставления ответов конкрет</w:t>
      </w:r>
      <w:r w:rsidRPr="00096BB8">
        <w:rPr>
          <w:rFonts w:ascii="Times New Roman" w:eastAsia="Times New Roman" w:hAnsi="Times New Roman" w:cs="Times New Roman"/>
          <w:color w:val="111115"/>
          <w:sz w:val="24"/>
          <w:szCs w:val="24"/>
          <w:bdr w:val="none" w:sz="0" w:space="0" w:color="auto" w:frame="1"/>
          <w:lang w:eastAsia="ru-RU"/>
        </w:rPr>
        <w:softHyphen/>
        <w:t>ного испытуемого со «стандартными», среднестатистическими.</w:t>
      </w:r>
    </w:p>
    <w:p w:rsidR="00096BB8" w:rsidRDefault="00096BB8" w:rsidP="00096BB8">
      <w:pPr>
        <w:shd w:val="clear" w:color="auto" w:fill="FFFFFF"/>
        <w:spacing w:after="0" w:line="240" w:lineRule="auto"/>
        <w:ind w:firstLine="720"/>
        <w:rPr>
          <w:rFonts w:ascii="Times New Roman" w:eastAsia="Times New Roman" w:hAnsi="Times New Roman" w:cs="Times New Roman"/>
          <w:color w:val="111115"/>
          <w:sz w:val="24"/>
          <w:szCs w:val="24"/>
          <w:bdr w:val="none" w:sz="0" w:space="0" w:color="auto" w:frame="1"/>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7A3C22" w:rsidRDefault="007A3C22" w:rsidP="00096BB8">
      <w:pPr>
        <w:shd w:val="clear" w:color="auto" w:fill="FFFFFF"/>
        <w:spacing w:after="0" w:line="240" w:lineRule="auto"/>
        <w:ind w:firstLine="720"/>
        <w:rPr>
          <w:rFonts w:ascii="Times New Roman" w:eastAsia="Times New Roman" w:hAnsi="Times New Roman" w:cs="Times New Roman"/>
          <w:color w:val="111115"/>
          <w:sz w:val="24"/>
          <w:szCs w:val="24"/>
          <w:bdr w:val="none" w:sz="0" w:space="0" w:color="auto" w:frame="1"/>
          <w:lang w:eastAsia="ru-RU"/>
        </w:rPr>
      </w:pPr>
    </w:p>
    <w:p w:rsidR="007A3C22" w:rsidRDefault="007A3C22" w:rsidP="00096BB8">
      <w:pPr>
        <w:shd w:val="clear" w:color="auto" w:fill="FFFFFF"/>
        <w:spacing w:after="0" w:line="240" w:lineRule="auto"/>
        <w:ind w:firstLine="720"/>
        <w:rPr>
          <w:rFonts w:ascii="Times New Roman" w:eastAsia="Times New Roman" w:hAnsi="Times New Roman" w:cs="Times New Roman"/>
          <w:color w:val="111115"/>
          <w:sz w:val="24"/>
          <w:szCs w:val="24"/>
          <w:bdr w:val="none" w:sz="0" w:space="0" w:color="auto" w:frame="1"/>
          <w:lang w:eastAsia="ru-RU"/>
        </w:rPr>
      </w:pPr>
    </w:p>
    <w:p w:rsidR="007A3C22" w:rsidRPr="00096BB8" w:rsidRDefault="007A3C22" w:rsidP="00096BB8">
      <w:pPr>
        <w:shd w:val="clear" w:color="auto" w:fill="FFFFFF"/>
        <w:spacing w:after="0" w:line="240" w:lineRule="auto"/>
        <w:ind w:firstLine="720"/>
        <w:rPr>
          <w:rFonts w:ascii="initial" w:eastAsia="Times New Roman" w:hAnsi="initial" w:cs="Arial"/>
          <w:color w:val="111115"/>
          <w:sz w:val="20"/>
          <w:szCs w:val="20"/>
          <w:lang w:eastAsia="ru-RU"/>
        </w:rPr>
      </w:pPr>
    </w:p>
    <w:p w:rsidR="00096BB8" w:rsidRPr="00096BB8" w:rsidRDefault="00096BB8" w:rsidP="00096BB8">
      <w:pPr>
        <w:shd w:val="clear" w:color="auto" w:fill="FFFFFF"/>
        <w:spacing w:after="15" w:line="240" w:lineRule="auto"/>
        <w:ind w:firstLine="142"/>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Описание смыслового содержания факторов</w:t>
      </w:r>
    </w:p>
    <w:tbl>
      <w:tblPr>
        <w:tblW w:w="9532" w:type="dxa"/>
        <w:tblInd w:w="182" w:type="dxa"/>
        <w:tblCellMar>
          <w:left w:w="0" w:type="dxa"/>
          <w:right w:w="0" w:type="dxa"/>
        </w:tblCellMar>
        <w:tblLook w:val="04A0" w:firstRow="1" w:lastRow="0" w:firstColumn="1" w:lastColumn="0" w:noHBand="0" w:noVBand="1"/>
      </w:tblPr>
      <w:tblGrid>
        <w:gridCol w:w="1276"/>
        <w:gridCol w:w="2551"/>
        <w:gridCol w:w="3119"/>
        <w:gridCol w:w="2566"/>
        <w:gridCol w:w="20"/>
      </w:tblGrid>
      <w:tr w:rsidR="00096BB8" w:rsidRPr="00096BB8" w:rsidTr="007A3C22">
        <w:trPr>
          <w:trHeight w:val="1259"/>
        </w:trPr>
        <w:tc>
          <w:tcPr>
            <w:tcW w:w="1276" w:type="dxa"/>
            <w:tcBorders>
              <w:top w:val="single" w:sz="8" w:space="0" w:color="auto"/>
              <w:left w:val="single" w:sz="8" w:space="0" w:color="auto"/>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 w:right="-4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 w:right="-4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2551" w:type="dxa"/>
            <w:tcBorders>
              <w:top w:val="single" w:sz="8" w:space="0" w:color="auto"/>
              <w:left w:val="nil"/>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w:t>
            </w:r>
            <w:proofErr w:type="gramStart"/>
            <w:r w:rsidRPr="00096BB8">
              <w:rPr>
                <w:rFonts w:ascii="Times New Roman" w:eastAsia="Times New Roman" w:hAnsi="Times New Roman" w:cs="Times New Roman"/>
                <w:sz w:val="24"/>
                <w:szCs w:val="24"/>
                <w:bdr w:val="none" w:sz="0" w:space="0" w:color="auto" w:frame="1"/>
                <w:lang w:eastAsia="ru-RU"/>
              </w:rPr>
              <w:t>D</w:t>
            </w:r>
            <w:proofErr w:type="gramEnd"/>
          </w:p>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 фиксацией на препят</w:t>
            </w:r>
            <w:r w:rsidRPr="00096BB8">
              <w:rPr>
                <w:rFonts w:ascii="Times New Roman" w:eastAsia="Times New Roman" w:hAnsi="Times New Roman" w:cs="Times New Roman"/>
                <w:sz w:val="24"/>
                <w:szCs w:val="24"/>
                <w:bdr w:val="none" w:sz="0" w:space="0" w:color="auto" w:frame="1"/>
                <w:lang w:eastAsia="ru-RU"/>
              </w:rPr>
              <w:softHyphen/>
              <w:t>ствии»</w:t>
            </w:r>
          </w:p>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3119" w:type="dxa"/>
            <w:tcBorders>
              <w:top w:val="single" w:sz="8" w:space="0" w:color="auto"/>
              <w:left w:val="nil"/>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roofErr w:type="gramStart"/>
            <w:r w:rsidRPr="00096BB8">
              <w:rPr>
                <w:rFonts w:ascii="Times New Roman" w:eastAsia="Times New Roman" w:hAnsi="Times New Roman" w:cs="Times New Roman"/>
                <w:sz w:val="24"/>
                <w:szCs w:val="24"/>
                <w:bdr w:val="none" w:sz="0" w:space="0" w:color="auto" w:frame="1"/>
                <w:lang w:eastAsia="ru-RU"/>
              </w:rPr>
              <w:t>D</w:t>
            </w:r>
            <w:proofErr w:type="gramEnd"/>
          </w:p>
          <w:p w:rsidR="00096BB8" w:rsidRPr="00096BB8" w:rsidRDefault="00096BB8" w:rsidP="00096BB8">
            <w:pPr>
              <w:spacing w:after="0" w:line="240" w:lineRule="auto"/>
              <w:ind w:left="-40"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 фиксацией на самозащите»</w:t>
            </w:r>
          </w:p>
          <w:p w:rsidR="00096BB8" w:rsidRPr="00096BB8" w:rsidRDefault="00096BB8" w:rsidP="00096BB8">
            <w:pPr>
              <w:spacing w:after="0" w:line="240" w:lineRule="auto"/>
              <w:ind w:left="-40" w:firstLine="4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2566" w:type="dxa"/>
            <w:tcBorders>
              <w:top w:val="single" w:sz="8" w:space="0" w:color="auto"/>
              <w:left w:val="nil"/>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NP</w:t>
            </w:r>
          </w:p>
          <w:p w:rsidR="00096BB8" w:rsidRPr="00096BB8" w:rsidRDefault="00096BB8" w:rsidP="007A3C22">
            <w:pPr>
              <w:spacing w:after="0" w:line="240" w:lineRule="auto"/>
              <w:ind w:left="-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 фиксацией на удов</w:t>
            </w:r>
            <w:r w:rsidRPr="00096BB8">
              <w:rPr>
                <w:rFonts w:ascii="Times New Roman" w:eastAsia="Times New Roman" w:hAnsi="Times New Roman" w:cs="Times New Roman"/>
                <w:sz w:val="24"/>
                <w:szCs w:val="24"/>
                <w:bdr w:val="none" w:sz="0" w:space="0" w:color="auto" w:frame="1"/>
                <w:lang w:eastAsia="ru-RU"/>
              </w:rPr>
              <w:softHyphen/>
              <w:t>летворении потребно</w:t>
            </w:r>
            <w:r w:rsidRPr="00096BB8">
              <w:rPr>
                <w:rFonts w:ascii="Times New Roman" w:eastAsia="Times New Roman" w:hAnsi="Times New Roman" w:cs="Times New Roman"/>
                <w:sz w:val="24"/>
                <w:szCs w:val="24"/>
                <w:bdr w:val="none" w:sz="0" w:space="0" w:color="auto" w:frame="1"/>
                <w:lang w:eastAsia="ru-RU"/>
              </w:rPr>
              <w:softHyphen/>
              <w:t>стей</w:t>
            </w:r>
          </w:p>
        </w:tc>
        <w:tc>
          <w:tcPr>
            <w:tcW w:w="20"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24"/>
                <w:szCs w:val="24"/>
                <w:lang w:eastAsia="ru-RU"/>
              </w:rPr>
            </w:pPr>
          </w:p>
        </w:tc>
      </w:tr>
      <w:tr w:rsidR="00096BB8" w:rsidRPr="00096BB8" w:rsidTr="007A3C22">
        <w:trPr>
          <w:trHeight w:val="4288"/>
        </w:trPr>
        <w:tc>
          <w:tcPr>
            <w:tcW w:w="1276" w:type="dxa"/>
            <w:tcBorders>
              <w:top w:val="single" w:sz="8" w:space="0" w:color="auto"/>
              <w:left w:val="single" w:sz="8" w:space="0" w:color="auto"/>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2551" w:type="dxa"/>
            <w:tcBorders>
              <w:top w:val="single" w:sz="8" w:space="0" w:color="auto"/>
              <w:left w:val="nil"/>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142" w:firstLine="578"/>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 —</w:t>
            </w:r>
          </w:p>
          <w:p w:rsidR="00096BB8" w:rsidRPr="00096BB8" w:rsidRDefault="00096BB8" w:rsidP="00096BB8">
            <w:pPr>
              <w:spacing w:after="0" w:line="240" w:lineRule="auto"/>
              <w:ind w:left="142"/>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 ответе  подчер</w:t>
            </w:r>
            <w:r w:rsidRPr="00096BB8">
              <w:rPr>
                <w:rFonts w:ascii="Times New Roman" w:eastAsia="Times New Roman" w:hAnsi="Times New Roman" w:cs="Times New Roman"/>
                <w:sz w:val="24"/>
                <w:szCs w:val="24"/>
                <w:bdr w:val="none" w:sz="0" w:space="0" w:color="auto" w:frame="1"/>
                <w:lang w:eastAsia="ru-RU"/>
              </w:rPr>
              <w:softHyphen/>
              <w:t>кивается наличие препятствия. Пример: «Эта ситуа</w:t>
            </w:r>
            <w:r w:rsidRPr="00096BB8">
              <w:rPr>
                <w:rFonts w:ascii="Times New Roman" w:eastAsia="Times New Roman" w:hAnsi="Times New Roman" w:cs="Times New Roman"/>
                <w:sz w:val="24"/>
                <w:szCs w:val="24"/>
                <w:bdr w:val="none" w:sz="0" w:space="0" w:color="auto" w:frame="1"/>
                <w:lang w:eastAsia="ru-RU"/>
              </w:rPr>
              <w:softHyphen/>
              <w:t xml:space="preserve">ция определенно </w:t>
            </w:r>
            <w:proofErr w:type="spellStart"/>
            <w:r w:rsidRPr="00096BB8">
              <w:rPr>
                <w:rFonts w:ascii="Times New Roman" w:eastAsia="Times New Roman" w:hAnsi="Times New Roman" w:cs="Times New Roman"/>
                <w:sz w:val="24"/>
                <w:szCs w:val="24"/>
                <w:bdr w:val="none" w:sz="0" w:space="0" w:color="auto" w:frame="1"/>
                <w:lang w:eastAsia="ru-RU"/>
              </w:rPr>
              <w:t>фрустрирует</w:t>
            </w:r>
            <w:proofErr w:type="spellEnd"/>
            <w:r w:rsidRPr="00096BB8">
              <w:rPr>
                <w:rFonts w:ascii="Times New Roman" w:eastAsia="Times New Roman" w:hAnsi="Times New Roman" w:cs="Times New Roman"/>
                <w:sz w:val="24"/>
                <w:szCs w:val="24"/>
                <w:bdr w:val="none" w:sz="0" w:space="0" w:color="auto" w:frame="1"/>
                <w:lang w:eastAsia="ru-RU"/>
              </w:rPr>
              <w:t xml:space="preserve"> меня (досаж</w:t>
            </w:r>
            <w:r w:rsidRPr="00096BB8">
              <w:rPr>
                <w:rFonts w:ascii="Times New Roman" w:eastAsia="Times New Roman" w:hAnsi="Times New Roman" w:cs="Times New Roman"/>
                <w:sz w:val="24"/>
                <w:szCs w:val="24"/>
                <w:bdr w:val="none" w:sz="0" w:space="0" w:color="auto" w:frame="1"/>
                <w:lang w:eastAsia="ru-RU"/>
              </w:rPr>
              <w:softHyphen/>
              <w:t>дает, беспокоит)».</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Встречается главным</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образом в ситуациях </w:t>
            </w:r>
            <w:proofErr w:type="gramStart"/>
            <w:r w:rsidRPr="00096BB8">
              <w:rPr>
                <w:rFonts w:ascii="Times New Roman" w:eastAsia="Times New Roman" w:hAnsi="Times New Roman" w:cs="Times New Roman"/>
                <w:sz w:val="24"/>
                <w:szCs w:val="24"/>
                <w:bdr w:val="none" w:sz="0" w:space="0" w:color="auto" w:frame="1"/>
                <w:lang w:eastAsia="ru-RU"/>
              </w:rPr>
              <w:t>с</w:t>
            </w:r>
            <w:proofErr w:type="gramEnd"/>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препятствием</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3119" w:type="dxa"/>
            <w:tcBorders>
              <w:top w:val="single" w:sz="8" w:space="0" w:color="auto"/>
              <w:left w:val="nil"/>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142" w:firstLine="578"/>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 — враждебность, по</w:t>
            </w:r>
            <w:r w:rsidRPr="00096BB8">
              <w:rPr>
                <w:rFonts w:ascii="Times New Roman" w:eastAsia="Times New Roman" w:hAnsi="Times New Roman" w:cs="Times New Roman"/>
                <w:sz w:val="24"/>
                <w:szCs w:val="24"/>
                <w:bdr w:val="none" w:sz="0" w:space="0" w:color="auto" w:frame="1"/>
                <w:lang w:eastAsia="ru-RU"/>
              </w:rPr>
              <w:softHyphen/>
              <w:t xml:space="preserve">рицание </w:t>
            </w:r>
            <w:proofErr w:type="gramStart"/>
            <w:r w:rsidRPr="00096BB8">
              <w:rPr>
                <w:rFonts w:ascii="Times New Roman" w:eastAsia="Times New Roman" w:hAnsi="Times New Roman" w:cs="Times New Roman"/>
                <w:sz w:val="24"/>
                <w:szCs w:val="24"/>
                <w:bdr w:val="none" w:sz="0" w:space="0" w:color="auto" w:frame="1"/>
                <w:lang w:eastAsia="ru-RU"/>
              </w:rPr>
              <w:t>направлены</w:t>
            </w:r>
            <w:proofErr w:type="gramEnd"/>
            <w:r w:rsidRPr="00096BB8">
              <w:rPr>
                <w:rFonts w:ascii="Times New Roman" w:eastAsia="Times New Roman" w:hAnsi="Times New Roman" w:cs="Times New Roman"/>
                <w:sz w:val="24"/>
                <w:szCs w:val="24"/>
                <w:bdr w:val="none" w:sz="0" w:space="0" w:color="auto" w:frame="1"/>
                <w:lang w:eastAsia="ru-RU"/>
              </w:rPr>
              <w:t xml:space="preserve"> против кого-либо или чего-либо в окружении. В ответе содержатся обвинения, упреки, сарказм. Пример: «Пошел к чер</w:t>
            </w:r>
            <w:r w:rsidRPr="00096BB8">
              <w:rPr>
                <w:rFonts w:ascii="Times New Roman" w:eastAsia="Times New Roman" w:hAnsi="Times New Roman" w:cs="Times New Roman"/>
                <w:sz w:val="24"/>
                <w:szCs w:val="24"/>
                <w:bdr w:val="none" w:sz="0" w:space="0" w:color="auto" w:frame="1"/>
                <w:lang w:eastAsia="ru-RU"/>
              </w:rPr>
              <w:softHyphen/>
              <w:t>ту!», «Вы виноваты!»</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Испытуемый актив</w:t>
            </w:r>
            <w:r w:rsidRPr="00096BB8">
              <w:rPr>
                <w:rFonts w:ascii="Times New Roman" w:eastAsia="Times New Roman" w:hAnsi="Times New Roman" w:cs="Times New Roman"/>
                <w:sz w:val="24"/>
                <w:szCs w:val="24"/>
                <w:bdr w:val="none" w:sz="0" w:space="0" w:color="auto" w:frame="1"/>
                <w:lang w:eastAsia="ru-RU"/>
              </w:rPr>
              <w:softHyphen/>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но отрицает свою вину за совершенный проступок</w:t>
            </w:r>
            <w:proofErr w:type="gramStart"/>
            <w:r w:rsidRPr="00096BB8">
              <w:rPr>
                <w:rFonts w:ascii="Times New Roman" w:eastAsia="Times New Roman" w:hAnsi="Times New Roman" w:cs="Times New Roman"/>
                <w:sz w:val="24"/>
                <w:szCs w:val="24"/>
                <w:bdr w:val="none" w:sz="0" w:space="0" w:color="auto" w:frame="1"/>
                <w:lang w:eastAsia="ru-RU"/>
              </w:rPr>
              <w:t>..</w:t>
            </w:r>
            <w:proofErr w:type="gramEnd"/>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Пример: «Я не делал</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того, в чем вы меня обвиняете».</w:t>
            </w:r>
            <w:r w:rsidRPr="00096BB8">
              <w:rPr>
                <w:rFonts w:ascii="Times New Roman" w:eastAsia="Times New Roman" w:hAnsi="Times New Roman" w:cs="Times New Roman"/>
                <w:sz w:val="24"/>
                <w:szCs w:val="24"/>
                <w:bdr w:val="none" w:sz="0" w:space="0" w:color="auto" w:frame="1"/>
                <w:lang w:eastAsia="ru-RU"/>
              </w:rPr>
              <w:softHyphen/>
            </w:r>
          </w:p>
        </w:tc>
        <w:tc>
          <w:tcPr>
            <w:tcW w:w="2566" w:type="dxa"/>
            <w:tcBorders>
              <w:top w:val="single" w:sz="8" w:space="0" w:color="auto"/>
              <w:left w:val="nil"/>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142" w:firstLine="578"/>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 — требуется, ожидается или явно подразумевается, что кто-то должен разрешить  эту си</w:t>
            </w:r>
            <w:r w:rsidRPr="00096BB8">
              <w:rPr>
                <w:rFonts w:ascii="Times New Roman" w:eastAsia="Times New Roman" w:hAnsi="Times New Roman" w:cs="Times New Roman"/>
                <w:sz w:val="24"/>
                <w:szCs w:val="24"/>
                <w:bdr w:val="none" w:sz="0" w:space="0" w:color="auto" w:frame="1"/>
                <w:lang w:eastAsia="ru-RU"/>
              </w:rPr>
              <w:softHyphen/>
              <w:t>туацию. Пример: «Это вам надо решить этот вопрос».</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20"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24"/>
                <w:szCs w:val="24"/>
                <w:lang w:eastAsia="ru-RU"/>
              </w:rPr>
            </w:pPr>
          </w:p>
        </w:tc>
      </w:tr>
      <w:tr w:rsidR="00096BB8" w:rsidRPr="00096BB8" w:rsidTr="007A3C22">
        <w:trPr>
          <w:trHeight w:val="3533"/>
        </w:trPr>
        <w:tc>
          <w:tcPr>
            <w:tcW w:w="1276"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7A3C22">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I</w:t>
            </w:r>
          </w:p>
        </w:tc>
        <w:tc>
          <w:tcPr>
            <w:tcW w:w="2551"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I' — </w:t>
            </w:r>
            <w:proofErr w:type="spellStart"/>
            <w:r w:rsidRPr="00096BB8">
              <w:rPr>
                <w:rFonts w:ascii="Times New Roman" w:eastAsia="Times New Roman" w:hAnsi="Times New Roman" w:cs="Times New Roman"/>
                <w:sz w:val="24"/>
                <w:szCs w:val="24"/>
                <w:bdr w:val="none" w:sz="0" w:space="0" w:color="auto" w:frame="1"/>
                <w:lang w:eastAsia="ru-RU"/>
              </w:rPr>
              <w:t>фрустрирующая</w:t>
            </w:r>
            <w:proofErr w:type="spellEnd"/>
          </w:p>
          <w:p w:rsidR="00096BB8" w:rsidRPr="00096BB8" w:rsidRDefault="00096BB8" w:rsidP="007A3C22">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ситуация интерпрети</w:t>
            </w:r>
            <w:r w:rsidRPr="00096BB8">
              <w:rPr>
                <w:rFonts w:ascii="Times New Roman" w:eastAsia="Times New Roman" w:hAnsi="Times New Roman" w:cs="Times New Roman"/>
                <w:sz w:val="24"/>
                <w:szCs w:val="24"/>
                <w:bdr w:val="none" w:sz="0" w:space="0" w:color="auto" w:frame="1"/>
                <w:lang w:eastAsia="ru-RU"/>
              </w:rPr>
              <w:softHyphen/>
              <w:t>руется как благоприят</w:t>
            </w:r>
            <w:r w:rsidRPr="00096BB8">
              <w:rPr>
                <w:rFonts w:ascii="Times New Roman" w:eastAsia="Times New Roman" w:hAnsi="Times New Roman" w:cs="Times New Roman"/>
                <w:sz w:val="24"/>
                <w:szCs w:val="24"/>
                <w:bdr w:val="none" w:sz="0" w:space="0" w:color="auto" w:frame="1"/>
                <w:lang w:eastAsia="ru-RU"/>
              </w:rPr>
              <w:softHyphen/>
              <w:t>но-полезная, как при</w:t>
            </w:r>
            <w:r w:rsidRPr="00096BB8">
              <w:rPr>
                <w:rFonts w:ascii="Times New Roman" w:eastAsia="Times New Roman" w:hAnsi="Times New Roman" w:cs="Times New Roman"/>
                <w:sz w:val="24"/>
                <w:szCs w:val="24"/>
                <w:bdr w:val="none" w:sz="0" w:space="0" w:color="auto" w:frame="1"/>
                <w:lang w:eastAsia="ru-RU"/>
              </w:rPr>
              <w:softHyphen/>
              <w:t>носящая удовлетворе</w:t>
            </w:r>
            <w:r w:rsidRPr="00096BB8">
              <w:rPr>
                <w:rFonts w:ascii="Times New Roman" w:eastAsia="Times New Roman" w:hAnsi="Times New Roman" w:cs="Times New Roman"/>
                <w:sz w:val="24"/>
                <w:szCs w:val="24"/>
                <w:bdr w:val="none" w:sz="0" w:space="0" w:color="auto" w:frame="1"/>
                <w:lang w:eastAsia="ru-RU"/>
              </w:rPr>
              <w:softHyphen/>
              <w:t>ние (или заслужи</w:t>
            </w:r>
            <w:r w:rsidRPr="00096BB8">
              <w:rPr>
                <w:rFonts w:ascii="Times New Roman" w:eastAsia="Times New Roman" w:hAnsi="Times New Roman" w:cs="Times New Roman"/>
                <w:sz w:val="24"/>
                <w:szCs w:val="24"/>
                <w:bdr w:val="none" w:sz="0" w:space="0" w:color="auto" w:frame="1"/>
                <w:lang w:eastAsia="ru-RU"/>
              </w:rPr>
              <w:softHyphen/>
              <w:t>вающая наказания).</w:t>
            </w:r>
          </w:p>
        </w:tc>
        <w:tc>
          <w:tcPr>
            <w:tcW w:w="311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I — порицание, </w:t>
            </w:r>
            <w:proofErr w:type="spellStart"/>
            <w:r w:rsidRPr="00096BB8">
              <w:rPr>
                <w:rFonts w:ascii="Times New Roman" w:eastAsia="Times New Roman" w:hAnsi="Times New Roman" w:cs="Times New Roman"/>
                <w:sz w:val="24"/>
                <w:szCs w:val="24"/>
                <w:bdr w:val="none" w:sz="0" w:space="0" w:color="auto" w:frame="1"/>
                <w:lang w:eastAsia="ru-RU"/>
              </w:rPr>
              <w:t>осужде</w:t>
            </w:r>
            <w:proofErr w:type="spellEnd"/>
            <w:r w:rsidRPr="00096BB8">
              <w:rPr>
                <w:rFonts w:ascii="Times New Roman" w:eastAsia="Times New Roman" w:hAnsi="Times New Roman" w:cs="Times New Roman"/>
                <w:sz w:val="24"/>
                <w:szCs w:val="24"/>
                <w:bdr w:val="none" w:sz="0" w:space="0" w:color="auto" w:frame="1"/>
                <w:lang w:eastAsia="ru-RU"/>
              </w:rPr>
              <w:softHyphen/>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proofErr w:type="spellStart"/>
            <w:r w:rsidRPr="00096BB8">
              <w:rPr>
                <w:rFonts w:ascii="Times New Roman" w:eastAsia="Times New Roman" w:hAnsi="Times New Roman" w:cs="Times New Roman"/>
                <w:sz w:val="24"/>
                <w:szCs w:val="24"/>
                <w:bdr w:val="none" w:sz="0" w:space="0" w:color="auto" w:frame="1"/>
                <w:lang w:eastAsia="ru-RU"/>
              </w:rPr>
              <w:t>ние</w:t>
            </w:r>
            <w:proofErr w:type="spellEnd"/>
            <w:r w:rsidRPr="00096BB8">
              <w:rPr>
                <w:rFonts w:ascii="Times New Roman" w:eastAsia="Times New Roman" w:hAnsi="Times New Roman" w:cs="Times New Roman"/>
                <w:sz w:val="24"/>
                <w:szCs w:val="24"/>
                <w:bdr w:val="none" w:sz="0" w:space="0" w:color="auto" w:frame="1"/>
                <w:lang w:eastAsia="ru-RU"/>
              </w:rPr>
              <w:t xml:space="preserve"> направлено на само</w:t>
            </w:r>
            <w:r w:rsidRPr="00096BB8">
              <w:rPr>
                <w:rFonts w:ascii="Times New Roman" w:eastAsia="Times New Roman" w:hAnsi="Times New Roman" w:cs="Times New Roman"/>
                <w:sz w:val="24"/>
                <w:szCs w:val="24"/>
                <w:bdr w:val="none" w:sz="0" w:space="0" w:color="auto" w:frame="1"/>
                <w:lang w:eastAsia="ru-RU"/>
              </w:rPr>
              <w:softHyphen/>
              <w:t>го себя, доминирует чувство вины, собственной</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неполноценности, угры</w:t>
            </w:r>
            <w:r w:rsidRPr="00096BB8">
              <w:rPr>
                <w:rFonts w:ascii="Times New Roman" w:eastAsia="Times New Roman" w:hAnsi="Times New Roman" w:cs="Times New Roman"/>
                <w:sz w:val="24"/>
                <w:szCs w:val="24"/>
                <w:bdr w:val="none" w:sz="0" w:space="0" w:color="auto" w:frame="1"/>
                <w:lang w:eastAsia="ru-RU"/>
              </w:rPr>
              <w:softHyphen/>
              <w:t>зения совести.</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256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i — субъект сам</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берется разрешить</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proofErr w:type="spellStart"/>
            <w:r w:rsidRPr="00096BB8">
              <w:rPr>
                <w:rFonts w:ascii="Times New Roman" w:eastAsia="Times New Roman" w:hAnsi="Times New Roman" w:cs="Times New Roman"/>
                <w:sz w:val="24"/>
                <w:szCs w:val="24"/>
                <w:bdr w:val="none" w:sz="0" w:space="0" w:color="auto" w:frame="1"/>
                <w:lang w:eastAsia="ru-RU"/>
              </w:rPr>
              <w:t>фрустрирующую</w:t>
            </w:r>
            <w:proofErr w:type="spellEnd"/>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ситуацию, открыто</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признавая или </w:t>
            </w:r>
            <w:proofErr w:type="gramStart"/>
            <w:r w:rsidRPr="00096BB8">
              <w:rPr>
                <w:rFonts w:ascii="Times New Roman" w:eastAsia="Times New Roman" w:hAnsi="Times New Roman" w:cs="Times New Roman"/>
                <w:sz w:val="24"/>
                <w:szCs w:val="24"/>
                <w:bdr w:val="none" w:sz="0" w:space="0" w:color="auto" w:frame="1"/>
                <w:lang w:eastAsia="ru-RU"/>
              </w:rPr>
              <w:t>на</w:t>
            </w:r>
            <w:r w:rsidRPr="00096BB8">
              <w:rPr>
                <w:rFonts w:ascii="Times New Roman" w:eastAsia="Times New Roman" w:hAnsi="Times New Roman" w:cs="Times New Roman"/>
                <w:sz w:val="24"/>
                <w:szCs w:val="24"/>
                <w:bdr w:val="none" w:sz="0" w:space="0" w:color="auto" w:frame="1"/>
                <w:lang w:eastAsia="ru-RU"/>
              </w:rPr>
              <w:softHyphen/>
            </w:r>
            <w:proofErr w:type="gramEnd"/>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мекая на свою ви</w:t>
            </w:r>
            <w:r w:rsidRPr="00096BB8">
              <w:rPr>
                <w:rFonts w:ascii="Times New Roman" w:eastAsia="Times New Roman" w:hAnsi="Times New Roman" w:cs="Times New Roman"/>
                <w:sz w:val="24"/>
                <w:szCs w:val="24"/>
                <w:bdr w:val="none" w:sz="0" w:space="0" w:color="auto" w:frame="1"/>
                <w:lang w:eastAsia="ru-RU"/>
              </w:rPr>
              <w:softHyphen/>
              <w:t>новность.</w:t>
            </w:r>
          </w:p>
        </w:tc>
        <w:tc>
          <w:tcPr>
            <w:tcW w:w="20"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24"/>
                <w:szCs w:val="24"/>
                <w:lang w:eastAsia="ru-RU"/>
              </w:rPr>
            </w:pPr>
          </w:p>
        </w:tc>
      </w:tr>
      <w:tr w:rsidR="00096BB8" w:rsidRPr="00096BB8" w:rsidTr="007A3C22">
        <w:trPr>
          <w:trHeight w:val="2706"/>
        </w:trPr>
        <w:tc>
          <w:tcPr>
            <w:tcW w:w="1276" w:type="dxa"/>
            <w:vMerge w:val="restar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М</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2551"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М' — трудности </w:t>
            </w:r>
            <w:proofErr w:type="spellStart"/>
            <w:r w:rsidRPr="00096BB8">
              <w:rPr>
                <w:rFonts w:ascii="Times New Roman" w:eastAsia="Times New Roman" w:hAnsi="Times New Roman" w:cs="Times New Roman"/>
                <w:sz w:val="24"/>
                <w:szCs w:val="24"/>
                <w:bdr w:val="none" w:sz="0" w:space="0" w:color="auto" w:frame="1"/>
                <w:lang w:eastAsia="ru-RU"/>
              </w:rPr>
              <w:t>фрустрирующей</w:t>
            </w:r>
            <w:proofErr w:type="spellEnd"/>
            <w:r w:rsidRPr="00096BB8">
              <w:rPr>
                <w:rFonts w:ascii="Times New Roman" w:eastAsia="Times New Roman" w:hAnsi="Times New Roman" w:cs="Times New Roman"/>
                <w:sz w:val="24"/>
                <w:szCs w:val="24"/>
                <w:bdr w:val="none" w:sz="0" w:space="0" w:color="auto" w:frame="1"/>
                <w:lang w:eastAsia="ru-RU"/>
              </w:rPr>
              <w:t xml:space="preserve"> ситуации</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не замечаются или сво</w:t>
            </w:r>
            <w:r w:rsidRPr="00096BB8">
              <w:rPr>
                <w:rFonts w:ascii="Times New Roman" w:eastAsia="Times New Roman" w:hAnsi="Times New Roman" w:cs="Times New Roman"/>
                <w:sz w:val="24"/>
                <w:szCs w:val="24"/>
                <w:bdr w:val="none" w:sz="0" w:space="0" w:color="auto" w:frame="1"/>
                <w:lang w:eastAsia="ru-RU"/>
              </w:rPr>
              <w:softHyphen/>
              <w:t>дятся к ее полному</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отрицанию.</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Пример: «Эта ситуа</w:t>
            </w:r>
            <w:r w:rsidRPr="00096BB8">
              <w:rPr>
                <w:rFonts w:ascii="Times New Roman" w:eastAsia="Times New Roman" w:hAnsi="Times New Roman" w:cs="Times New Roman"/>
                <w:sz w:val="24"/>
                <w:szCs w:val="24"/>
                <w:bdr w:val="none" w:sz="0" w:space="0" w:color="auto" w:frame="1"/>
                <w:lang w:eastAsia="ru-RU"/>
              </w:rPr>
              <w:softHyphen/>
              <w:t>ция не имеет никакого значения».</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3119"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 — ответственность</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лица, попавшего во </w:t>
            </w:r>
            <w:proofErr w:type="spellStart"/>
            <w:r w:rsidRPr="00096BB8">
              <w:rPr>
                <w:rFonts w:ascii="Times New Roman" w:eastAsia="Times New Roman" w:hAnsi="Times New Roman" w:cs="Times New Roman"/>
                <w:sz w:val="24"/>
                <w:szCs w:val="24"/>
                <w:bdr w:val="none" w:sz="0" w:space="0" w:color="auto" w:frame="1"/>
                <w:lang w:eastAsia="ru-RU"/>
              </w:rPr>
              <w:t>фрустрирующую</w:t>
            </w:r>
            <w:proofErr w:type="spellEnd"/>
            <w:r w:rsidRPr="00096BB8">
              <w:rPr>
                <w:rFonts w:ascii="Times New Roman" w:eastAsia="Times New Roman" w:hAnsi="Times New Roman" w:cs="Times New Roman"/>
                <w:sz w:val="24"/>
                <w:szCs w:val="24"/>
                <w:bdr w:val="none" w:sz="0" w:space="0" w:color="auto" w:frame="1"/>
                <w:lang w:eastAsia="ru-RU"/>
              </w:rPr>
              <w:t xml:space="preserve"> ситуацию,</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сведена</w:t>
            </w:r>
            <w:proofErr w:type="gramEnd"/>
            <w:r w:rsidRPr="00096BB8">
              <w:rPr>
                <w:rFonts w:ascii="Times New Roman" w:eastAsia="Times New Roman" w:hAnsi="Times New Roman" w:cs="Times New Roman"/>
                <w:sz w:val="24"/>
                <w:szCs w:val="24"/>
                <w:bdr w:val="none" w:sz="0" w:space="0" w:color="auto" w:frame="1"/>
                <w:lang w:eastAsia="ru-RU"/>
              </w:rPr>
              <w:t xml:space="preserve"> к минимуму,</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осуждение избегается.</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Пример: «Ничего, </w:t>
            </w:r>
            <w:proofErr w:type="gramStart"/>
            <w:r w:rsidRPr="00096BB8">
              <w:rPr>
                <w:rFonts w:ascii="Times New Roman" w:eastAsia="Times New Roman" w:hAnsi="Times New Roman" w:cs="Times New Roman"/>
                <w:sz w:val="24"/>
                <w:szCs w:val="24"/>
                <w:bdr w:val="none" w:sz="0" w:space="0" w:color="auto" w:frame="1"/>
                <w:lang w:eastAsia="ru-RU"/>
              </w:rPr>
              <w:t>на</w:t>
            </w:r>
            <w:proofErr w:type="gramEnd"/>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sz w:val="24"/>
                <w:szCs w:val="24"/>
                <w:bdr w:val="none" w:sz="0" w:space="0" w:color="auto" w:frame="1"/>
                <w:lang w:eastAsia="ru-RU"/>
              </w:rPr>
              <w:t>ошибках</w:t>
            </w:r>
            <w:proofErr w:type="gramEnd"/>
            <w:r w:rsidRPr="00096BB8">
              <w:rPr>
                <w:rFonts w:ascii="Times New Roman" w:eastAsia="Times New Roman" w:hAnsi="Times New Roman" w:cs="Times New Roman"/>
                <w:sz w:val="24"/>
                <w:szCs w:val="24"/>
                <w:bdr w:val="none" w:sz="0" w:space="0" w:color="auto" w:frame="1"/>
                <w:lang w:eastAsia="ru-RU"/>
              </w:rPr>
              <w:t xml:space="preserve"> учимся».</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2566"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m — выражается</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надежда, что время,</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нормальный ход</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событий разрешат</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проблему, просто</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надо немного подо</w:t>
            </w:r>
            <w:r w:rsidRPr="00096BB8">
              <w:rPr>
                <w:rFonts w:ascii="Times New Roman" w:eastAsia="Times New Roman" w:hAnsi="Times New Roman" w:cs="Times New Roman"/>
                <w:sz w:val="24"/>
                <w:szCs w:val="24"/>
                <w:bdr w:val="none" w:sz="0" w:space="0" w:color="auto" w:frame="1"/>
                <w:lang w:eastAsia="ru-RU"/>
              </w:rPr>
              <w:softHyphen/>
              <w:t xml:space="preserve">ждать; или же что </w:t>
            </w:r>
            <w:proofErr w:type="spellStart"/>
            <w:r w:rsidRPr="00096BB8">
              <w:rPr>
                <w:rFonts w:ascii="Times New Roman" w:eastAsia="Times New Roman" w:hAnsi="Times New Roman" w:cs="Times New Roman"/>
                <w:sz w:val="24"/>
                <w:szCs w:val="24"/>
                <w:bdr w:val="none" w:sz="0" w:space="0" w:color="auto" w:frame="1"/>
                <w:lang w:eastAsia="ru-RU"/>
              </w:rPr>
              <w:t>взаимопонима</w:t>
            </w:r>
            <w:proofErr w:type="spellEnd"/>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proofErr w:type="spellStart"/>
            <w:r w:rsidRPr="00096BB8">
              <w:rPr>
                <w:rFonts w:ascii="Times New Roman" w:eastAsia="Times New Roman" w:hAnsi="Times New Roman" w:cs="Times New Roman"/>
                <w:sz w:val="24"/>
                <w:szCs w:val="24"/>
                <w:bdr w:val="none" w:sz="0" w:space="0" w:color="auto" w:frame="1"/>
                <w:lang w:eastAsia="ru-RU"/>
              </w:rPr>
              <w:t>ние</w:t>
            </w:r>
            <w:proofErr w:type="spellEnd"/>
            <w:r w:rsidRPr="00096BB8">
              <w:rPr>
                <w:rFonts w:ascii="Times New Roman" w:eastAsia="Times New Roman" w:hAnsi="Times New Roman" w:cs="Times New Roman"/>
                <w:sz w:val="24"/>
                <w:szCs w:val="24"/>
                <w:bdr w:val="none" w:sz="0" w:space="0" w:color="auto" w:frame="1"/>
                <w:lang w:eastAsia="ru-RU"/>
              </w:rPr>
              <w:t xml:space="preserve"> и </w:t>
            </w:r>
            <w:proofErr w:type="spellStart"/>
            <w:r w:rsidRPr="00096BB8">
              <w:rPr>
                <w:rFonts w:ascii="Times New Roman" w:eastAsia="Times New Roman" w:hAnsi="Times New Roman" w:cs="Times New Roman"/>
                <w:sz w:val="24"/>
                <w:szCs w:val="24"/>
                <w:bdr w:val="none" w:sz="0" w:space="0" w:color="auto" w:frame="1"/>
                <w:lang w:eastAsia="ru-RU"/>
              </w:rPr>
              <w:t>взаимо</w:t>
            </w:r>
            <w:proofErr w:type="spellEnd"/>
            <w:r w:rsidRPr="00096BB8">
              <w:rPr>
                <w:rFonts w:ascii="Times New Roman" w:eastAsia="Times New Roman" w:hAnsi="Times New Roman" w:cs="Times New Roman"/>
                <w:sz w:val="24"/>
                <w:szCs w:val="24"/>
                <w:bdr w:val="none" w:sz="0" w:space="0" w:color="auto" w:frame="1"/>
                <w:lang w:eastAsia="ru-RU"/>
              </w:rPr>
              <w:t>-</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уступчивость</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устранят </w:t>
            </w:r>
            <w:proofErr w:type="spellStart"/>
            <w:r w:rsidRPr="00096BB8">
              <w:rPr>
                <w:rFonts w:ascii="Times New Roman" w:eastAsia="Times New Roman" w:hAnsi="Times New Roman" w:cs="Times New Roman"/>
                <w:sz w:val="24"/>
                <w:szCs w:val="24"/>
                <w:bdr w:val="none" w:sz="0" w:space="0" w:color="auto" w:frame="1"/>
                <w:lang w:eastAsia="ru-RU"/>
              </w:rPr>
              <w:t>фрустри</w:t>
            </w:r>
            <w:r w:rsidRPr="00096BB8">
              <w:rPr>
                <w:rFonts w:ascii="Times New Roman" w:eastAsia="Times New Roman" w:hAnsi="Times New Roman" w:cs="Times New Roman"/>
                <w:sz w:val="24"/>
                <w:szCs w:val="24"/>
                <w:bdr w:val="none" w:sz="0" w:space="0" w:color="auto" w:frame="1"/>
                <w:lang w:eastAsia="ru-RU"/>
              </w:rPr>
              <w:softHyphen/>
              <w:t>рующую</w:t>
            </w:r>
            <w:proofErr w:type="spellEnd"/>
            <w:r w:rsidRPr="00096BB8">
              <w:rPr>
                <w:rFonts w:ascii="Times New Roman" w:eastAsia="Times New Roman" w:hAnsi="Times New Roman" w:cs="Times New Roman"/>
                <w:sz w:val="24"/>
                <w:szCs w:val="24"/>
                <w:bdr w:val="none" w:sz="0" w:space="0" w:color="auto" w:frame="1"/>
                <w:lang w:eastAsia="ru-RU"/>
              </w:rPr>
              <w:t>  ситуацию.</w:t>
            </w:r>
          </w:p>
        </w:tc>
        <w:tc>
          <w:tcPr>
            <w:tcW w:w="20"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24"/>
                <w:szCs w:val="24"/>
                <w:lang w:eastAsia="ru-RU"/>
              </w:rPr>
            </w:pPr>
          </w:p>
        </w:tc>
      </w:tr>
      <w:tr w:rsidR="00096BB8" w:rsidRPr="00096BB8" w:rsidTr="007A3C22">
        <w:trPr>
          <w:trHeight w:val="2277"/>
        </w:trPr>
        <w:tc>
          <w:tcPr>
            <w:tcW w:w="1276" w:type="dxa"/>
            <w:vMerge/>
            <w:tcBorders>
              <w:top w:val="nil"/>
              <w:left w:val="single" w:sz="8" w:space="0" w:color="auto"/>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25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3119"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2566"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20"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24"/>
                <w:szCs w:val="24"/>
                <w:lang w:eastAsia="ru-RU"/>
              </w:rPr>
            </w:pPr>
          </w:p>
        </w:tc>
      </w:tr>
    </w:tbl>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33" w:lineRule="atLeast"/>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Ситуаций, которые используются для сравнения, всего 14. Их значения представлены на таблице (см. ниже). Слева на листке про</w:t>
      </w:r>
      <w:r w:rsidRPr="00096BB8">
        <w:rPr>
          <w:rFonts w:ascii="Times New Roman" w:eastAsia="Times New Roman" w:hAnsi="Times New Roman" w:cs="Times New Roman"/>
          <w:color w:val="111115"/>
          <w:sz w:val="24"/>
          <w:szCs w:val="24"/>
          <w:bdr w:val="none" w:sz="0" w:space="0" w:color="auto" w:frame="1"/>
          <w:lang w:eastAsia="ru-RU"/>
        </w:rPr>
        <w:softHyphen/>
        <w:t>токола испытуемого ставится знак «+», если ответ субъекта иденти</w:t>
      </w:r>
      <w:r w:rsidRPr="00096BB8">
        <w:rPr>
          <w:rFonts w:ascii="Times New Roman" w:eastAsia="Times New Roman" w:hAnsi="Times New Roman" w:cs="Times New Roman"/>
          <w:color w:val="111115"/>
          <w:sz w:val="24"/>
          <w:szCs w:val="24"/>
          <w:bdr w:val="none" w:sz="0" w:space="0" w:color="auto" w:frame="1"/>
          <w:lang w:eastAsia="ru-RU"/>
        </w:rPr>
        <w:softHyphen/>
        <w:t xml:space="preserve">чен стандартному ответу. Когда в качестве стандартного ответа даются два типа ответов на ситуацию, то достаточно хотя бы одного ответа, совпадающего по смыслу со </w:t>
      </w:r>
      <w:proofErr w:type="gramStart"/>
      <w:r w:rsidRPr="00096BB8">
        <w:rPr>
          <w:rFonts w:ascii="Times New Roman" w:eastAsia="Times New Roman" w:hAnsi="Times New Roman" w:cs="Times New Roman"/>
          <w:color w:val="111115"/>
          <w:sz w:val="24"/>
          <w:szCs w:val="24"/>
          <w:bdr w:val="none" w:sz="0" w:space="0" w:color="auto" w:frame="1"/>
          <w:lang w:eastAsia="ru-RU"/>
        </w:rPr>
        <w:t>стандартным</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В этом случае ответ также отмечается знаком «+». Если ответ субъекта дает двойную оценку и одна из них соответствует </w:t>
      </w:r>
      <w:proofErr w:type="gramStart"/>
      <w:r w:rsidRPr="00096BB8">
        <w:rPr>
          <w:rFonts w:ascii="Times New Roman" w:eastAsia="Times New Roman" w:hAnsi="Times New Roman" w:cs="Times New Roman"/>
          <w:color w:val="111115"/>
          <w:sz w:val="24"/>
          <w:szCs w:val="24"/>
          <w:bdr w:val="none" w:sz="0" w:space="0" w:color="auto" w:frame="1"/>
          <w:lang w:eastAsia="ru-RU"/>
        </w:rPr>
        <w:t>стандартному</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он оценивается в 0,5 балла. Если же ответ не соответствует </w:t>
      </w:r>
      <w:proofErr w:type="gramStart"/>
      <w:r w:rsidRPr="00096BB8">
        <w:rPr>
          <w:rFonts w:ascii="Times New Roman" w:eastAsia="Times New Roman" w:hAnsi="Times New Roman" w:cs="Times New Roman"/>
          <w:color w:val="111115"/>
          <w:sz w:val="24"/>
          <w:szCs w:val="24"/>
          <w:bdr w:val="none" w:sz="0" w:space="0" w:color="auto" w:frame="1"/>
          <w:lang w:eastAsia="ru-RU"/>
        </w:rPr>
        <w:t>стандартному</w:t>
      </w:r>
      <w:proofErr w:type="gramEnd"/>
      <w:r w:rsidRPr="00096BB8">
        <w:rPr>
          <w:rFonts w:ascii="Times New Roman" w:eastAsia="Times New Roman" w:hAnsi="Times New Roman" w:cs="Times New Roman"/>
          <w:color w:val="111115"/>
          <w:sz w:val="24"/>
          <w:szCs w:val="24"/>
          <w:bdr w:val="none" w:sz="0" w:space="0" w:color="auto" w:frame="1"/>
          <w:lang w:eastAsia="ru-RU"/>
        </w:rPr>
        <w:t>, его обозначают знаком «-». Оценки суммируются, считая каждый плюс за единицу, а минус за ноль. Затем, исходя из 14 ситуаций (которые принимаются за 100 %), вычисляется процентная величина </w:t>
      </w:r>
      <w:r w:rsidRPr="00096BB8">
        <w:rPr>
          <w:rFonts w:ascii="Times New Roman" w:eastAsia="Times New Roman" w:hAnsi="Times New Roman" w:cs="Times New Roman"/>
          <w:i/>
          <w:iCs/>
          <w:color w:val="111115"/>
          <w:sz w:val="24"/>
          <w:szCs w:val="24"/>
          <w:bdr w:val="none" w:sz="0" w:space="0" w:color="auto" w:frame="1"/>
          <w:lang w:eastAsia="ru-RU"/>
        </w:rPr>
        <w:t>GCR</w:t>
      </w:r>
      <w:r w:rsidRPr="00096BB8">
        <w:rPr>
          <w:rFonts w:ascii="Times New Roman" w:eastAsia="Times New Roman" w:hAnsi="Times New Roman" w:cs="Times New Roman"/>
          <w:color w:val="111115"/>
          <w:sz w:val="24"/>
          <w:szCs w:val="24"/>
          <w:bdr w:val="none" w:sz="0" w:space="0" w:color="auto" w:frame="1"/>
          <w:lang w:eastAsia="ru-RU"/>
        </w:rPr>
        <w:t> испытуемого. Количествен</w:t>
      </w:r>
      <w:r w:rsidRPr="00096BB8">
        <w:rPr>
          <w:rFonts w:ascii="Times New Roman" w:eastAsia="Times New Roman" w:hAnsi="Times New Roman" w:cs="Times New Roman"/>
          <w:color w:val="111115"/>
          <w:sz w:val="24"/>
          <w:szCs w:val="24"/>
          <w:bdr w:val="none" w:sz="0" w:space="0" w:color="auto" w:frame="1"/>
          <w:lang w:eastAsia="ru-RU"/>
        </w:rPr>
        <w:softHyphen/>
        <w:t>ная величина </w:t>
      </w:r>
      <w:r w:rsidRPr="00096BB8">
        <w:rPr>
          <w:rFonts w:ascii="Times New Roman" w:eastAsia="Times New Roman" w:hAnsi="Times New Roman" w:cs="Times New Roman"/>
          <w:i/>
          <w:iCs/>
          <w:color w:val="111115"/>
          <w:sz w:val="24"/>
          <w:szCs w:val="24"/>
          <w:bdr w:val="none" w:sz="0" w:space="0" w:color="auto" w:frame="1"/>
          <w:lang w:eastAsia="ru-RU"/>
        </w:rPr>
        <w:t>GCR</w:t>
      </w:r>
      <w:r w:rsidRPr="00096BB8">
        <w:rPr>
          <w:rFonts w:ascii="Times New Roman" w:eastAsia="Times New Roman" w:hAnsi="Times New Roman" w:cs="Times New Roman"/>
          <w:color w:val="111115"/>
          <w:sz w:val="24"/>
          <w:szCs w:val="24"/>
          <w:bdr w:val="none" w:sz="0" w:space="0" w:color="auto" w:frame="1"/>
          <w:lang w:eastAsia="ru-RU"/>
        </w:rPr>
        <w:t> может рассматриваться в качестве меры индиви</w:t>
      </w:r>
      <w:r w:rsidRPr="00096BB8">
        <w:rPr>
          <w:rFonts w:ascii="Times New Roman" w:eastAsia="Times New Roman" w:hAnsi="Times New Roman" w:cs="Times New Roman"/>
          <w:color w:val="111115"/>
          <w:sz w:val="24"/>
          <w:szCs w:val="24"/>
          <w:bdr w:val="none" w:sz="0" w:space="0" w:color="auto" w:frame="1"/>
          <w:lang w:eastAsia="ru-RU"/>
        </w:rPr>
        <w:softHyphen/>
        <w:t>дуальной адаптации субъекта к своему социальному окружению.</w:t>
      </w:r>
    </w:p>
    <w:p w:rsidR="00096BB8" w:rsidRPr="00096BB8" w:rsidRDefault="00096BB8" w:rsidP="00096BB8">
      <w:pPr>
        <w:shd w:val="clear" w:color="auto" w:fill="FFFFFF"/>
        <w:spacing w:after="0" w:line="233" w:lineRule="atLeast"/>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Профили. Частоты появления каждого из 9 счетных факторов за</w:t>
      </w:r>
      <w:r w:rsidRPr="00096BB8">
        <w:rPr>
          <w:rFonts w:ascii="Times New Roman" w:eastAsia="Times New Roman" w:hAnsi="Times New Roman" w:cs="Times New Roman"/>
          <w:color w:val="111115"/>
          <w:sz w:val="24"/>
          <w:szCs w:val="24"/>
          <w:bdr w:val="none" w:sz="0" w:space="0" w:color="auto" w:frame="1"/>
          <w:lang w:eastAsia="ru-RU"/>
        </w:rPr>
        <w:softHyphen/>
        <w:t>носятся в квадратики профилей. При этом каждый счетный фактор, которым был оценен ответ, принимается за один балл. Если же ответ оценен при помощи нескольких счетных факторов, то при этом исчис</w:t>
      </w:r>
      <w:r w:rsidRPr="00096BB8">
        <w:rPr>
          <w:rFonts w:ascii="Times New Roman" w:eastAsia="Times New Roman" w:hAnsi="Times New Roman" w:cs="Times New Roman"/>
          <w:color w:val="111115"/>
          <w:sz w:val="24"/>
          <w:szCs w:val="24"/>
          <w:bdr w:val="none" w:sz="0" w:space="0" w:color="auto" w:frame="1"/>
          <w:lang w:eastAsia="ru-RU"/>
        </w:rPr>
        <w:softHyphen/>
        <w:t>лении любое разделение между счетными факторами вычисляется на пропорциональной основе, причем каждому из факторов придается равное значение.</w:t>
      </w:r>
    </w:p>
    <w:p w:rsidR="00096BB8" w:rsidRPr="00096BB8" w:rsidRDefault="00096BB8" w:rsidP="00096BB8">
      <w:pPr>
        <w:shd w:val="clear" w:color="auto" w:fill="FFFFFF"/>
        <w:spacing w:after="0" w:line="233" w:lineRule="atLeast"/>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Когда 9 квадратов профилей заполнены (см. лист ответов испытуе</w:t>
      </w:r>
      <w:r w:rsidRPr="00096BB8">
        <w:rPr>
          <w:rFonts w:ascii="Times New Roman" w:eastAsia="Times New Roman" w:hAnsi="Times New Roman" w:cs="Times New Roman"/>
          <w:color w:val="111115"/>
          <w:sz w:val="24"/>
          <w:szCs w:val="24"/>
          <w:bdr w:val="none" w:sz="0" w:space="0" w:color="auto" w:frame="1"/>
          <w:lang w:eastAsia="ru-RU"/>
        </w:rPr>
        <w:softHyphen/>
        <w:t>мого), цифры суммируются в колонки и строчки. Так как число ситу</w:t>
      </w:r>
      <w:r w:rsidRPr="00096BB8">
        <w:rPr>
          <w:rFonts w:ascii="Times New Roman" w:eastAsia="Times New Roman" w:hAnsi="Times New Roman" w:cs="Times New Roman"/>
          <w:color w:val="111115"/>
          <w:sz w:val="24"/>
          <w:szCs w:val="24"/>
          <w:bdr w:val="none" w:sz="0" w:space="0" w:color="auto" w:frame="1"/>
          <w:lang w:eastAsia="ru-RU"/>
        </w:rPr>
        <w:softHyphen/>
        <w:t>аций равно 24, то возможный максимум для каждого случая — 24, и, исходя из этого, вычисляется процентное содержание каждой получен</w:t>
      </w:r>
      <w:r w:rsidRPr="00096BB8">
        <w:rPr>
          <w:rFonts w:ascii="Times New Roman" w:eastAsia="Times New Roman" w:hAnsi="Times New Roman" w:cs="Times New Roman"/>
          <w:color w:val="111115"/>
          <w:sz w:val="24"/>
          <w:szCs w:val="24"/>
          <w:bdr w:val="none" w:sz="0" w:space="0" w:color="auto" w:frame="1"/>
          <w:lang w:eastAsia="ru-RU"/>
        </w:rPr>
        <w:softHyphen/>
        <w:t>ной суммы. Вычисленное таким образом процентное отношение</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 Е</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I, М, ОD, ЕD, МР представляет выраженные в количественной форме особенности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фрустрационных</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реакций испытуемого.</w:t>
      </w:r>
    </w:p>
    <w:p w:rsidR="00096BB8" w:rsidRPr="00096BB8" w:rsidRDefault="00096BB8" w:rsidP="00096BB8">
      <w:pPr>
        <w:shd w:val="clear" w:color="auto" w:fill="FFFFFF"/>
        <w:spacing w:after="0" w:line="240" w:lineRule="auto"/>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Образцы. На основании профиля числовых данных составляются три основных и один дополнительный образец.</w:t>
      </w:r>
    </w:p>
    <w:p w:rsidR="00096BB8" w:rsidRPr="00096BB8" w:rsidRDefault="00096BB8" w:rsidP="00096BB8">
      <w:pPr>
        <w:shd w:val="clear" w:color="auto" w:fill="FFFFFF"/>
        <w:spacing w:after="0" w:line="233" w:lineRule="atLeast"/>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 Первый образец выражает относительную частоту разных на</w:t>
      </w:r>
      <w:r w:rsidRPr="00096BB8">
        <w:rPr>
          <w:rFonts w:ascii="Times New Roman" w:eastAsia="Times New Roman" w:hAnsi="Times New Roman" w:cs="Times New Roman"/>
          <w:color w:val="111115"/>
          <w:sz w:val="24"/>
          <w:szCs w:val="24"/>
          <w:bdr w:val="none" w:sz="0" w:space="0" w:color="auto" w:frame="1"/>
          <w:lang w:eastAsia="ru-RU"/>
        </w:rPr>
        <w:softHyphen/>
        <w:t xml:space="preserve">правлений ответа, независимо от его типа. </w:t>
      </w:r>
      <w:proofErr w:type="spellStart"/>
      <w:r w:rsidRPr="00096BB8">
        <w:rPr>
          <w:rFonts w:ascii="Times New Roman" w:eastAsia="Times New Roman" w:hAnsi="Times New Roman" w:cs="Times New Roman"/>
          <w:color w:val="111115"/>
          <w:sz w:val="24"/>
          <w:szCs w:val="24"/>
          <w:bdr w:val="none" w:sz="0" w:space="0" w:color="auto" w:frame="1"/>
          <w:lang w:eastAsia="ru-RU"/>
        </w:rPr>
        <w:t>Экстрапунитивиые</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w:t>
      </w:r>
      <w:proofErr w:type="spellStart"/>
      <w:r w:rsidRPr="00096BB8">
        <w:rPr>
          <w:rFonts w:ascii="Times New Roman" w:eastAsia="Times New Roman" w:hAnsi="Times New Roman" w:cs="Times New Roman"/>
          <w:color w:val="111115"/>
          <w:sz w:val="24"/>
          <w:szCs w:val="24"/>
          <w:bdr w:val="none" w:sz="0" w:space="0" w:color="auto" w:frame="1"/>
          <w:lang w:eastAsia="ru-RU"/>
        </w:rPr>
        <w:t>интропунитивные</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и </w:t>
      </w:r>
      <w:proofErr w:type="spellStart"/>
      <w:r w:rsidRPr="00096BB8">
        <w:rPr>
          <w:rFonts w:ascii="Times New Roman" w:eastAsia="Times New Roman" w:hAnsi="Times New Roman" w:cs="Times New Roman"/>
          <w:color w:val="111115"/>
          <w:sz w:val="24"/>
          <w:szCs w:val="24"/>
          <w:bdr w:val="none" w:sz="0" w:space="0" w:color="auto" w:frame="1"/>
          <w:lang w:eastAsia="ru-RU"/>
        </w:rPr>
        <w:t>импунитивные</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ответы располагаются в порядке их убы</w:t>
      </w:r>
      <w:r w:rsidRPr="00096BB8">
        <w:rPr>
          <w:rFonts w:ascii="Times New Roman" w:eastAsia="Times New Roman" w:hAnsi="Times New Roman" w:cs="Times New Roman"/>
          <w:color w:val="111115"/>
          <w:sz w:val="24"/>
          <w:szCs w:val="24"/>
          <w:bdr w:val="none" w:sz="0" w:space="0" w:color="auto" w:frame="1"/>
          <w:lang w:eastAsia="ru-RU"/>
        </w:rPr>
        <w:softHyphen/>
        <w:t>вающей частоты. Например, частоты</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 Е</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 14, I — 6, М — 4 записыва</w:t>
      </w:r>
      <w:r w:rsidRPr="00096BB8">
        <w:rPr>
          <w:rFonts w:ascii="Times New Roman" w:eastAsia="Times New Roman" w:hAnsi="Times New Roman" w:cs="Times New Roman"/>
          <w:color w:val="111115"/>
          <w:sz w:val="24"/>
          <w:szCs w:val="24"/>
          <w:bdr w:val="none" w:sz="0" w:space="0" w:color="auto" w:frame="1"/>
          <w:lang w:eastAsia="ru-RU"/>
        </w:rPr>
        <w:softHyphen/>
        <w:t>ются: Е &gt; I &gt; М.</w:t>
      </w:r>
    </w:p>
    <w:p w:rsidR="00096BB8" w:rsidRPr="00096BB8" w:rsidRDefault="00096BB8" w:rsidP="00096BB8">
      <w:pPr>
        <w:shd w:val="clear" w:color="auto" w:fill="FFFFFF"/>
        <w:spacing w:after="0" w:line="240" w:lineRule="auto"/>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2. Второй образец выражает относительную частоту типов ответов независимо от их направлений. Знаковые символы записываются </w:t>
      </w:r>
      <w:proofErr w:type="gramStart"/>
      <w:r w:rsidRPr="00096BB8">
        <w:rPr>
          <w:rFonts w:ascii="Times New Roman" w:eastAsia="Times New Roman" w:hAnsi="Times New Roman" w:cs="Times New Roman"/>
          <w:color w:val="111115"/>
          <w:sz w:val="24"/>
          <w:szCs w:val="24"/>
          <w:bdr w:val="none" w:sz="0" w:space="0" w:color="auto" w:frame="1"/>
          <w:lang w:eastAsia="ru-RU"/>
        </w:rPr>
        <w:t>также, как</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и в предыдущем </w:t>
      </w:r>
      <w:r w:rsidRPr="00096BB8">
        <w:rPr>
          <w:rFonts w:ascii="Times New Roman" w:eastAsia="Times New Roman" w:hAnsi="Times New Roman" w:cs="Times New Roman"/>
          <w:color w:val="111115"/>
          <w:sz w:val="24"/>
          <w:szCs w:val="24"/>
          <w:bdr w:val="none" w:sz="0" w:space="0" w:color="auto" w:frame="1"/>
          <w:lang w:eastAsia="ru-RU"/>
        </w:rPr>
        <w:lastRenderedPageBreak/>
        <w:t>примере. Например, мы получили ОD—10, Е</w:t>
      </w:r>
      <w:proofErr w:type="gramStart"/>
      <w:r w:rsidRPr="00096BB8">
        <w:rPr>
          <w:rFonts w:ascii="Times New Roman" w:eastAsia="Times New Roman" w:hAnsi="Times New Roman" w:cs="Times New Roman"/>
          <w:color w:val="111115"/>
          <w:sz w:val="24"/>
          <w:szCs w:val="24"/>
          <w:bdr w:val="none" w:sz="0" w:space="0" w:color="auto" w:frame="1"/>
          <w:lang w:eastAsia="ru-RU"/>
        </w:rPr>
        <w:t>D</w:t>
      </w:r>
      <w:proofErr w:type="gramEnd"/>
      <w:r w:rsidRPr="00096BB8">
        <w:rPr>
          <w:rFonts w:ascii="Times New Roman" w:eastAsia="Times New Roman" w:hAnsi="Times New Roman" w:cs="Times New Roman"/>
          <w:color w:val="111115"/>
          <w:sz w:val="24"/>
          <w:szCs w:val="24"/>
          <w:bdr w:val="none" w:sz="0" w:space="0" w:color="auto" w:frame="1"/>
          <w:lang w:eastAsia="ru-RU"/>
        </w:rPr>
        <w:t> - 6, NP - 8. Записывается: О</w:t>
      </w:r>
      <w:proofErr w:type="gramStart"/>
      <w:r w:rsidRPr="00096BB8">
        <w:rPr>
          <w:rFonts w:ascii="Times New Roman" w:eastAsia="Times New Roman" w:hAnsi="Times New Roman" w:cs="Times New Roman"/>
          <w:color w:val="111115"/>
          <w:sz w:val="24"/>
          <w:szCs w:val="24"/>
          <w:bdr w:val="none" w:sz="0" w:space="0" w:color="auto" w:frame="1"/>
          <w:lang w:eastAsia="ru-RU"/>
        </w:rPr>
        <w:t>D</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&gt; NP &gt; ЕD.</w:t>
      </w:r>
    </w:p>
    <w:p w:rsidR="00096BB8" w:rsidRPr="00096BB8" w:rsidRDefault="00096BB8" w:rsidP="00096BB8">
      <w:pPr>
        <w:shd w:val="clear" w:color="auto" w:fill="FFFFFF"/>
        <w:spacing w:after="0" w:line="233" w:lineRule="atLeast"/>
        <w:ind w:left="400" w:firstLine="46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 Третий образец выражает относительную частоту трех наиболее часто встречающихся факторов независимо от типа и направления от</w:t>
      </w:r>
      <w:r w:rsidRPr="00096BB8">
        <w:rPr>
          <w:rFonts w:ascii="Times New Roman" w:eastAsia="Times New Roman" w:hAnsi="Times New Roman" w:cs="Times New Roman"/>
          <w:color w:val="111115"/>
          <w:sz w:val="24"/>
          <w:szCs w:val="24"/>
          <w:bdr w:val="none" w:sz="0" w:space="0" w:color="auto" w:frame="1"/>
          <w:lang w:eastAsia="ru-RU"/>
        </w:rPr>
        <w:softHyphen/>
        <w:t xml:space="preserve">вета. Записывается, например: Е &gt; </w:t>
      </w:r>
      <w:proofErr w:type="gramStart"/>
      <w:r w:rsidRPr="00096BB8">
        <w:rPr>
          <w:rFonts w:ascii="Times New Roman" w:eastAsia="Times New Roman" w:hAnsi="Times New Roman" w:cs="Times New Roman"/>
          <w:color w:val="111115"/>
          <w:sz w:val="24"/>
          <w:szCs w:val="24"/>
          <w:bdr w:val="none" w:sz="0" w:space="0" w:color="auto" w:frame="1"/>
          <w:lang w:eastAsia="ru-RU"/>
        </w:rPr>
        <w:t>Е</w:t>
      </w:r>
      <w:proofErr w:type="gramEnd"/>
      <w:r w:rsidRPr="00096BB8">
        <w:rPr>
          <w:rFonts w:ascii="Times New Roman" w:eastAsia="Times New Roman" w:hAnsi="Times New Roman" w:cs="Times New Roman"/>
          <w:color w:val="111115"/>
          <w:sz w:val="24"/>
          <w:szCs w:val="24"/>
          <w:bdr w:val="none" w:sz="0" w:space="0" w:color="auto" w:frame="1"/>
          <w:lang w:eastAsia="ru-RU"/>
        </w:rPr>
        <w:t>' &gt; М.</w:t>
      </w:r>
    </w:p>
    <w:p w:rsidR="00096BB8" w:rsidRPr="00096BB8" w:rsidRDefault="00096BB8" w:rsidP="00096BB8">
      <w:pPr>
        <w:shd w:val="clear" w:color="auto" w:fill="FFFFFF"/>
        <w:spacing w:after="0" w:line="233" w:lineRule="atLeast"/>
        <w:ind w:left="400" w:firstLine="66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4. Четвертый дополнительный образец включает сравнение отве</w:t>
      </w:r>
      <w:r w:rsidRPr="00096BB8">
        <w:rPr>
          <w:rFonts w:ascii="Times New Roman" w:eastAsia="Times New Roman" w:hAnsi="Times New Roman" w:cs="Times New Roman"/>
          <w:color w:val="111115"/>
          <w:sz w:val="24"/>
          <w:szCs w:val="24"/>
          <w:bdr w:val="none" w:sz="0" w:space="0" w:color="auto" w:frame="1"/>
          <w:lang w:eastAsia="ru-RU"/>
        </w:rPr>
        <w:softHyphen/>
        <w:t>тов</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 Е</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и I в ситуациях «препятствия» и «обвинения». Сумма</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 Е</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и I рас</w:t>
      </w:r>
      <w:r w:rsidRPr="00096BB8">
        <w:rPr>
          <w:rFonts w:ascii="Times New Roman" w:eastAsia="Times New Roman" w:hAnsi="Times New Roman" w:cs="Times New Roman"/>
          <w:color w:val="111115"/>
          <w:sz w:val="24"/>
          <w:szCs w:val="24"/>
          <w:bdr w:val="none" w:sz="0" w:space="0" w:color="auto" w:frame="1"/>
          <w:lang w:eastAsia="ru-RU"/>
        </w:rPr>
        <w:softHyphen/>
        <w:t>считывается в процентах, исходя также из 24, но поскольку только 8 (или 1/3) тестовых ситуаций позволяют подсчет Е и I, то максималь</w:t>
      </w:r>
      <w:r w:rsidRPr="00096BB8">
        <w:rPr>
          <w:rFonts w:ascii="Times New Roman" w:eastAsia="Times New Roman" w:hAnsi="Times New Roman" w:cs="Times New Roman"/>
          <w:color w:val="111115"/>
          <w:sz w:val="24"/>
          <w:szCs w:val="24"/>
          <w:bdr w:val="none" w:sz="0" w:space="0" w:color="auto" w:frame="1"/>
          <w:lang w:eastAsia="ru-RU"/>
        </w:rPr>
        <w:softHyphen/>
        <w:t>ный процент таких ответов будет составлять 33. Для целей интерпре</w:t>
      </w:r>
      <w:r w:rsidRPr="00096BB8">
        <w:rPr>
          <w:rFonts w:ascii="Times New Roman" w:eastAsia="Times New Roman" w:hAnsi="Times New Roman" w:cs="Times New Roman"/>
          <w:color w:val="111115"/>
          <w:sz w:val="24"/>
          <w:szCs w:val="24"/>
          <w:bdr w:val="none" w:sz="0" w:space="0" w:color="auto" w:frame="1"/>
          <w:lang w:eastAsia="ru-RU"/>
        </w:rPr>
        <w:softHyphen/>
        <w:t>тации полученные проценты могут быть сравнены с этим числом.</w:t>
      </w:r>
    </w:p>
    <w:p w:rsidR="00096BB8" w:rsidRPr="00096BB8" w:rsidRDefault="00096BB8" w:rsidP="00096BB8">
      <w:pPr>
        <w:shd w:val="clear" w:color="auto" w:fill="FFFFFF"/>
        <w:spacing w:after="0" w:line="233" w:lineRule="atLeast"/>
        <w:ind w:left="400" w:firstLine="66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Анализ тенденций. Во время опыта испытуемый может заметно из</w:t>
      </w:r>
      <w:r w:rsidRPr="00096BB8">
        <w:rPr>
          <w:rFonts w:ascii="Times New Roman" w:eastAsia="Times New Roman" w:hAnsi="Times New Roman" w:cs="Times New Roman"/>
          <w:color w:val="111115"/>
          <w:sz w:val="24"/>
          <w:szCs w:val="24"/>
          <w:bdr w:val="none" w:sz="0" w:space="0" w:color="auto" w:frame="1"/>
          <w:lang w:eastAsia="ru-RU"/>
        </w:rPr>
        <w:softHyphen/>
        <w:t>менить свое поведение, переходя от одного типа или направления ре</w:t>
      </w:r>
      <w:r w:rsidRPr="00096BB8">
        <w:rPr>
          <w:rFonts w:ascii="Times New Roman" w:eastAsia="Times New Roman" w:hAnsi="Times New Roman" w:cs="Times New Roman"/>
          <w:color w:val="111115"/>
          <w:sz w:val="24"/>
          <w:szCs w:val="24"/>
          <w:bdr w:val="none" w:sz="0" w:space="0" w:color="auto" w:frame="1"/>
          <w:lang w:eastAsia="ru-RU"/>
        </w:rPr>
        <w:softHyphen/>
        <w:t>акций к другому. Подобное изменение имеет большое значение для пониманий реакций фрустрации, так как показывает отношение ис</w:t>
      </w:r>
      <w:r w:rsidRPr="00096BB8">
        <w:rPr>
          <w:rFonts w:ascii="Times New Roman" w:eastAsia="Times New Roman" w:hAnsi="Times New Roman" w:cs="Times New Roman"/>
          <w:color w:val="111115"/>
          <w:sz w:val="24"/>
          <w:szCs w:val="24"/>
          <w:bdr w:val="none" w:sz="0" w:space="0" w:color="auto" w:frame="1"/>
          <w:lang w:eastAsia="ru-RU"/>
        </w:rPr>
        <w:softHyphen/>
        <w:t xml:space="preserve">пытуемого к своим собственным реакциям. Например, испытуемый может в начале опыта давать </w:t>
      </w:r>
      <w:proofErr w:type="spellStart"/>
      <w:r w:rsidRPr="00096BB8">
        <w:rPr>
          <w:rFonts w:ascii="Times New Roman" w:eastAsia="Times New Roman" w:hAnsi="Times New Roman" w:cs="Times New Roman"/>
          <w:color w:val="111115"/>
          <w:sz w:val="24"/>
          <w:szCs w:val="24"/>
          <w:bdr w:val="none" w:sz="0" w:space="0" w:color="auto" w:frame="1"/>
          <w:lang w:eastAsia="ru-RU"/>
        </w:rPr>
        <w:t>экстрапунитивные</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реакции, а затем, после девяти или десяти ситуаций, которые вызывают у него чувство вины, начинает давать ответы </w:t>
      </w:r>
      <w:proofErr w:type="spellStart"/>
      <w:r w:rsidRPr="00096BB8">
        <w:rPr>
          <w:rFonts w:ascii="Times New Roman" w:eastAsia="Times New Roman" w:hAnsi="Times New Roman" w:cs="Times New Roman"/>
          <w:color w:val="111115"/>
          <w:sz w:val="24"/>
          <w:szCs w:val="24"/>
          <w:bdr w:val="none" w:sz="0" w:space="0" w:color="auto" w:frame="1"/>
          <w:lang w:eastAsia="ru-RU"/>
        </w:rPr>
        <w:t>интропунитивного</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типа. Анализ предполагает выявление существования таких тенденций и выяснение их природы.  Тенденции записываются в виде стрелы, выше древка которой ука</w:t>
      </w:r>
      <w:r w:rsidRPr="00096BB8">
        <w:rPr>
          <w:rFonts w:ascii="Times New Roman" w:eastAsia="Times New Roman" w:hAnsi="Times New Roman" w:cs="Times New Roman"/>
          <w:color w:val="111115"/>
          <w:sz w:val="24"/>
          <w:szCs w:val="24"/>
          <w:bdr w:val="none" w:sz="0" w:space="0" w:color="auto" w:frame="1"/>
          <w:lang w:eastAsia="ru-RU"/>
        </w:rPr>
        <w:softHyphen/>
        <w:t>зывают численную оценку тенденции, определяемую знаком «+» (по</w:t>
      </w:r>
      <w:r w:rsidRPr="00096BB8">
        <w:rPr>
          <w:rFonts w:ascii="Times New Roman" w:eastAsia="Times New Roman" w:hAnsi="Times New Roman" w:cs="Times New Roman"/>
          <w:color w:val="111115"/>
          <w:sz w:val="24"/>
          <w:szCs w:val="24"/>
          <w:bdr w:val="none" w:sz="0" w:space="0" w:color="auto" w:frame="1"/>
          <w:lang w:eastAsia="ru-RU"/>
        </w:rPr>
        <w:softHyphen/>
        <w:t>ложительная тенденция) или «</w:t>
      </w:r>
      <w:proofErr w:type="gramStart"/>
      <w:r w:rsidRPr="00096BB8">
        <w:rPr>
          <w:rFonts w:ascii="Times New Roman" w:eastAsia="Times New Roman" w:hAnsi="Times New Roman" w:cs="Times New Roman"/>
          <w:color w:val="111115"/>
          <w:sz w:val="24"/>
          <w:szCs w:val="24"/>
          <w:bdr w:val="none" w:sz="0" w:space="0" w:color="auto" w:frame="1"/>
          <w:lang w:eastAsia="ru-RU"/>
        </w:rPr>
        <w:t>-»</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(отрицательная тенденция).</w:t>
      </w:r>
    </w:p>
    <w:p w:rsidR="00096BB8" w:rsidRPr="00096BB8" w:rsidRDefault="00096BB8" w:rsidP="00096BB8">
      <w:pPr>
        <w:shd w:val="clear" w:color="auto" w:fill="FFFFFF"/>
        <w:spacing w:after="0" w:line="233" w:lineRule="atLeast"/>
        <w:ind w:left="400" w:firstLine="66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Формула вычисления численной оценки тенденции: (а - b)/(а + b), где а — количественная оценка в первой половине протокола, b — ко</w:t>
      </w:r>
      <w:r w:rsidRPr="00096BB8">
        <w:rPr>
          <w:rFonts w:ascii="Times New Roman" w:eastAsia="Times New Roman" w:hAnsi="Times New Roman" w:cs="Times New Roman"/>
          <w:color w:val="111115"/>
          <w:sz w:val="24"/>
          <w:szCs w:val="24"/>
          <w:bdr w:val="none" w:sz="0" w:space="0" w:color="auto" w:frame="1"/>
          <w:lang w:eastAsia="ru-RU"/>
        </w:rPr>
        <w:softHyphen/>
        <w:t>личественная оценка во второй его половине.  Для того чтобы тенденция могла быть рассмотрена как показатель</w:t>
      </w:r>
      <w:r w:rsidRPr="00096BB8">
        <w:rPr>
          <w:rFonts w:ascii="Times New Roman" w:eastAsia="Times New Roman" w:hAnsi="Times New Roman" w:cs="Times New Roman"/>
          <w:color w:val="111115"/>
          <w:sz w:val="24"/>
          <w:szCs w:val="24"/>
          <w:bdr w:val="none" w:sz="0" w:space="0" w:color="auto" w:frame="1"/>
          <w:lang w:eastAsia="ru-RU"/>
        </w:rPr>
        <w:softHyphen/>
        <w:t>ная, она должна вмещаться, по крайней мере, в четыре ответа и иметь минимальную оценку 0,33.</w:t>
      </w:r>
    </w:p>
    <w:p w:rsidR="00096BB8" w:rsidRPr="00096BB8" w:rsidRDefault="00096BB8" w:rsidP="00096BB8">
      <w:pPr>
        <w:shd w:val="clear" w:color="auto" w:fill="FFFFFF"/>
        <w:spacing w:after="0" w:line="233" w:lineRule="atLeast"/>
        <w:ind w:left="400" w:firstLine="280"/>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Анализируется пять типов тенденций.</w:t>
      </w:r>
    </w:p>
    <w:p w:rsidR="00096BB8" w:rsidRPr="00096BB8" w:rsidRDefault="00096BB8" w:rsidP="00096BB8">
      <w:pPr>
        <w:shd w:val="clear" w:color="auto" w:fill="FFFFFF"/>
        <w:spacing w:after="0" w:line="233" w:lineRule="atLeast"/>
        <w:ind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i/>
          <w:iCs/>
          <w:color w:val="111115"/>
          <w:sz w:val="24"/>
          <w:szCs w:val="24"/>
          <w:bdr w:val="none" w:sz="0" w:space="0" w:color="auto" w:frame="1"/>
          <w:lang w:eastAsia="ru-RU"/>
        </w:rPr>
        <w:t>Тип 1-й.</w:t>
      </w:r>
      <w:r w:rsidRPr="00096BB8">
        <w:rPr>
          <w:rFonts w:ascii="Times New Roman" w:eastAsia="Times New Roman" w:hAnsi="Times New Roman" w:cs="Times New Roman"/>
          <w:color w:val="111115"/>
          <w:sz w:val="24"/>
          <w:szCs w:val="24"/>
          <w:bdr w:val="none" w:sz="0" w:space="0" w:color="auto" w:frame="1"/>
          <w:lang w:eastAsia="ru-RU"/>
        </w:rPr>
        <w:t> Рассматривается направление реакции в графе О</w:t>
      </w:r>
      <w:proofErr w:type="gramStart"/>
      <w:r w:rsidRPr="00096BB8">
        <w:rPr>
          <w:rFonts w:ascii="Times New Roman" w:eastAsia="Times New Roman" w:hAnsi="Times New Roman" w:cs="Times New Roman"/>
          <w:color w:val="111115"/>
          <w:sz w:val="24"/>
          <w:szCs w:val="24"/>
          <w:bdr w:val="none" w:sz="0" w:space="0" w:color="auto" w:frame="1"/>
          <w:lang w:eastAsia="ru-RU"/>
        </w:rPr>
        <w:t>D</w:t>
      </w:r>
      <w:proofErr w:type="gramEnd"/>
      <w:r w:rsidRPr="00096BB8">
        <w:rPr>
          <w:rFonts w:ascii="Times New Roman" w:eastAsia="Times New Roman" w:hAnsi="Times New Roman" w:cs="Times New Roman"/>
          <w:color w:val="111115"/>
          <w:sz w:val="24"/>
          <w:szCs w:val="24"/>
          <w:bdr w:val="none" w:sz="0" w:space="0" w:color="auto" w:frame="1"/>
          <w:lang w:eastAsia="ru-RU"/>
        </w:rPr>
        <w:t>. Напри</w:t>
      </w:r>
      <w:r w:rsidRPr="00096BB8">
        <w:rPr>
          <w:rFonts w:ascii="Times New Roman" w:eastAsia="Times New Roman" w:hAnsi="Times New Roman" w:cs="Times New Roman"/>
          <w:color w:val="111115"/>
          <w:sz w:val="24"/>
          <w:szCs w:val="24"/>
          <w:bdr w:val="none" w:sz="0" w:space="0" w:color="auto" w:frame="1"/>
          <w:lang w:eastAsia="ru-RU"/>
        </w:rPr>
        <w:softHyphen/>
        <w:t>мер, фактор</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 Е</w:t>
      </w:r>
      <w:proofErr w:type="gramEnd"/>
      <w:r w:rsidRPr="00096BB8">
        <w:rPr>
          <w:rFonts w:ascii="Times New Roman" w:eastAsia="Times New Roman" w:hAnsi="Times New Roman" w:cs="Times New Roman"/>
          <w:color w:val="111115"/>
          <w:sz w:val="24"/>
          <w:szCs w:val="24"/>
          <w:bdr w:val="none" w:sz="0" w:space="0" w:color="auto" w:frame="1"/>
          <w:lang w:eastAsia="ru-RU"/>
        </w:rPr>
        <w:t>' появляется шесть раз: три раза в первой половине протокола с оценкой, равной 2,5 и три раза во второй половине с оцен</w:t>
      </w:r>
      <w:r w:rsidRPr="00096BB8">
        <w:rPr>
          <w:rFonts w:ascii="Times New Roman" w:eastAsia="Times New Roman" w:hAnsi="Times New Roman" w:cs="Times New Roman"/>
          <w:color w:val="111115"/>
          <w:sz w:val="24"/>
          <w:szCs w:val="24"/>
          <w:bdr w:val="none" w:sz="0" w:space="0" w:color="auto" w:frame="1"/>
          <w:lang w:eastAsia="ru-RU"/>
        </w:rPr>
        <w:softHyphen/>
        <w:t>кой в 2 балла. Соотношение равно +0,11. Фактор I' появляется в це</w:t>
      </w:r>
      <w:r w:rsidRPr="00096BB8">
        <w:rPr>
          <w:rFonts w:ascii="Times New Roman" w:eastAsia="Times New Roman" w:hAnsi="Times New Roman" w:cs="Times New Roman"/>
          <w:color w:val="111115"/>
          <w:sz w:val="24"/>
          <w:szCs w:val="24"/>
          <w:bdr w:val="none" w:sz="0" w:space="0" w:color="auto" w:frame="1"/>
          <w:lang w:eastAsia="ru-RU"/>
        </w:rPr>
        <w:softHyphen/>
        <w:t>лом только один раз, фактор М' появляется три раза. Тенденция 1-го Типа отсутствует.</w:t>
      </w:r>
    </w:p>
    <w:p w:rsidR="00096BB8" w:rsidRPr="00096BB8" w:rsidRDefault="00096BB8" w:rsidP="00096BB8">
      <w:pPr>
        <w:shd w:val="clear" w:color="auto" w:fill="FFFFFF"/>
        <w:spacing w:after="0" w:line="240" w:lineRule="auto"/>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i/>
          <w:iCs/>
          <w:color w:val="111115"/>
          <w:sz w:val="24"/>
          <w:szCs w:val="24"/>
          <w:bdr w:val="none" w:sz="0" w:space="0" w:color="auto" w:frame="1"/>
          <w:lang w:eastAsia="ru-RU"/>
        </w:rPr>
        <w:t>Тип 2-й.</w:t>
      </w:r>
      <w:r w:rsidRPr="00096BB8">
        <w:rPr>
          <w:rFonts w:ascii="Times New Roman" w:eastAsia="Times New Roman" w:hAnsi="Times New Roman" w:cs="Times New Roman"/>
          <w:color w:val="111115"/>
          <w:sz w:val="24"/>
          <w:szCs w:val="24"/>
          <w:bdr w:val="none" w:sz="0" w:space="0" w:color="auto" w:frame="1"/>
          <w:lang w:eastAsia="ru-RU"/>
        </w:rPr>
        <w:t> Аналогично рассматриваются факторы</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 Е</w:t>
      </w:r>
      <w:proofErr w:type="gramEnd"/>
      <w:r w:rsidRPr="00096BB8">
        <w:rPr>
          <w:rFonts w:ascii="Times New Roman" w:eastAsia="Times New Roman" w:hAnsi="Times New Roman" w:cs="Times New Roman"/>
          <w:color w:val="111115"/>
          <w:sz w:val="24"/>
          <w:szCs w:val="24"/>
          <w:bdr w:val="none" w:sz="0" w:space="0" w:color="auto" w:frame="1"/>
          <w:lang w:eastAsia="ru-RU"/>
        </w:rPr>
        <w:t>, I, М.</w:t>
      </w:r>
    </w:p>
    <w:p w:rsidR="00096BB8" w:rsidRPr="00096BB8" w:rsidRDefault="00096BB8" w:rsidP="00096BB8">
      <w:pPr>
        <w:shd w:val="clear" w:color="auto" w:fill="FFFFFF"/>
        <w:spacing w:after="0" w:line="240" w:lineRule="auto"/>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i/>
          <w:iCs/>
          <w:color w:val="111115"/>
          <w:sz w:val="24"/>
          <w:szCs w:val="24"/>
          <w:bdr w:val="none" w:sz="0" w:space="0" w:color="auto" w:frame="1"/>
          <w:lang w:eastAsia="ru-RU"/>
        </w:rPr>
        <w:t>Тип 3-й.</w:t>
      </w:r>
      <w:r w:rsidRPr="00096BB8">
        <w:rPr>
          <w:rFonts w:ascii="Times New Roman" w:eastAsia="Times New Roman" w:hAnsi="Times New Roman" w:cs="Times New Roman"/>
          <w:color w:val="111115"/>
          <w:sz w:val="24"/>
          <w:szCs w:val="24"/>
          <w:bdr w:val="none" w:sz="0" w:space="0" w:color="auto" w:frame="1"/>
          <w:lang w:eastAsia="ru-RU"/>
        </w:rPr>
        <w:t> Аналогично рассматриваются факторы е, i, m.</w:t>
      </w:r>
    </w:p>
    <w:p w:rsidR="00096BB8" w:rsidRPr="00096BB8" w:rsidRDefault="00096BB8" w:rsidP="00096BB8">
      <w:pPr>
        <w:shd w:val="clear" w:color="auto" w:fill="FFFFFF"/>
        <w:spacing w:after="0" w:line="240" w:lineRule="auto"/>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i/>
          <w:iCs/>
          <w:color w:val="111115"/>
          <w:sz w:val="24"/>
          <w:szCs w:val="24"/>
          <w:bdr w:val="none" w:sz="0" w:space="0" w:color="auto" w:frame="1"/>
          <w:lang w:eastAsia="ru-RU"/>
        </w:rPr>
        <w:t>Тип 4-й.</w:t>
      </w:r>
      <w:r w:rsidRPr="00096BB8">
        <w:rPr>
          <w:rFonts w:ascii="Times New Roman" w:eastAsia="Times New Roman" w:hAnsi="Times New Roman" w:cs="Times New Roman"/>
          <w:color w:val="111115"/>
          <w:sz w:val="24"/>
          <w:szCs w:val="24"/>
          <w:bdr w:val="none" w:sz="0" w:space="0" w:color="auto" w:frame="1"/>
          <w:lang w:eastAsia="ru-RU"/>
        </w:rPr>
        <w:t> Рассматриваются направления реакций без учета граф.</w:t>
      </w:r>
    </w:p>
    <w:p w:rsidR="00096BB8" w:rsidRPr="00096BB8" w:rsidRDefault="00096BB8" w:rsidP="00096BB8">
      <w:pPr>
        <w:shd w:val="clear" w:color="auto" w:fill="FFFFFF"/>
        <w:spacing w:after="0" w:line="240" w:lineRule="auto"/>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i/>
          <w:iCs/>
          <w:color w:val="111115"/>
          <w:sz w:val="24"/>
          <w:szCs w:val="24"/>
          <w:bdr w:val="none" w:sz="0" w:space="0" w:color="auto" w:frame="1"/>
          <w:lang w:eastAsia="ru-RU"/>
        </w:rPr>
        <w:t>Тип 5-й.</w:t>
      </w:r>
      <w:r w:rsidRPr="00096BB8">
        <w:rPr>
          <w:rFonts w:ascii="Times New Roman" w:eastAsia="Times New Roman" w:hAnsi="Times New Roman" w:cs="Times New Roman"/>
          <w:color w:val="111115"/>
          <w:sz w:val="24"/>
          <w:szCs w:val="24"/>
          <w:bdr w:val="none" w:sz="0" w:space="0" w:color="auto" w:frame="1"/>
          <w:lang w:eastAsia="ru-RU"/>
        </w:rPr>
        <w:t> Поперечная тенденция рассматривает распределение фак</w:t>
      </w:r>
      <w:r w:rsidRPr="00096BB8">
        <w:rPr>
          <w:rFonts w:ascii="Times New Roman" w:eastAsia="Times New Roman" w:hAnsi="Times New Roman" w:cs="Times New Roman"/>
          <w:color w:val="111115"/>
          <w:sz w:val="24"/>
          <w:szCs w:val="24"/>
          <w:bdr w:val="none" w:sz="0" w:space="0" w:color="auto" w:frame="1"/>
          <w:lang w:eastAsia="ru-RU"/>
        </w:rPr>
        <w:softHyphen/>
        <w:t>торов в трех графах, не учитывая направления; например, рассмотрение графы О</w:t>
      </w:r>
      <w:proofErr w:type="gramStart"/>
      <w:r w:rsidRPr="00096BB8">
        <w:rPr>
          <w:rFonts w:ascii="Times New Roman" w:eastAsia="Times New Roman" w:hAnsi="Times New Roman" w:cs="Times New Roman"/>
          <w:color w:val="111115"/>
          <w:sz w:val="24"/>
          <w:szCs w:val="24"/>
          <w:bdr w:val="none" w:sz="0" w:space="0" w:color="auto" w:frame="1"/>
          <w:lang w:eastAsia="ru-RU"/>
        </w:rPr>
        <w:t>D</w:t>
      </w:r>
      <w:proofErr w:type="gramEnd"/>
      <w:r w:rsidRPr="00096BB8">
        <w:rPr>
          <w:rFonts w:ascii="Times New Roman" w:eastAsia="Times New Roman" w:hAnsi="Times New Roman" w:cs="Times New Roman"/>
          <w:color w:val="111115"/>
          <w:sz w:val="24"/>
          <w:szCs w:val="24"/>
          <w:bdr w:val="none" w:sz="0" w:space="0" w:color="auto" w:frame="1"/>
          <w:lang w:eastAsia="ru-RU"/>
        </w:rPr>
        <w:t> указывает на наличие 4 факторов в первой половине (оценка, обозначенная 3) и 6 — во второй половине (оценка 4). Аналогично рассматриваются графы Е</w:t>
      </w:r>
      <w:proofErr w:type="gramStart"/>
      <w:r w:rsidRPr="00096BB8">
        <w:rPr>
          <w:rFonts w:ascii="Times New Roman" w:eastAsia="Times New Roman" w:hAnsi="Times New Roman" w:cs="Times New Roman"/>
          <w:color w:val="111115"/>
          <w:sz w:val="24"/>
          <w:szCs w:val="24"/>
          <w:bdr w:val="none" w:sz="0" w:space="0" w:color="auto" w:frame="1"/>
          <w:lang w:eastAsia="ru-RU"/>
        </w:rPr>
        <w:t>D</w:t>
      </w:r>
      <w:proofErr w:type="gramEnd"/>
      <w:r w:rsidRPr="00096BB8">
        <w:rPr>
          <w:rFonts w:ascii="Times New Roman" w:eastAsia="Times New Roman" w:hAnsi="Times New Roman" w:cs="Times New Roman"/>
          <w:color w:val="111115"/>
          <w:sz w:val="24"/>
          <w:szCs w:val="24"/>
          <w:bdr w:val="none" w:sz="0" w:space="0" w:color="auto" w:frame="1"/>
          <w:lang w:eastAsia="ru-RU"/>
        </w:rPr>
        <w:t> и NP.                      </w:t>
      </w:r>
    </w:p>
    <w:p w:rsidR="00096BB8" w:rsidRPr="00096BB8" w:rsidRDefault="00096BB8" w:rsidP="00096BB8">
      <w:pPr>
        <w:shd w:val="clear" w:color="auto" w:fill="FFFFFF"/>
        <w:spacing w:after="0" w:line="240" w:lineRule="auto"/>
        <w:ind w:left="400" w:hanging="40"/>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Интерпретация</w:t>
      </w:r>
    </w:p>
    <w:p w:rsidR="00096BB8" w:rsidRPr="00096BB8" w:rsidRDefault="00096BB8" w:rsidP="00096BB8">
      <w:pPr>
        <w:shd w:val="clear" w:color="auto" w:fill="FFFFFF"/>
        <w:spacing w:after="0" w:line="240" w:lineRule="auto"/>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Испытуемый сознательно или подсознательно идентифицирует себя с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фрустрированным</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персонажем каждой рисуночной ситуации. Техника интерпретации включает несколько этапов.</w:t>
      </w:r>
    </w:p>
    <w:p w:rsidR="00096BB8" w:rsidRPr="00096BB8" w:rsidRDefault="00096BB8" w:rsidP="00096BB8">
      <w:pPr>
        <w:shd w:val="clear" w:color="auto" w:fill="FFFFFF"/>
        <w:spacing w:after="0" w:line="233" w:lineRule="atLeast"/>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u w:val="single"/>
          <w:bdr w:val="none" w:sz="0" w:space="0" w:color="auto" w:frame="1"/>
          <w:lang w:eastAsia="ru-RU"/>
        </w:rPr>
        <w:t>Первый этап</w:t>
      </w:r>
      <w:r w:rsidRPr="00096BB8">
        <w:rPr>
          <w:rFonts w:ascii="Times New Roman" w:eastAsia="Times New Roman" w:hAnsi="Times New Roman" w:cs="Times New Roman"/>
          <w:color w:val="111115"/>
          <w:sz w:val="24"/>
          <w:szCs w:val="24"/>
          <w:bdr w:val="none" w:sz="0" w:space="0" w:color="auto" w:frame="1"/>
          <w:lang w:eastAsia="ru-RU"/>
        </w:rPr>
        <w:t> состоит в изучении </w:t>
      </w:r>
      <w:r w:rsidRPr="00096BB8">
        <w:rPr>
          <w:rFonts w:ascii="Times New Roman" w:eastAsia="Times New Roman" w:hAnsi="Times New Roman" w:cs="Times New Roman"/>
          <w:i/>
          <w:iCs/>
          <w:color w:val="111115"/>
          <w:sz w:val="24"/>
          <w:szCs w:val="24"/>
          <w:bdr w:val="none" w:sz="0" w:space="0" w:color="auto" w:frame="1"/>
          <w:lang w:eastAsia="ru-RU"/>
        </w:rPr>
        <w:t>GCR,</w:t>
      </w:r>
      <w:r w:rsidRPr="00096BB8">
        <w:rPr>
          <w:rFonts w:ascii="Times New Roman" w:eastAsia="Times New Roman" w:hAnsi="Times New Roman" w:cs="Times New Roman"/>
          <w:color w:val="111115"/>
          <w:sz w:val="24"/>
          <w:szCs w:val="24"/>
          <w:bdr w:val="none" w:sz="0" w:space="0" w:color="auto" w:frame="1"/>
          <w:lang w:eastAsia="ru-RU"/>
        </w:rPr>
        <w:t> который является важным показателем методики. Так, если испытуемый имеет низкий процент </w:t>
      </w:r>
      <w:r w:rsidRPr="00096BB8">
        <w:rPr>
          <w:rFonts w:ascii="Times New Roman" w:eastAsia="Times New Roman" w:hAnsi="Times New Roman" w:cs="Times New Roman"/>
          <w:i/>
          <w:iCs/>
          <w:color w:val="111115"/>
          <w:sz w:val="24"/>
          <w:szCs w:val="24"/>
          <w:bdr w:val="none" w:sz="0" w:space="0" w:color="auto" w:frame="1"/>
          <w:lang w:eastAsia="ru-RU"/>
        </w:rPr>
        <w:t>GCR,</w:t>
      </w:r>
      <w:r w:rsidRPr="00096BB8">
        <w:rPr>
          <w:rFonts w:ascii="Times New Roman" w:eastAsia="Times New Roman" w:hAnsi="Times New Roman" w:cs="Times New Roman"/>
          <w:color w:val="111115"/>
          <w:sz w:val="24"/>
          <w:szCs w:val="24"/>
          <w:bdr w:val="none" w:sz="0" w:space="0" w:color="auto" w:frame="1"/>
          <w:lang w:eastAsia="ru-RU"/>
        </w:rPr>
        <w:t> то можно предполагать, что у него часто бывают конфликты (раз</w:t>
      </w:r>
      <w:r w:rsidRPr="00096BB8">
        <w:rPr>
          <w:rFonts w:ascii="Times New Roman" w:eastAsia="Times New Roman" w:hAnsi="Times New Roman" w:cs="Times New Roman"/>
          <w:color w:val="111115"/>
          <w:sz w:val="24"/>
          <w:szCs w:val="24"/>
          <w:bdr w:val="none" w:sz="0" w:space="0" w:color="auto" w:frame="1"/>
          <w:lang w:eastAsia="ru-RU"/>
        </w:rPr>
        <w:softHyphen/>
        <w:t>ного типа) с окружающими его лицами, что он недостаточно адапти</w:t>
      </w:r>
      <w:r w:rsidRPr="00096BB8">
        <w:rPr>
          <w:rFonts w:ascii="Times New Roman" w:eastAsia="Times New Roman" w:hAnsi="Times New Roman" w:cs="Times New Roman"/>
          <w:color w:val="111115"/>
          <w:sz w:val="24"/>
          <w:szCs w:val="24"/>
          <w:bdr w:val="none" w:sz="0" w:space="0" w:color="auto" w:frame="1"/>
          <w:lang w:eastAsia="ru-RU"/>
        </w:rPr>
        <w:softHyphen/>
        <w:t>рован к своему социальному окружению.</w:t>
      </w:r>
    </w:p>
    <w:p w:rsidR="00096BB8" w:rsidRPr="00096BB8" w:rsidRDefault="00096BB8" w:rsidP="00096BB8">
      <w:pPr>
        <w:shd w:val="clear" w:color="auto" w:fill="FFFFFF"/>
        <w:spacing w:after="0" w:afterAutospacing="1" w:line="360" w:lineRule="atLeast"/>
        <w:ind w:firstLine="340"/>
        <w:rPr>
          <w:rFonts w:ascii="initial" w:eastAsia="Times New Roman" w:hAnsi="initial" w:cs="Arial"/>
          <w:color w:val="111115"/>
          <w:sz w:val="20"/>
          <w:szCs w:val="20"/>
          <w:lang w:eastAsia="ru-RU"/>
        </w:rPr>
      </w:pPr>
      <w:r w:rsidRPr="00096BB8">
        <w:rPr>
          <w:rFonts w:ascii="initial" w:eastAsia="Times New Roman" w:hAnsi="initial" w:cs="Arial"/>
          <w:color w:val="111115"/>
          <w:sz w:val="24"/>
          <w:szCs w:val="24"/>
          <w:u w:val="single"/>
          <w:bdr w:val="none" w:sz="0" w:space="0" w:color="auto" w:frame="1"/>
          <w:lang w:eastAsia="ru-RU"/>
        </w:rPr>
        <w:t>Второй этап</w:t>
      </w:r>
      <w:r w:rsidRPr="00096BB8">
        <w:rPr>
          <w:rFonts w:ascii="initial" w:eastAsia="Times New Roman" w:hAnsi="initial" w:cs="Arial"/>
          <w:color w:val="111115"/>
          <w:sz w:val="24"/>
          <w:szCs w:val="24"/>
          <w:bdr w:val="none" w:sz="0" w:space="0" w:color="auto" w:frame="1"/>
          <w:lang w:eastAsia="ru-RU"/>
        </w:rPr>
        <w:t> состоит в изучении оценок шести факторов в таблице профилей. Оценки, касающиеся направления реакций (Е, I, М), имеют значения, вытекающие из теоретических представлений о фру</w:t>
      </w:r>
      <w:r w:rsidRPr="00096BB8">
        <w:rPr>
          <w:rFonts w:ascii="initial" w:eastAsia="Times New Roman" w:hAnsi="initial" w:cs="Arial"/>
          <w:color w:val="111115"/>
          <w:sz w:val="24"/>
          <w:szCs w:val="24"/>
          <w:bdr w:val="none" w:sz="0" w:space="0" w:color="auto" w:frame="1"/>
          <w:lang w:eastAsia="ru-RU"/>
        </w:rPr>
        <w:softHyphen/>
        <w:t>страции.</w:t>
      </w:r>
    </w:p>
    <w:p w:rsidR="00096BB8" w:rsidRPr="00096BB8" w:rsidRDefault="00096BB8" w:rsidP="00096BB8">
      <w:pPr>
        <w:shd w:val="clear" w:color="auto" w:fill="FFFFFF"/>
        <w:spacing w:after="0" w:line="233" w:lineRule="atLeast"/>
        <w:ind w:left="80" w:firstLine="26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lastRenderedPageBreak/>
        <w:t>Так, например, если мы получаем у испытуемого оценку М — нор</w:t>
      </w:r>
      <w:r w:rsidRPr="00096BB8">
        <w:rPr>
          <w:rFonts w:ascii="Times New Roman" w:eastAsia="Times New Roman" w:hAnsi="Times New Roman" w:cs="Times New Roman"/>
          <w:color w:val="111115"/>
          <w:sz w:val="24"/>
          <w:szCs w:val="24"/>
          <w:bdr w:val="none" w:sz="0" w:space="0" w:color="auto" w:frame="1"/>
          <w:lang w:eastAsia="ru-RU"/>
        </w:rPr>
        <w:softHyphen/>
        <w:t xml:space="preserve">мальную, Е — очень высокую, I — очень низкую, то на основании этого можно сказать, что субъект во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фрустрационной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ситуации будет с по</w:t>
      </w:r>
      <w:r w:rsidRPr="00096BB8">
        <w:rPr>
          <w:rFonts w:ascii="Times New Roman" w:eastAsia="Times New Roman" w:hAnsi="Times New Roman" w:cs="Times New Roman"/>
          <w:color w:val="111115"/>
          <w:sz w:val="24"/>
          <w:szCs w:val="24"/>
          <w:bdr w:val="none" w:sz="0" w:space="0" w:color="auto" w:frame="1"/>
          <w:lang w:eastAsia="ru-RU"/>
        </w:rPr>
        <w:softHyphen/>
        <w:t xml:space="preserve">вышенной частотой отвечать в </w:t>
      </w:r>
      <w:proofErr w:type="spellStart"/>
      <w:r w:rsidRPr="00096BB8">
        <w:rPr>
          <w:rFonts w:ascii="Times New Roman" w:eastAsia="Times New Roman" w:hAnsi="Times New Roman" w:cs="Times New Roman"/>
          <w:color w:val="111115"/>
          <w:sz w:val="24"/>
          <w:szCs w:val="24"/>
          <w:bdr w:val="none" w:sz="0" w:space="0" w:color="auto" w:frame="1"/>
          <w:lang w:eastAsia="ru-RU"/>
        </w:rPr>
        <w:t>экстрапунитивной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манере и очень ред</w:t>
      </w:r>
      <w:r w:rsidRPr="00096BB8">
        <w:rPr>
          <w:rFonts w:ascii="Times New Roman" w:eastAsia="Times New Roman" w:hAnsi="Times New Roman" w:cs="Times New Roman"/>
          <w:color w:val="111115"/>
          <w:sz w:val="24"/>
          <w:szCs w:val="24"/>
          <w:bdr w:val="none" w:sz="0" w:space="0" w:color="auto" w:frame="1"/>
          <w:lang w:eastAsia="ru-RU"/>
        </w:rPr>
        <w:softHyphen/>
        <w:t xml:space="preserve">ко в </w:t>
      </w:r>
      <w:proofErr w:type="spellStart"/>
      <w:r w:rsidRPr="00096BB8">
        <w:rPr>
          <w:rFonts w:ascii="Times New Roman" w:eastAsia="Times New Roman" w:hAnsi="Times New Roman" w:cs="Times New Roman"/>
          <w:color w:val="111115"/>
          <w:sz w:val="24"/>
          <w:szCs w:val="24"/>
          <w:bdr w:val="none" w:sz="0" w:space="0" w:color="auto" w:frame="1"/>
          <w:lang w:eastAsia="ru-RU"/>
        </w:rPr>
        <w:t>интропунитивной</w:t>
      </w:r>
      <w:proofErr w:type="spellEnd"/>
      <w:r w:rsidRPr="00096BB8">
        <w:rPr>
          <w:rFonts w:ascii="Times New Roman" w:eastAsia="Times New Roman" w:hAnsi="Times New Roman" w:cs="Times New Roman"/>
          <w:color w:val="111115"/>
          <w:sz w:val="24"/>
          <w:szCs w:val="24"/>
          <w:bdr w:val="none" w:sz="0" w:space="0" w:color="auto" w:frame="1"/>
          <w:lang w:eastAsia="ru-RU"/>
        </w:rPr>
        <w:t>. Можно предполагать, что он предъяв</w:t>
      </w:r>
      <w:r w:rsidRPr="00096BB8">
        <w:rPr>
          <w:rFonts w:ascii="Times New Roman" w:eastAsia="Times New Roman" w:hAnsi="Times New Roman" w:cs="Times New Roman"/>
          <w:color w:val="111115"/>
          <w:sz w:val="24"/>
          <w:szCs w:val="24"/>
          <w:bdr w:val="none" w:sz="0" w:space="0" w:color="auto" w:frame="1"/>
          <w:lang w:eastAsia="ru-RU"/>
        </w:rPr>
        <w:softHyphen/>
        <w:t>ляет повышенные требования к окружающим, и это может служить признаком неадекватной самооценки.</w:t>
      </w:r>
    </w:p>
    <w:p w:rsidR="00096BB8" w:rsidRPr="00096BB8" w:rsidRDefault="00096BB8" w:rsidP="00096BB8">
      <w:pPr>
        <w:shd w:val="clear" w:color="auto" w:fill="FFFFFF"/>
        <w:spacing w:after="0" w:line="233" w:lineRule="atLeast"/>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Оценки, касающиеся типов реакций, имеют разный смысл.</w:t>
      </w:r>
    </w:p>
    <w:p w:rsidR="00096BB8" w:rsidRPr="00096BB8" w:rsidRDefault="00096BB8" w:rsidP="00096BB8">
      <w:pPr>
        <w:shd w:val="clear" w:color="auto" w:fill="FFFFFF"/>
        <w:spacing w:after="0" w:line="233" w:lineRule="atLeast"/>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Оцен</w:t>
      </w:r>
      <w:r w:rsidRPr="00096BB8">
        <w:rPr>
          <w:rFonts w:ascii="Times New Roman" w:eastAsia="Times New Roman" w:hAnsi="Times New Roman" w:cs="Times New Roman"/>
          <w:color w:val="111115"/>
          <w:sz w:val="24"/>
          <w:szCs w:val="24"/>
          <w:bdr w:val="none" w:sz="0" w:space="0" w:color="auto" w:frame="1"/>
          <w:lang w:eastAsia="ru-RU"/>
        </w:rPr>
        <w:softHyphen/>
        <w:t>ка О</w:t>
      </w:r>
      <w:proofErr w:type="gramStart"/>
      <w:r w:rsidRPr="00096BB8">
        <w:rPr>
          <w:rFonts w:ascii="Times New Roman" w:eastAsia="Times New Roman" w:hAnsi="Times New Roman" w:cs="Times New Roman"/>
          <w:color w:val="111115"/>
          <w:sz w:val="24"/>
          <w:szCs w:val="24"/>
          <w:bdr w:val="none" w:sz="0" w:space="0" w:color="auto" w:frame="1"/>
          <w:lang w:eastAsia="ru-RU"/>
        </w:rPr>
        <w:t>D</w:t>
      </w:r>
      <w:proofErr w:type="gramEnd"/>
      <w:r w:rsidRPr="00096BB8">
        <w:rPr>
          <w:rFonts w:ascii="Times New Roman" w:eastAsia="Times New Roman" w:hAnsi="Times New Roman" w:cs="Times New Roman"/>
          <w:color w:val="111115"/>
          <w:sz w:val="24"/>
          <w:szCs w:val="24"/>
          <w:bdr w:val="none" w:sz="0" w:space="0" w:color="auto" w:frame="1"/>
          <w:lang w:eastAsia="ru-RU"/>
        </w:rPr>
        <w:t> (тип реакции «с фиксацией на препятствие») показывает, в ка</w:t>
      </w:r>
      <w:r w:rsidRPr="00096BB8">
        <w:rPr>
          <w:rFonts w:ascii="Times New Roman" w:eastAsia="Times New Roman" w:hAnsi="Times New Roman" w:cs="Times New Roman"/>
          <w:color w:val="111115"/>
          <w:sz w:val="24"/>
          <w:szCs w:val="24"/>
          <w:bdr w:val="none" w:sz="0" w:space="0" w:color="auto" w:frame="1"/>
          <w:lang w:eastAsia="ru-RU"/>
        </w:rPr>
        <w:softHyphen/>
        <w:t xml:space="preserve">кой степени препятствие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фрустрирует</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субъекта. Так, если мы полу</w:t>
      </w:r>
      <w:r w:rsidRPr="00096BB8">
        <w:rPr>
          <w:rFonts w:ascii="Times New Roman" w:eastAsia="Times New Roman" w:hAnsi="Times New Roman" w:cs="Times New Roman"/>
          <w:color w:val="111115"/>
          <w:sz w:val="24"/>
          <w:szCs w:val="24"/>
          <w:bdr w:val="none" w:sz="0" w:space="0" w:color="auto" w:frame="1"/>
          <w:lang w:eastAsia="ru-RU"/>
        </w:rPr>
        <w:softHyphen/>
        <w:t>чили повышенную оценку О</w:t>
      </w:r>
      <w:proofErr w:type="gramStart"/>
      <w:r w:rsidRPr="00096BB8">
        <w:rPr>
          <w:rFonts w:ascii="Times New Roman" w:eastAsia="Times New Roman" w:hAnsi="Times New Roman" w:cs="Times New Roman"/>
          <w:color w:val="111115"/>
          <w:sz w:val="24"/>
          <w:szCs w:val="24"/>
          <w:bdr w:val="none" w:sz="0" w:space="0" w:color="auto" w:frame="1"/>
          <w:lang w:eastAsia="ru-RU"/>
        </w:rPr>
        <w:t>D</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то это говорит о том, что во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фрустрационных</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ситуациях у субъекта преобладает, более чем нормально, идея препятствия.</w:t>
      </w:r>
    </w:p>
    <w:p w:rsidR="00096BB8" w:rsidRPr="00096BB8" w:rsidRDefault="00096BB8" w:rsidP="00096BB8">
      <w:pPr>
        <w:shd w:val="clear" w:color="auto" w:fill="FFFFFF"/>
        <w:spacing w:after="0" w:line="233" w:lineRule="atLeast"/>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Оценка Е</w:t>
      </w:r>
      <w:proofErr w:type="gramStart"/>
      <w:r w:rsidRPr="00096BB8">
        <w:rPr>
          <w:rFonts w:ascii="Times New Roman" w:eastAsia="Times New Roman" w:hAnsi="Times New Roman" w:cs="Times New Roman"/>
          <w:color w:val="111115"/>
          <w:sz w:val="24"/>
          <w:szCs w:val="24"/>
          <w:bdr w:val="none" w:sz="0" w:space="0" w:color="auto" w:frame="1"/>
          <w:lang w:eastAsia="ru-RU"/>
        </w:rPr>
        <w:t>D</w:t>
      </w:r>
      <w:proofErr w:type="gramEnd"/>
      <w:r w:rsidRPr="00096BB8">
        <w:rPr>
          <w:rFonts w:ascii="Times New Roman" w:eastAsia="Times New Roman" w:hAnsi="Times New Roman" w:cs="Times New Roman"/>
          <w:color w:val="111115"/>
          <w:sz w:val="24"/>
          <w:szCs w:val="24"/>
          <w:bdr w:val="none" w:sz="0" w:space="0" w:color="auto" w:frame="1"/>
          <w:lang w:eastAsia="ru-RU"/>
        </w:rPr>
        <w:t> (тип реакции «с фиксацией на самоза</w:t>
      </w:r>
      <w:r w:rsidRPr="00096BB8">
        <w:rPr>
          <w:rFonts w:ascii="Times New Roman" w:eastAsia="Times New Roman" w:hAnsi="Times New Roman" w:cs="Times New Roman"/>
          <w:color w:val="111115"/>
          <w:sz w:val="24"/>
          <w:szCs w:val="24"/>
          <w:bdr w:val="none" w:sz="0" w:space="0" w:color="auto" w:frame="1"/>
          <w:lang w:eastAsia="ru-RU"/>
        </w:rPr>
        <w:softHyphen/>
        <w:t>щите») означает слабую, уязвимую личность. Реакции субъекта сосре</w:t>
      </w:r>
      <w:r w:rsidRPr="00096BB8">
        <w:rPr>
          <w:rFonts w:ascii="Times New Roman" w:eastAsia="Times New Roman" w:hAnsi="Times New Roman" w:cs="Times New Roman"/>
          <w:color w:val="111115"/>
          <w:sz w:val="24"/>
          <w:szCs w:val="24"/>
          <w:bdr w:val="none" w:sz="0" w:space="0" w:color="auto" w:frame="1"/>
          <w:lang w:eastAsia="ru-RU"/>
        </w:rPr>
        <w:softHyphen/>
        <w:t>доточены на защите своего «Я».</w:t>
      </w:r>
    </w:p>
    <w:p w:rsidR="00096BB8" w:rsidRPr="00096BB8" w:rsidRDefault="00096BB8" w:rsidP="00096BB8">
      <w:pPr>
        <w:shd w:val="clear" w:color="auto" w:fill="FFFFFF"/>
        <w:spacing w:after="0" w:line="233" w:lineRule="atLeast"/>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Оценка NP — признак адекватного ре</w:t>
      </w:r>
      <w:r w:rsidRPr="00096BB8">
        <w:rPr>
          <w:rFonts w:ascii="Times New Roman" w:eastAsia="Times New Roman" w:hAnsi="Times New Roman" w:cs="Times New Roman"/>
          <w:color w:val="111115"/>
          <w:sz w:val="24"/>
          <w:szCs w:val="24"/>
          <w:bdr w:val="none" w:sz="0" w:space="0" w:color="auto" w:frame="1"/>
          <w:lang w:eastAsia="ru-RU"/>
        </w:rPr>
        <w:softHyphen/>
        <w:t>агирования, показатель той степени, в которой субъект может разре</w:t>
      </w:r>
      <w:r w:rsidRPr="00096BB8">
        <w:rPr>
          <w:rFonts w:ascii="Times New Roman" w:eastAsia="Times New Roman" w:hAnsi="Times New Roman" w:cs="Times New Roman"/>
          <w:color w:val="111115"/>
          <w:sz w:val="24"/>
          <w:szCs w:val="24"/>
          <w:bdr w:val="none" w:sz="0" w:space="0" w:color="auto" w:frame="1"/>
          <w:lang w:eastAsia="ru-RU"/>
        </w:rPr>
        <w:softHyphen/>
        <w:t xml:space="preserve">шить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фрустрациоиные</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ситуации.</w:t>
      </w:r>
    </w:p>
    <w:p w:rsidR="00096BB8" w:rsidRPr="00096BB8" w:rsidRDefault="00096BB8" w:rsidP="00096BB8">
      <w:pPr>
        <w:shd w:val="clear" w:color="auto" w:fill="FFFFFF"/>
        <w:spacing w:after="0" w:line="240" w:lineRule="auto"/>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Третий этап интерпретации — изучение тенденций. Оно может иметь большое значение для понимания отношения испытуемого к своим собственным реакциям. Длительность обследования 20-30 минут.</w:t>
      </w:r>
    </w:p>
    <w:p w:rsidR="00096BB8" w:rsidRPr="00096BB8" w:rsidRDefault="00096BB8" w:rsidP="00096BB8">
      <w:pPr>
        <w:shd w:val="clear" w:color="auto" w:fill="FFFFFF"/>
        <w:spacing w:after="0" w:line="233" w:lineRule="atLeast"/>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В целом можно добавить, что на основании протокола обследова</w:t>
      </w:r>
      <w:r w:rsidRPr="00096BB8">
        <w:rPr>
          <w:rFonts w:ascii="Times New Roman" w:eastAsia="Times New Roman" w:hAnsi="Times New Roman" w:cs="Times New Roman"/>
          <w:color w:val="111115"/>
          <w:sz w:val="24"/>
          <w:szCs w:val="24"/>
          <w:bdr w:val="none" w:sz="0" w:space="0" w:color="auto" w:frame="1"/>
          <w:lang w:eastAsia="ru-RU"/>
        </w:rPr>
        <w:softHyphen/>
        <w:t>ния можно сделать выводы относительно некоторых аспектов адаптации испытуемого к своему социальному окружению.</w:t>
      </w:r>
    </w:p>
    <w:p w:rsidR="00096BB8" w:rsidRPr="00096BB8" w:rsidRDefault="00096BB8" w:rsidP="00096BB8">
      <w:pPr>
        <w:shd w:val="clear" w:color="auto" w:fill="FFFFFF"/>
        <w:spacing w:after="0" w:line="233" w:lineRule="atLeast"/>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Методика ни в коем случае не дает материала для заключений о структуре личности. Можно лишь с большей долей вероятности прогнозировать эмоцио</w:t>
      </w:r>
      <w:r w:rsidRPr="00096BB8">
        <w:rPr>
          <w:rFonts w:ascii="Times New Roman" w:eastAsia="Times New Roman" w:hAnsi="Times New Roman" w:cs="Times New Roman"/>
          <w:color w:val="111115"/>
          <w:sz w:val="24"/>
          <w:szCs w:val="24"/>
          <w:bdr w:val="none" w:sz="0" w:space="0" w:color="auto" w:frame="1"/>
          <w:lang w:eastAsia="ru-RU"/>
        </w:rPr>
        <w:softHyphen/>
        <w:t>нальные реакции испытуемого на различные трудности или помехи, которые встают на пути к удовлетворению его потребностей, к дости</w:t>
      </w:r>
      <w:r w:rsidRPr="00096BB8">
        <w:rPr>
          <w:rFonts w:ascii="Times New Roman" w:eastAsia="Times New Roman" w:hAnsi="Times New Roman" w:cs="Times New Roman"/>
          <w:color w:val="111115"/>
          <w:sz w:val="24"/>
          <w:szCs w:val="24"/>
          <w:bdr w:val="none" w:sz="0" w:space="0" w:color="auto" w:frame="1"/>
          <w:lang w:eastAsia="ru-RU"/>
        </w:rPr>
        <w:softHyphen/>
        <w:t>жению цели.</w:t>
      </w:r>
    </w:p>
    <w:p w:rsidR="00096BB8" w:rsidRPr="00096BB8" w:rsidRDefault="00096BB8" w:rsidP="007A3C22">
      <w:pPr>
        <w:shd w:val="clear" w:color="auto" w:fill="FFFFFF"/>
        <w:spacing w:after="0" w:line="233" w:lineRule="atLeast"/>
        <w:ind w:left="400" w:firstLine="709"/>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tbl>
      <w:tblPr>
        <w:tblpPr w:leftFromText="180" w:rightFromText="180" w:topFromText="225" w:vertAnchor="text"/>
        <w:tblW w:w="7270" w:type="dxa"/>
        <w:tblCellMar>
          <w:left w:w="0" w:type="dxa"/>
          <w:right w:w="0" w:type="dxa"/>
        </w:tblCellMar>
        <w:tblLook w:val="04A0" w:firstRow="1" w:lastRow="0" w:firstColumn="1" w:lastColumn="0" w:noHBand="0" w:noVBand="1"/>
      </w:tblPr>
      <w:tblGrid>
        <w:gridCol w:w="1600"/>
        <w:gridCol w:w="1275"/>
        <w:gridCol w:w="1560"/>
        <w:gridCol w:w="2835"/>
      </w:tblGrid>
      <w:tr w:rsidR="00096BB8" w:rsidRPr="00096BB8" w:rsidTr="007A3C22">
        <w:trPr>
          <w:trHeight w:val="1032"/>
        </w:trPr>
        <w:tc>
          <w:tcPr>
            <w:tcW w:w="1600" w:type="dxa"/>
            <w:tcBorders>
              <w:top w:val="single" w:sz="8" w:space="0" w:color="auto"/>
              <w:left w:val="single" w:sz="8" w:space="0" w:color="auto"/>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рисунка</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275" w:type="dxa"/>
            <w:tcBorders>
              <w:top w:val="single" w:sz="8" w:space="0" w:color="auto"/>
              <w:left w:val="nil"/>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О</w:t>
            </w:r>
            <w:proofErr w:type="gramStart"/>
            <w:r w:rsidRPr="00096BB8">
              <w:rPr>
                <w:rFonts w:ascii="Times New Roman" w:eastAsia="Times New Roman" w:hAnsi="Times New Roman" w:cs="Times New Roman"/>
                <w:sz w:val="24"/>
                <w:szCs w:val="24"/>
                <w:bdr w:val="none" w:sz="0" w:space="0" w:color="auto" w:frame="1"/>
                <w:lang w:eastAsia="ru-RU"/>
              </w:rPr>
              <w:t>D</w:t>
            </w:r>
            <w:proofErr w:type="gramEnd"/>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560" w:type="dxa"/>
            <w:tcBorders>
              <w:top w:val="single" w:sz="8" w:space="0" w:color="auto"/>
              <w:left w:val="nil"/>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roofErr w:type="gramStart"/>
            <w:r w:rsidRPr="00096BB8">
              <w:rPr>
                <w:rFonts w:ascii="Times New Roman" w:eastAsia="Times New Roman" w:hAnsi="Times New Roman" w:cs="Times New Roman"/>
                <w:sz w:val="24"/>
                <w:szCs w:val="24"/>
                <w:bdr w:val="none" w:sz="0" w:space="0" w:color="auto" w:frame="1"/>
                <w:lang w:eastAsia="ru-RU"/>
              </w:rPr>
              <w:t>D</w:t>
            </w:r>
            <w:proofErr w:type="gramEnd"/>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2835" w:type="dxa"/>
            <w:tcBorders>
              <w:top w:val="single" w:sz="8" w:space="0" w:color="auto"/>
              <w:left w:val="nil"/>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NP</w:t>
            </w:r>
          </w:p>
        </w:tc>
      </w:tr>
      <w:tr w:rsidR="00096BB8" w:rsidRPr="00096BB8" w:rsidTr="007A3C22">
        <w:trPr>
          <w:trHeight w:val="6721"/>
        </w:trPr>
        <w:tc>
          <w:tcPr>
            <w:tcW w:w="160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1</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14</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15</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16</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17</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18</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19</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20</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21</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22</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23</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24</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27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 Е'</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М'</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156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I</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 I</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I</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283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i</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m</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е</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line="240" w:lineRule="auto"/>
              <w:ind w:lef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bl>
    <w:p w:rsidR="00096BB8" w:rsidRPr="00096BB8" w:rsidRDefault="00096BB8" w:rsidP="00096BB8">
      <w:pPr>
        <w:shd w:val="clear" w:color="auto" w:fill="FFFFFF"/>
        <w:spacing w:after="0" w:line="240" w:lineRule="auto"/>
        <w:ind w:left="400"/>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i/>
          <w:iCs/>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i/>
          <w:iCs/>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ind w:left="400"/>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i/>
          <w:iCs/>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ind w:left="400"/>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i/>
          <w:iCs/>
          <w:color w:val="111115"/>
          <w:sz w:val="24"/>
          <w:szCs w:val="24"/>
          <w:bdr w:val="none" w:sz="0" w:space="0" w:color="auto" w:frame="1"/>
          <w:lang w:eastAsia="ru-RU"/>
        </w:rPr>
        <w:t>БЛАНК ДЛЯ ОБРАБОТКИ РЕЗУЛЬТАТОВ</w:t>
      </w:r>
    </w:p>
    <w:p w:rsidR="00096BB8" w:rsidRPr="00096BB8" w:rsidRDefault="00096BB8" w:rsidP="00096BB8">
      <w:pPr>
        <w:shd w:val="clear" w:color="auto" w:fill="FFFFFF"/>
        <w:spacing w:after="15"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Оценка ответов испытуемого          Таблица профилей</w:t>
      </w:r>
    </w:p>
    <w:tbl>
      <w:tblPr>
        <w:tblW w:w="9983" w:type="dxa"/>
        <w:tblInd w:w="40" w:type="dxa"/>
        <w:tblLayout w:type="fixed"/>
        <w:tblCellMar>
          <w:left w:w="0" w:type="dxa"/>
          <w:right w:w="0" w:type="dxa"/>
        </w:tblCellMar>
        <w:tblLook w:val="04A0" w:firstRow="1" w:lastRow="0" w:firstColumn="1" w:lastColumn="0" w:noHBand="0" w:noVBand="1"/>
      </w:tblPr>
      <w:tblGrid>
        <w:gridCol w:w="709"/>
        <w:gridCol w:w="567"/>
        <w:gridCol w:w="709"/>
        <w:gridCol w:w="850"/>
        <w:gridCol w:w="851"/>
        <w:gridCol w:w="992"/>
        <w:gridCol w:w="709"/>
        <w:gridCol w:w="992"/>
        <w:gridCol w:w="992"/>
        <w:gridCol w:w="851"/>
        <w:gridCol w:w="709"/>
        <w:gridCol w:w="1052"/>
      </w:tblGrid>
      <w:tr w:rsidR="00096BB8" w:rsidRPr="00096BB8" w:rsidTr="007A3C22">
        <w:trPr>
          <w:trHeight w:val="340"/>
        </w:trPr>
        <w:tc>
          <w:tcPr>
            <w:tcW w:w="709"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OD</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ED</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ND</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OD</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ED</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NP</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S</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1052"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spellStart"/>
            <w:r w:rsidRPr="00096BB8">
              <w:rPr>
                <w:rFonts w:ascii="Times New Roman" w:eastAsia="Times New Roman" w:hAnsi="Times New Roman" w:cs="Times New Roman"/>
                <w:i/>
                <w:iCs/>
                <w:sz w:val="24"/>
                <w:szCs w:val="24"/>
                <w:bdr w:val="none" w:sz="0" w:space="0" w:color="auto" w:frame="1"/>
                <w:lang w:eastAsia="ru-RU"/>
              </w:rPr>
              <w:t>станд</w:t>
            </w:r>
            <w:proofErr w:type="spellEnd"/>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single" w:sz="8" w:space="0" w:color="auto"/>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992" w:type="dxa"/>
            <w:vMerge/>
            <w:tcBorders>
              <w:top w:val="single" w:sz="8" w:space="0" w:color="auto"/>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709" w:type="dxa"/>
            <w:vMerge/>
            <w:tcBorders>
              <w:top w:val="single" w:sz="8" w:space="0" w:color="auto"/>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992" w:type="dxa"/>
            <w:vMerge/>
            <w:tcBorders>
              <w:top w:val="single" w:sz="8" w:space="0" w:color="auto"/>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992" w:type="dxa"/>
            <w:vMerge/>
            <w:tcBorders>
              <w:top w:val="single" w:sz="8" w:space="0" w:color="auto"/>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851" w:type="dxa"/>
            <w:vMerge/>
            <w:tcBorders>
              <w:top w:val="single" w:sz="8" w:space="0" w:color="auto"/>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709" w:type="dxa"/>
            <w:vMerge/>
            <w:tcBorders>
              <w:top w:val="single" w:sz="8" w:space="0" w:color="auto"/>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1052" w:type="dxa"/>
            <w:vMerge/>
            <w:tcBorders>
              <w:top w:val="single" w:sz="8" w:space="0" w:color="auto"/>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single" w:sz="8" w:space="0" w:color="auto"/>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Е</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1052"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3</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single" w:sz="8" w:space="0" w:color="auto"/>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992"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I</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1052"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4</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single" w:sz="8" w:space="0" w:color="auto"/>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992"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709"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992"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992"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709"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1052"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5</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single" w:sz="8" w:space="0" w:color="auto"/>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М</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1052"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6</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single" w:sz="8" w:space="0" w:color="auto"/>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992"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сумма</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1052"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7</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single" w:sz="8" w:space="0" w:color="auto"/>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992"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709"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992"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992"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709"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1052"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8</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1052"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9</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roofErr w:type="spellStart"/>
            <w:r w:rsidRPr="00096BB8">
              <w:rPr>
                <w:rFonts w:ascii="Times New Roman" w:eastAsia="Times New Roman" w:hAnsi="Times New Roman" w:cs="Times New Roman"/>
                <w:i/>
                <w:iCs/>
                <w:sz w:val="24"/>
                <w:szCs w:val="24"/>
                <w:bdr w:val="none" w:sz="0" w:space="0" w:color="auto" w:frame="1"/>
                <w:lang w:eastAsia="ru-RU"/>
              </w:rPr>
              <w:t>станд</w:t>
            </w:r>
            <w:proofErr w:type="spellEnd"/>
            <w:r w:rsidRPr="00096BB8">
              <w:rPr>
                <w:rFonts w:ascii="Times New Roman" w:eastAsia="Times New Roman" w:hAnsi="Times New Roman" w:cs="Times New Roman"/>
                <w:i/>
                <w:iCs/>
                <w:sz w:val="24"/>
                <w:szCs w:val="24"/>
                <w:bdr w:val="none" w:sz="0" w:space="0" w:color="auto" w:frame="1"/>
                <w:lang w:eastAsia="ru-RU"/>
              </w:rPr>
              <w:t>.</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20</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tcBorders>
              <w:top w:val="nil"/>
              <w:left w:val="nil"/>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50</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tcBorders>
              <w:top w:val="nil"/>
              <w:left w:val="nil"/>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30</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tcBorders>
              <w:top w:val="nil"/>
              <w:left w:val="nil"/>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1052" w:type="dxa"/>
            <w:tcBorders>
              <w:top w:val="nil"/>
              <w:left w:val="nil"/>
              <w:bottom w:val="nil"/>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10</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lastRenderedPageBreak/>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lastRenderedPageBreak/>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lastRenderedPageBreak/>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lastRenderedPageBreak/>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lastRenderedPageBreak/>
              <w:t> </w:t>
            </w:r>
          </w:p>
        </w:tc>
        <w:tc>
          <w:tcPr>
            <w:tcW w:w="8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992"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1052"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lastRenderedPageBreak/>
              <w:t>11</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3685" w:type="dxa"/>
            <w:gridSpan w:val="4"/>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440" w:right="4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Образцы</w:t>
            </w:r>
          </w:p>
          <w:p w:rsidR="00096BB8" w:rsidRPr="00096BB8" w:rsidRDefault="00096BB8" w:rsidP="00096BB8">
            <w:pPr>
              <w:spacing w:after="0" w:line="240" w:lineRule="auto"/>
              <w:ind w:right="6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Е =  =%</w:t>
            </w:r>
          </w:p>
          <w:p w:rsidR="00096BB8" w:rsidRPr="00096BB8" w:rsidRDefault="00096BB8" w:rsidP="00096BB8">
            <w:pPr>
              <w:spacing w:after="0" w:line="240" w:lineRule="auto"/>
              <w:ind w:right="600"/>
              <w:rPr>
                <w:rFonts w:ascii="Times New Roman" w:eastAsia="Times New Roman" w:hAnsi="Times New Roman" w:cs="Times New Roman"/>
                <w:sz w:val="20"/>
                <w:szCs w:val="20"/>
                <w:lang w:eastAsia="ru-RU"/>
              </w:rPr>
            </w:pPr>
            <w:proofErr w:type="spellStart"/>
            <w:r w:rsidRPr="00096BB8">
              <w:rPr>
                <w:rFonts w:ascii="Times New Roman" w:eastAsia="Times New Roman" w:hAnsi="Times New Roman" w:cs="Times New Roman"/>
                <w:i/>
                <w:iCs/>
                <w:sz w:val="24"/>
                <w:szCs w:val="24"/>
                <w:bdr w:val="none" w:sz="0" w:space="0" w:color="auto" w:frame="1"/>
                <w:lang w:eastAsia="ru-RU"/>
              </w:rPr>
              <w:t>El</w:t>
            </w:r>
            <w:proofErr w:type="spellEnd"/>
            <w:r w:rsidRPr="00096BB8">
              <w:rPr>
                <w:rFonts w:ascii="Times New Roman" w:eastAsia="Times New Roman" w:hAnsi="Times New Roman" w:cs="Times New Roman"/>
                <w:i/>
                <w:iCs/>
                <w:sz w:val="24"/>
                <w:szCs w:val="24"/>
                <w:bdr w:val="none" w:sz="0" w:space="0" w:color="auto" w:frame="1"/>
                <w:lang w:eastAsia="ru-RU"/>
              </w:rPr>
              <w:t> =  =%</w:t>
            </w:r>
          </w:p>
          <w:p w:rsidR="00096BB8" w:rsidRPr="00096BB8" w:rsidRDefault="00096BB8" w:rsidP="00096BB8">
            <w:pPr>
              <w:spacing w:after="0" w:line="240" w:lineRule="auto"/>
              <w:ind w:right="6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ЕЕ =  =%</w:t>
            </w:r>
          </w:p>
          <w:p w:rsidR="00096BB8" w:rsidRPr="00096BB8" w:rsidRDefault="00096BB8" w:rsidP="00096BB8">
            <w:pPr>
              <w:spacing w:after="0" w:line="240" w:lineRule="auto"/>
              <w:ind w:right="600"/>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i/>
                <w:iCs/>
                <w:sz w:val="24"/>
                <w:szCs w:val="24"/>
                <w:bdr w:val="none" w:sz="0" w:space="0" w:color="auto" w:frame="1"/>
                <w:lang w:eastAsia="ru-RU"/>
              </w:rPr>
              <w:t>П</w:t>
            </w:r>
            <w:proofErr w:type="gramEnd"/>
            <w:r w:rsidRPr="00096BB8">
              <w:rPr>
                <w:rFonts w:ascii="Times New Roman" w:eastAsia="Times New Roman" w:hAnsi="Times New Roman" w:cs="Times New Roman"/>
                <w:i/>
                <w:iCs/>
                <w:sz w:val="24"/>
                <w:szCs w:val="24"/>
                <w:bdr w:val="none" w:sz="0" w:space="0" w:color="auto" w:frame="1"/>
                <w:lang w:eastAsia="ru-RU"/>
              </w:rPr>
              <w:t xml:space="preserve"> =   =%</w:t>
            </w:r>
          </w:p>
          <w:p w:rsidR="00096BB8" w:rsidRPr="00096BB8" w:rsidRDefault="00096BB8" w:rsidP="00096BB8">
            <w:pPr>
              <w:spacing w:after="0" w:line="240" w:lineRule="auto"/>
              <w:ind w:right="6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М</w:t>
            </w:r>
            <w:proofErr w:type="gramStart"/>
            <w:r w:rsidRPr="00096BB8">
              <w:rPr>
                <w:rFonts w:ascii="Times New Roman" w:eastAsia="Times New Roman" w:hAnsi="Times New Roman" w:cs="Times New Roman"/>
                <w:i/>
                <w:iCs/>
                <w:sz w:val="24"/>
                <w:szCs w:val="24"/>
                <w:bdr w:val="none" w:sz="0" w:space="0" w:color="auto" w:frame="1"/>
                <w:lang w:eastAsia="ru-RU"/>
              </w:rPr>
              <w:t>1</w:t>
            </w:r>
            <w:proofErr w:type="gramEnd"/>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ind w:right="6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2612" w:type="dxa"/>
            <w:gridSpan w:val="3"/>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80" w:right="2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Тенденции 1.</w:t>
            </w:r>
          </w:p>
          <w:p w:rsidR="00096BB8" w:rsidRPr="00096BB8" w:rsidRDefault="00096BB8" w:rsidP="00096BB8">
            <w:pPr>
              <w:spacing w:after="0" w:line="240" w:lineRule="auto"/>
              <w:ind w:left="80" w:right="10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ind w:left="80" w:right="10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w:t>
            </w:r>
          </w:p>
          <w:p w:rsidR="00096BB8" w:rsidRPr="00096BB8" w:rsidRDefault="00096BB8" w:rsidP="00096BB8">
            <w:pPr>
              <w:spacing w:after="0" w:line="240" w:lineRule="auto"/>
              <w:ind w:left="80" w:right="10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ind w:left="80" w:right="10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3.</w:t>
            </w:r>
          </w:p>
          <w:p w:rsidR="00096BB8" w:rsidRPr="00096BB8" w:rsidRDefault="00096BB8" w:rsidP="00096BB8">
            <w:pPr>
              <w:spacing w:after="0" w:line="240" w:lineRule="auto"/>
              <w:ind w:left="80" w:right="10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ind w:left="80" w:right="10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4.</w:t>
            </w:r>
          </w:p>
          <w:p w:rsidR="00096BB8" w:rsidRPr="00096BB8" w:rsidRDefault="00096BB8" w:rsidP="00096BB8">
            <w:pPr>
              <w:spacing w:after="0" w:line="240" w:lineRule="auto"/>
              <w:ind w:left="80" w:right="10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ind w:left="80" w:right="10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5.</w:t>
            </w:r>
          </w:p>
          <w:p w:rsidR="00096BB8" w:rsidRPr="00096BB8" w:rsidRDefault="00096BB8" w:rsidP="00096BB8">
            <w:pPr>
              <w:spacing w:after="0" w:line="240" w:lineRule="auto"/>
              <w:ind w:left="80" w:right="1000"/>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12</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3685" w:type="dxa"/>
            <w:gridSpan w:val="4"/>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2612" w:type="dxa"/>
            <w:gridSpan w:val="3"/>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13</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3685" w:type="dxa"/>
            <w:gridSpan w:val="4"/>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2612" w:type="dxa"/>
            <w:gridSpan w:val="3"/>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14</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3685" w:type="dxa"/>
            <w:gridSpan w:val="4"/>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2612" w:type="dxa"/>
            <w:gridSpan w:val="3"/>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15</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3685" w:type="dxa"/>
            <w:gridSpan w:val="4"/>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2612" w:type="dxa"/>
            <w:gridSpan w:val="3"/>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16</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3685" w:type="dxa"/>
            <w:gridSpan w:val="4"/>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2612" w:type="dxa"/>
            <w:gridSpan w:val="3"/>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17</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3685" w:type="dxa"/>
            <w:gridSpan w:val="4"/>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2612" w:type="dxa"/>
            <w:gridSpan w:val="3"/>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18</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3685" w:type="dxa"/>
            <w:gridSpan w:val="4"/>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2612" w:type="dxa"/>
            <w:gridSpan w:val="3"/>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19</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3685" w:type="dxa"/>
            <w:gridSpan w:val="4"/>
            <w:vMerge w:val="restart"/>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Общий образец поведения:</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2612" w:type="dxa"/>
            <w:gridSpan w:val="3"/>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20</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3685" w:type="dxa"/>
            <w:gridSpan w:val="4"/>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2612" w:type="dxa"/>
            <w:gridSpan w:val="3"/>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21</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3685" w:type="dxa"/>
            <w:gridSpan w:val="4"/>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2612" w:type="dxa"/>
            <w:gridSpan w:val="3"/>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22</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3685" w:type="dxa"/>
            <w:gridSpan w:val="4"/>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2612" w:type="dxa"/>
            <w:gridSpan w:val="3"/>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23</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3685" w:type="dxa"/>
            <w:gridSpan w:val="4"/>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2612" w:type="dxa"/>
            <w:gridSpan w:val="3"/>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r>
      <w:tr w:rsidR="00096BB8" w:rsidRPr="00096BB8" w:rsidTr="007A3C22">
        <w:trPr>
          <w:trHeight w:val="340"/>
        </w:trPr>
        <w:tc>
          <w:tcPr>
            <w:tcW w:w="7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24</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567"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p w:rsidR="00096BB8" w:rsidRPr="00096BB8" w:rsidRDefault="00096BB8" w:rsidP="00096BB8">
            <w:pPr>
              <w:spacing w:after="0" w:line="240" w:lineRule="auto"/>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851" w:type="dxa"/>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3685" w:type="dxa"/>
            <w:gridSpan w:val="4"/>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c>
          <w:tcPr>
            <w:tcW w:w="2612" w:type="dxa"/>
            <w:gridSpan w:val="3"/>
            <w:vMerge/>
            <w:tcBorders>
              <w:top w:val="nil"/>
              <w:left w:val="nil"/>
              <w:bottom w:val="single" w:sz="8" w:space="0" w:color="auto"/>
              <w:right w:val="single" w:sz="8" w:space="0" w:color="auto"/>
            </w:tcBorders>
            <w:vAlign w:val="center"/>
            <w:hideMark/>
          </w:tcPr>
          <w:p w:rsidR="00096BB8" w:rsidRPr="00096BB8" w:rsidRDefault="00096BB8" w:rsidP="00096BB8">
            <w:pPr>
              <w:spacing w:after="0" w:line="240" w:lineRule="auto"/>
              <w:rPr>
                <w:rFonts w:ascii="Times New Roman" w:eastAsia="Times New Roman" w:hAnsi="Times New Roman" w:cs="Times New Roman"/>
                <w:sz w:val="20"/>
                <w:szCs w:val="20"/>
                <w:lang w:eastAsia="ru-RU"/>
              </w:rPr>
            </w:pPr>
          </w:p>
        </w:tc>
      </w:tr>
    </w:tbl>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i/>
          <w:iCs/>
          <w:color w:val="111115"/>
          <w:sz w:val="24"/>
          <w:szCs w:val="24"/>
          <w:bdr w:val="none" w:sz="0" w:space="0" w:color="auto" w:frame="1"/>
          <w:lang w:eastAsia="ru-RU"/>
        </w:rPr>
        <w:t> </w:t>
      </w:r>
    </w:p>
    <w:p w:rsid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i/>
          <w:iCs/>
          <w:color w:val="111115"/>
          <w:sz w:val="24"/>
          <w:szCs w:val="24"/>
          <w:bdr w:val="none" w:sz="0" w:space="0" w:color="auto" w:frame="1"/>
          <w:lang w:eastAsia="ru-RU"/>
        </w:rPr>
        <w:br w:type="textWrapping" w:clear="all"/>
      </w:r>
    </w:p>
    <w:p w:rsidR="007A3C22" w:rsidRDefault="007A3C22" w:rsidP="00096BB8">
      <w:pPr>
        <w:shd w:val="clear" w:color="auto" w:fill="FFFFFF"/>
        <w:spacing w:after="0" w:line="240" w:lineRule="auto"/>
        <w:rPr>
          <w:rFonts w:ascii="initial" w:eastAsia="Times New Roman" w:hAnsi="initial" w:cs="Arial"/>
          <w:color w:val="111115"/>
          <w:sz w:val="20"/>
          <w:szCs w:val="20"/>
          <w:lang w:eastAsia="ru-RU"/>
        </w:rPr>
      </w:pPr>
    </w:p>
    <w:p w:rsidR="007A3C22" w:rsidRDefault="007A3C22" w:rsidP="00096BB8">
      <w:pPr>
        <w:shd w:val="clear" w:color="auto" w:fill="FFFFFF"/>
        <w:spacing w:after="0" w:line="240" w:lineRule="auto"/>
        <w:rPr>
          <w:rFonts w:ascii="initial" w:eastAsia="Times New Roman" w:hAnsi="initial" w:cs="Arial"/>
          <w:color w:val="111115"/>
          <w:sz w:val="20"/>
          <w:szCs w:val="20"/>
          <w:lang w:eastAsia="ru-RU"/>
        </w:rPr>
      </w:pPr>
    </w:p>
    <w:p w:rsidR="007A3C22" w:rsidRDefault="007A3C22" w:rsidP="00096BB8">
      <w:pPr>
        <w:shd w:val="clear" w:color="auto" w:fill="FFFFFF"/>
        <w:spacing w:after="0" w:line="240" w:lineRule="auto"/>
        <w:rPr>
          <w:rFonts w:ascii="initial" w:eastAsia="Times New Roman" w:hAnsi="initial" w:cs="Arial"/>
          <w:color w:val="111115"/>
          <w:sz w:val="20"/>
          <w:szCs w:val="20"/>
          <w:lang w:eastAsia="ru-RU"/>
        </w:rPr>
      </w:pPr>
    </w:p>
    <w:p w:rsidR="007A3C22" w:rsidRDefault="007A3C22" w:rsidP="00096BB8">
      <w:pPr>
        <w:shd w:val="clear" w:color="auto" w:fill="FFFFFF"/>
        <w:spacing w:after="0" w:line="240" w:lineRule="auto"/>
        <w:rPr>
          <w:rFonts w:ascii="initial" w:eastAsia="Times New Roman" w:hAnsi="initial" w:cs="Arial"/>
          <w:color w:val="111115"/>
          <w:sz w:val="20"/>
          <w:szCs w:val="20"/>
          <w:lang w:eastAsia="ru-RU"/>
        </w:rPr>
      </w:pPr>
    </w:p>
    <w:p w:rsidR="007A3C22" w:rsidRDefault="007A3C22" w:rsidP="00096BB8">
      <w:pPr>
        <w:shd w:val="clear" w:color="auto" w:fill="FFFFFF"/>
        <w:spacing w:after="0" w:line="240" w:lineRule="auto"/>
        <w:rPr>
          <w:rFonts w:ascii="initial" w:eastAsia="Times New Roman" w:hAnsi="initial" w:cs="Arial"/>
          <w:color w:val="111115"/>
          <w:sz w:val="20"/>
          <w:szCs w:val="20"/>
          <w:lang w:eastAsia="ru-RU"/>
        </w:rPr>
      </w:pPr>
    </w:p>
    <w:p w:rsidR="007A3C22" w:rsidRDefault="007A3C22" w:rsidP="00096BB8">
      <w:pPr>
        <w:shd w:val="clear" w:color="auto" w:fill="FFFFFF"/>
        <w:spacing w:after="0" w:line="240" w:lineRule="auto"/>
        <w:rPr>
          <w:rFonts w:ascii="initial" w:eastAsia="Times New Roman" w:hAnsi="initial" w:cs="Arial"/>
          <w:color w:val="111115"/>
          <w:sz w:val="20"/>
          <w:szCs w:val="20"/>
          <w:lang w:eastAsia="ru-RU"/>
        </w:rPr>
      </w:pPr>
    </w:p>
    <w:p w:rsidR="007A3C22" w:rsidRDefault="007A3C22" w:rsidP="00096BB8">
      <w:pPr>
        <w:shd w:val="clear" w:color="auto" w:fill="FFFFFF"/>
        <w:spacing w:after="0" w:line="240" w:lineRule="auto"/>
        <w:rPr>
          <w:rFonts w:ascii="initial" w:eastAsia="Times New Roman" w:hAnsi="initial" w:cs="Arial"/>
          <w:color w:val="111115"/>
          <w:sz w:val="20"/>
          <w:szCs w:val="20"/>
          <w:lang w:eastAsia="ru-RU"/>
        </w:rPr>
      </w:pPr>
    </w:p>
    <w:p w:rsidR="007A3C22" w:rsidRDefault="007A3C22" w:rsidP="00096BB8">
      <w:pPr>
        <w:shd w:val="clear" w:color="auto" w:fill="FFFFFF"/>
        <w:spacing w:after="0" w:line="240" w:lineRule="auto"/>
        <w:rPr>
          <w:rFonts w:ascii="initial" w:eastAsia="Times New Roman" w:hAnsi="initial" w:cs="Arial"/>
          <w:color w:val="111115"/>
          <w:sz w:val="20"/>
          <w:szCs w:val="20"/>
          <w:lang w:eastAsia="ru-RU"/>
        </w:rPr>
      </w:pPr>
    </w:p>
    <w:p w:rsidR="007A3C22" w:rsidRPr="00096BB8" w:rsidRDefault="007A3C22" w:rsidP="00096BB8">
      <w:pPr>
        <w:shd w:val="clear" w:color="auto" w:fill="FFFFFF"/>
        <w:spacing w:after="0" w:line="240" w:lineRule="auto"/>
        <w:rPr>
          <w:rFonts w:ascii="initial" w:eastAsia="Times New Roman" w:hAnsi="initial" w:cs="Arial"/>
          <w:color w:val="111115"/>
          <w:sz w:val="20"/>
          <w:szCs w:val="20"/>
          <w:lang w:eastAsia="ru-RU"/>
        </w:rPr>
      </w:pPr>
    </w:p>
    <w:p w:rsidR="00096BB8" w:rsidRPr="00096BB8" w:rsidRDefault="00096BB8" w:rsidP="00096BB8">
      <w:pPr>
        <w:shd w:val="clear" w:color="auto" w:fill="FFFFFF"/>
        <w:spacing w:after="0" w:line="240" w:lineRule="auto"/>
        <w:ind w:left="400"/>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Таблица для пересчета в проценты</w:t>
      </w:r>
    </w:p>
    <w:p w:rsidR="00096BB8" w:rsidRPr="00096BB8" w:rsidRDefault="00096BB8" w:rsidP="00096BB8">
      <w:pPr>
        <w:shd w:val="clear" w:color="auto" w:fill="FFFFFF"/>
        <w:spacing w:after="15" w:line="240" w:lineRule="auto"/>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tbl>
      <w:tblPr>
        <w:tblW w:w="10065" w:type="dxa"/>
        <w:tblInd w:w="40" w:type="dxa"/>
        <w:tblCellMar>
          <w:left w:w="0" w:type="dxa"/>
          <w:right w:w="0" w:type="dxa"/>
        </w:tblCellMar>
        <w:tblLook w:val="04A0" w:firstRow="1" w:lastRow="0" w:firstColumn="1" w:lastColumn="0" w:noHBand="0" w:noVBand="1"/>
      </w:tblPr>
      <w:tblGrid>
        <w:gridCol w:w="2835"/>
        <w:gridCol w:w="4395"/>
        <w:gridCol w:w="2835"/>
      </w:tblGrid>
      <w:tr w:rsidR="00096BB8" w:rsidRPr="00096BB8" w:rsidTr="007A3C22">
        <w:trPr>
          <w:trHeight w:val="300"/>
        </w:trPr>
        <w:tc>
          <w:tcPr>
            <w:tcW w:w="283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0.5 = 2.1</w:t>
            </w:r>
          </w:p>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43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8,5 =- 35.4</w:t>
            </w:r>
          </w:p>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283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16.5 = 68,7</w:t>
            </w:r>
          </w:p>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00"/>
        </w:trPr>
        <w:tc>
          <w:tcPr>
            <w:tcW w:w="283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1.0 = 4.2-</w:t>
            </w:r>
          </w:p>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439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9,0 = 37.5</w:t>
            </w:r>
          </w:p>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283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17.0 = 70.8</w:t>
            </w:r>
          </w:p>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00"/>
        </w:trPr>
        <w:tc>
          <w:tcPr>
            <w:tcW w:w="283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1.5 = 6,2</w:t>
            </w:r>
          </w:p>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439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9,5 = 39.5</w:t>
            </w:r>
          </w:p>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283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17.5 = 72,9</w:t>
            </w:r>
          </w:p>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00"/>
        </w:trPr>
        <w:tc>
          <w:tcPr>
            <w:tcW w:w="283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2,0 = 8.3</w:t>
            </w:r>
          </w:p>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439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10.0 = 41,6</w:t>
            </w:r>
          </w:p>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283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18.0 = 75.0</w:t>
            </w:r>
          </w:p>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00"/>
        </w:trPr>
        <w:tc>
          <w:tcPr>
            <w:tcW w:w="283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2.5 =10.4</w:t>
            </w:r>
          </w:p>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lastRenderedPageBreak/>
              <w:t> </w:t>
            </w:r>
          </w:p>
        </w:tc>
        <w:tc>
          <w:tcPr>
            <w:tcW w:w="439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lastRenderedPageBreak/>
              <w:t>10.5 = 43.7</w:t>
            </w:r>
          </w:p>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lastRenderedPageBreak/>
              <w:t> </w:t>
            </w:r>
          </w:p>
        </w:tc>
        <w:tc>
          <w:tcPr>
            <w:tcW w:w="283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lastRenderedPageBreak/>
              <w:t>18.5 = 77,1</w:t>
            </w:r>
          </w:p>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lastRenderedPageBreak/>
              <w:t> </w:t>
            </w:r>
          </w:p>
        </w:tc>
      </w:tr>
      <w:tr w:rsidR="00096BB8" w:rsidRPr="00096BB8" w:rsidTr="007A3C22">
        <w:trPr>
          <w:trHeight w:val="300"/>
        </w:trPr>
        <w:tc>
          <w:tcPr>
            <w:tcW w:w="283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lastRenderedPageBreak/>
              <w:t>3.0 = 12.5</w:t>
            </w:r>
          </w:p>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439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11,0 = 45,8</w:t>
            </w:r>
          </w:p>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283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19.0 = 79.2</w:t>
            </w:r>
          </w:p>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00"/>
        </w:trPr>
        <w:tc>
          <w:tcPr>
            <w:tcW w:w="283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3.5 = 14,6</w:t>
            </w:r>
          </w:p>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439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11.5 = 47.9</w:t>
            </w:r>
          </w:p>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283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19,5=81.3</w:t>
            </w:r>
          </w:p>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00"/>
        </w:trPr>
        <w:tc>
          <w:tcPr>
            <w:tcW w:w="283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4,0 = 16.6</w:t>
            </w:r>
          </w:p>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439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12.0 = 50.0</w:t>
            </w:r>
          </w:p>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283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20,0 = 83,3</w:t>
            </w:r>
          </w:p>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00"/>
        </w:trPr>
        <w:tc>
          <w:tcPr>
            <w:tcW w:w="283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4.5 = 18.7</w:t>
            </w:r>
          </w:p>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439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12.5 = 52.1</w:t>
            </w:r>
          </w:p>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283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20,5 = 85.4</w:t>
            </w:r>
          </w:p>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00"/>
        </w:trPr>
        <w:tc>
          <w:tcPr>
            <w:tcW w:w="283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5.0 =- 20.8</w:t>
            </w:r>
          </w:p>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439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13,0 = 54,2</w:t>
            </w:r>
          </w:p>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283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21.0 = 87,5</w:t>
            </w:r>
          </w:p>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00"/>
        </w:trPr>
        <w:tc>
          <w:tcPr>
            <w:tcW w:w="283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5,5 = 22,9</w:t>
            </w:r>
          </w:p>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439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13.5 = 56.2</w:t>
            </w:r>
          </w:p>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283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21.5 = 88.6</w:t>
            </w:r>
          </w:p>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00"/>
        </w:trPr>
        <w:tc>
          <w:tcPr>
            <w:tcW w:w="283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6.0 = 25.0</w:t>
            </w:r>
          </w:p>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439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14.0 = 58.3</w:t>
            </w:r>
          </w:p>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283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22.0 = 91.6</w:t>
            </w:r>
          </w:p>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00"/>
        </w:trPr>
        <w:tc>
          <w:tcPr>
            <w:tcW w:w="283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6,5 = 27,0</w:t>
            </w:r>
          </w:p>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439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14,5 = 60.4</w:t>
            </w:r>
          </w:p>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283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22.5= 93,7</w:t>
            </w:r>
          </w:p>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00"/>
        </w:trPr>
        <w:tc>
          <w:tcPr>
            <w:tcW w:w="283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7,0 = 29,1</w:t>
            </w:r>
          </w:p>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439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15.0 = 62.5</w:t>
            </w:r>
          </w:p>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283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23.0 = 95,8</w:t>
            </w:r>
          </w:p>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00"/>
        </w:trPr>
        <w:tc>
          <w:tcPr>
            <w:tcW w:w="283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proofErr w:type="gramStart"/>
            <w:r w:rsidRPr="00096BB8">
              <w:rPr>
                <w:rFonts w:ascii="Times New Roman" w:eastAsia="Times New Roman" w:hAnsi="Times New Roman" w:cs="Times New Roman"/>
                <w:i/>
                <w:iCs/>
                <w:sz w:val="24"/>
                <w:szCs w:val="24"/>
                <w:bdr w:val="none" w:sz="0" w:space="0" w:color="auto" w:frame="1"/>
                <w:lang w:eastAsia="ru-RU"/>
              </w:rPr>
              <w:t>7,5 =i[,2</w:t>
            </w:r>
            <w:proofErr w:type="gramEnd"/>
          </w:p>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439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15.5 = 64.5</w:t>
            </w:r>
          </w:p>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283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23,5 = 97,9</w:t>
            </w:r>
          </w:p>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r w:rsidR="00096BB8" w:rsidRPr="00096BB8" w:rsidTr="007A3C22">
        <w:trPr>
          <w:trHeight w:val="300"/>
        </w:trPr>
        <w:tc>
          <w:tcPr>
            <w:tcW w:w="283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8,0 = 33.3</w:t>
            </w:r>
          </w:p>
          <w:p w:rsidR="00096BB8" w:rsidRPr="00096BB8" w:rsidRDefault="00096BB8" w:rsidP="00096BB8">
            <w:pPr>
              <w:spacing w:after="0" w:line="240" w:lineRule="auto"/>
              <w:ind w:firstLine="4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439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16,0 = 66,6</w:t>
            </w:r>
          </w:p>
          <w:p w:rsidR="00096BB8" w:rsidRPr="00096BB8" w:rsidRDefault="00096BB8" w:rsidP="00096BB8">
            <w:pPr>
              <w:spacing w:after="0" w:line="240" w:lineRule="auto"/>
              <w:ind w:firstLine="10"/>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c>
          <w:tcPr>
            <w:tcW w:w="2835" w:type="dxa"/>
            <w:tcBorders>
              <w:top w:val="nil"/>
              <w:left w:val="nil"/>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24,0= 100</w:t>
            </w:r>
          </w:p>
          <w:p w:rsidR="00096BB8" w:rsidRPr="00096BB8" w:rsidRDefault="00096BB8" w:rsidP="00096BB8">
            <w:pPr>
              <w:spacing w:after="0" w:line="240" w:lineRule="auto"/>
              <w:ind w:hanging="38"/>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i/>
                <w:iCs/>
                <w:sz w:val="24"/>
                <w:szCs w:val="24"/>
                <w:bdr w:val="none" w:sz="0" w:space="0" w:color="auto" w:frame="1"/>
                <w:lang w:eastAsia="ru-RU"/>
              </w:rPr>
              <w:t> </w:t>
            </w:r>
          </w:p>
        </w:tc>
      </w:tr>
    </w:tbl>
    <w:p w:rsidR="00096BB8" w:rsidRPr="00096BB8" w:rsidRDefault="00096BB8" w:rsidP="00096BB8">
      <w:pPr>
        <w:shd w:val="clear" w:color="auto" w:fill="FFFFFF"/>
        <w:spacing w:after="0" w:line="240" w:lineRule="auto"/>
        <w:ind w:firstLine="40"/>
        <w:rPr>
          <w:rFonts w:ascii="initial" w:eastAsia="Times New Roman" w:hAnsi="initial" w:cs="Arial"/>
          <w:color w:val="111115"/>
          <w:sz w:val="20"/>
          <w:szCs w:val="20"/>
          <w:lang w:eastAsia="ru-RU"/>
        </w:rPr>
      </w:pPr>
      <w:r w:rsidRPr="00096BB8">
        <w:rPr>
          <w:rFonts w:ascii="Times New Roman" w:eastAsia="Times New Roman" w:hAnsi="Times New Roman" w:cs="Times New Roman"/>
          <w:i/>
          <w:iCs/>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Интерпретация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i/>
          <w:iCs/>
          <w:color w:val="111115"/>
          <w:sz w:val="24"/>
          <w:szCs w:val="24"/>
          <w:bdr w:val="none" w:sz="0" w:space="0" w:color="auto" w:frame="1"/>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Arial" w:eastAsia="Times New Roman" w:hAnsi="Arial" w:cs="Arial"/>
          <w:i/>
          <w:iCs/>
          <w:color w:val="111115"/>
          <w:sz w:val="24"/>
          <w:szCs w:val="24"/>
          <w:bdr w:val="none" w:sz="0" w:space="0" w:color="auto" w:frame="1"/>
          <w:lang w:eastAsia="ru-RU"/>
        </w:rPr>
        <w:br w:type="textWrapping" w:clear="all"/>
      </w:r>
    </w:p>
    <w:p w:rsidR="00096BB8" w:rsidRPr="00096BB8" w:rsidRDefault="00096BB8" w:rsidP="007A3C22">
      <w:pPr>
        <w:shd w:val="clear" w:color="auto" w:fill="FFFFFF"/>
        <w:spacing w:after="0" w:line="240" w:lineRule="auto"/>
        <w:ind w:left="400"/>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32AD5721" wp14:editId="3EF46A46">
            <wp:extent cx="3657600" cy="5181600"/>
            <wp:effectExtent l="0" t="0" r="0" b="0"/>
            <wp:docPr id="3" name="Рисунок 3" descr="https://fs.znanio.ru/8c0997/d6/91/07ab5eaef173dea2225ac746c8f2d073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8c0997/d6/91/07ab5eaef173dea2225ac746c8f2d0738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51816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419DDEBD" wp14:editId="6076D44C">
            <wp:extent cx="3632200" cy="4724400"/>
            <wp:effectExtent l="0" t="0" r="6350" b="0"/>
            <wp:docPr id="4" name="Рисунок 4" descr="https://fs.znanio.ru/8c0997/5d/b9/0573198eb413e1fa7576d7397589421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8c0997/5d/b9/0573198eb413e1fa7576d739758942165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2200" cy="47244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49BB4711" wp14:editId="30A240C0">
            <wp:extent cx="3581400" cy="4826000"/>
            <wp:effectExtent l="0" t="0" r="0" b="0"/>
            <wp:docPr id="5" name="Рисунок 5" descr="https://fs.znanio.ru/8c0997/65/d1/ef40c484d1c48606c074ba427f1499260e_vdnc7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znanio.ru/8c0997/65/d1/ef40c484d1c48606c074ba427f1499260e_vdnc7i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48260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5B9ADCF7" wp14:editId="5F1BDA0D">
            <wp:extent cx="3949700" cy="4724400"/>
            <wp:effectExtent l="0" t="0" r="0" b="0"/>
            <wp:docPr id="6" name="Рисунок 6" descr="https://fs.znanio.ru/8c0997/cc/c9/bfabd2b8c7331750de352f497ca8186f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8c0997/cc/c9/bfabd2b8c7331750de352f497ca8186f3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9700" cy="47244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4A891B42" wp14:editId="08E79A75">
            <wp:extent cx="3606800" cy="4546600"/>
            <wp:effectExtent l="0" t="0" r="0" b="6350"/>
            <wp:docPr id="7" name="Рисунок 7" descr="https://fs.znanio.ru/8c0997/83/c0/960044afa41386bc9aa3c184689dccac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znanio.ru/8c0997/83/c0/960044afa41386bc9aa3c184689dccac9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6800" cy="45466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381D2810" wp14:editId="5196B212">
            <wp:extent cx="3695700" cy="5372100"/>
            <wp:effectExtent l="0" t="0" r="0" b="0"/>
            <wp:docPr id="8" name="Рисунок 8" descr="https://fs.znanio.ru/8c0997/1e/7a/338b85ef4fe79dd47df14dd673b2df5e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znanio.ru/8c0997/1e/7a/338b85ef4fe79dd47df14dd673b2df5e8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0" cy="53721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1D3A4897" wp14:editId="5FFF797B">
            <wp:extent cx="3543300" cy="4826000"/>
            <wp:effectExtent l="0" t="0" r="0" b="0"/>
            <wp:docPr id="9" name="Рисунок 9" descr="https://fs.znanio.ru/8c0997/f6/28/388c51a39dfcd99dd82ae3261e6c044de4_VZ0Tez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znanio.ru/8c0997/f6/28/388c51a39dfcd99dd82ae3261e6c044de4_VZ0Tez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48260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66E45F77" wp14:editId="622F34C4">
            <wp:extent cx="3670300" cy="5283200"/>
            <wp:effectExtent l="0" t="0" r="6350" b="0"/>
            <wp:docPr id="10" name="Рисунок 10" descr="https://fs.znanio.ru/8c0997/3c/4f/6c80c7732f691313b885301e3addb98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znanio.ru/8c0997/3c/4f/6c80c7732f691313b885301e3addb98e3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0300" cy="52832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4808298E" wp14:editId="7C2F0B11">
            <wp:extent cx="3721100" cy="4546600"/>
            <wp:effectExtent l="0" t="0" r="0" b="6350"/>
            <wp:docPr id="11" name="Рисунок 11" descr="https://fs.znanio.ru/8c0997/77/88/c98153e292b87ae1a36f829bf39ae2eceb_w1wep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znanio.ru/8c0997/77/88/c98153e292b87ae1a36f829bf39ae2eceb_w1wepxq.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1100" cy="45466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33C88D41" wp14:editId="2FDFB6AE">
            <wp:extent cx="3619500" cy="5283200"/>
            <wp:effectExtent l="0" t="0" r="0" b="0"/>
            <wp:docPr id="12" name="Рисунок 12" descr="https://fs.znanio.ru/8c0997/10/6e/6a494211ae477b3d0de19f0db8bb411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znanio.ru/8c0997/10/6e/6a494211ae477b3d0de19f0db8bb41173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52832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346FF04D" wp14:editId="45629190">
            <wp:extent cx="3556000" cy="4902200"/>
            <wp:effectExtent l="0" t="0" r="6350" b="0"/>
            <wp:docPr id="13" name="Рисунок 13" descr="https://fs.znanio.ru/8c0997/08/d7/e89825f7b151c83dd70c63537508598f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znanio.ru/8c0997/08/d7/e89825f7b151c83dd70c63537508598fd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6000" cy="49022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7177281D" wp14:editId="034AC278">
            <wp:extent cx="3797300" cy="5359400"/>
            <wp:effectExtent l="0" t="0" r="0" b="0"/>
            <wp:docPr id="14" name="Рисунок 14" descr="https://fs.znanio.ru/8c0997/8b/1d/604c6c2b990b5d64f6d9c80c719e902a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znanio.ru/8c0997/8b/1d/604c6c2b990b5d64f6d9c80c719e902ac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7300" cy="53594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661338A7" wp14:editId="0A714E51">
            <wp:extent cx="3695700" cy="5194300"/>
            <wp:effectExtent l="0" t="0" r="0" b="6350"/>
            <wp:docPr id="15" name="Рисунок 15" descr="https://fs.znanio.ru/8c0997/3a/9b/cb5075a746ce9c766c40c745b66bbce637_kNnaw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znanio.ru/8c0997/3a/9b/cb5075a746ce9c766c40c745b66bbce637_kNnawC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5700" cy="51943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37D63645" wp14:editId="2FECBB6D">
            <wp:extent cx="3835400" cy="5092700"/>
            <wp:effectExtent l="0" t="0" r="0" b="0"/>
            <wp:docPr id="16" name="Рисунок 16" descr="https://fs.znanio.ru/8c0997/88/94/458080088f8b9d7ab283d449827e5aa9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znanio.ru/8c0997/88/94/458080088f8b9d7ab283d449827e5aa9f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5400" cy="50927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27DF0D94" wp14:editId="3318BD75">
            <wp:extent cx="3721100" cy="5003800"/>
            <wp:effectExtent l="0" t="0" r="0" b="6350"/>
            <wp:docPr id="17" name="Рисунок 17" descr="https://fs.znanio.ru/8c0997/5d/c5/dea6314a0d6ec19942d155a5f3264d0b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znanio.ru/8c0997/5d/c5/dea6314a0d6ec19942d155a5f3264d0b0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1100" cy="50038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57291169" wp14:editId="5D8DD62A">
            <wp:extent cx="3886200" cy="4902200"/>
            <wp:effectExtent l="0" t="0" r="0" b="0"/>
            <wp:docPr id="18" name="Рисунок 18" descr="https://fs.znanio.ru/8c0997/bf/38/c51e0763336cb20677f693aa1ae21f01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znanio.ru/8c0997/bf/38/c51e0763336cb20677f693aa1ae21f016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0" cy="49022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255DEE1D" wp14:editId="1F8494BF">
            <wp:extent cx="3632200" cy="4724400"/>
            <wp:effectExtent l="0" t="0" r="6350" b="0"/>
            <wp:docPr id="19" name="Рисунок 19" descr="https://fs.znanio.ru/8c0997/36/c3/5ff97255d57556e11ce2a7e07268fc6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znanio.ru/8c0997/36/c3/5ff97255d57556e11ce2a7e07268fc6e2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2200" cy="47244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3C4B1E6E" wp14:editId="28DB40E6">
            <wp:extent cx="3606800" cy="5003800"/>
            <wp:effectExtent l="0" t="0" r="0" b="6350"/>
            <wp:docPr id="20" name="Рисунок 20" descr="https://fs.znanio.ru/8c0997/ec/90/3b0c7bf2263509347ccb925876cc7cc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znanio.ru/8c0997/ec/90/3b0c7bf2263509347ccb925876cc7cc3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6800" cy="50038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7E557059" wp14:editId="2EC3FA66">
            <wp:extent cx="3606800" cy="4622800"/>
            <wp:effectExtent l="0" t="0" r="0" b="6350"/>
            <wp:docPr id="21" name="Рисунок 21" descr="https://fs.znanio.ru/8c0997/1d/26/5416a2b95c8fcdfe0f63e74ebc599214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znanio.ru/8c0997/1d/26/5416a2b95c8fcdfe0f63e74ebc599214f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6800" cy="46228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2F69DC78" wp14:editId="0B3BB107">
            <wp:extent cx="3721100" cy="4914900"/>
            <wp:effectExtent l="0" t="0" r="0" b="0"/>
            <wp:docPr id="22" name="Рисунок 22" descr="https://fs.znanio.ru/8c0997/b9/31/07bbe639966c567c2474c1f415b77bb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znanio.ru/8c0997/b9/31/07bbe639966c567c2474c1f415b77bb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1100" cy="49149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0C030D52" wp14:editId="6C22C9F8">
            <wp:extent cx="3619500" cy="5181600"/>
            <wp:effectExtent l="0" t="0" r="0" b="0"/>
            <wp:docPr id="23" name="Рисунок 23" descr="https://fs.znanio.ru/8c0997/8a/74/f39f2681536838e2dd3b8f0410209d7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znanio.ru/8c0997/8a/74/f39f2681536838e2dd3b8f0410209d7cd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0" cy="51816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0DAB1E5E" wp14:editId="78B8A595">
            <wp:extent cx="3619500" cy="4902200"/>
            <wp:effectExtent l="0" t="0" r="0" b="0"/>
            <wp:docPr id="24" name="Рисунок 24" descr="https://fs.znanio.ru/8c0997/60/68/0941890162f04f94dfc9f1356409bea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znanio.ru/8c0997/60/68/0941890162f04f94dfc9f1356409bea42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0" cy="49022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5EB53020" wp14:editId="68042426">
            <wp:extent cx="3606800" cy="4546600"/>
            <wp:effectExtent l="0" t="0" r="0" b="6350"/>
            <wp:docPr id="25" name="Рисунок 25" descr="https://fs.znanio.ru/8c0997/3c/76/4e791992bf6c4fc260eabbe85d6f675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znanio.ru/8c0997/3c/76/4e791992bf6c4fc260eabbe85d6f67523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6800" cy="45466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ind w:left="400"/>
        <w:rPr>
          <w:rFonts w:ascii="initial" w:eastAsia="Times New Roman" w:hAnsi="initial" w:cs="Arial"/>
          <w:color w:val="111115"/>
          <w:sz w:val="20"/>
          <w:szCs w:val="20"/>
          <w:lang w:eastAsia="ru-RU"/>
        </w:rPr>
      </w:pPr>
      <w:r w:rsidRPr="00096BB8">
        <w:rPr>
          <w:rFonts w:ascii="Times New Roman" w:eastAsia="Times New Roman" w:hAnsi="Times New Roman" w:cs="Times New Roman"/>
          <w:noProof/>
          <w:color w:val="111115"/>
          <w:sz w:val="24"/>
          <w:szCs w:val="24"/>
          <w:bdr w:val="none" w:sz="0" w:space="0" w:color="auto" w:frame="1"/>
          <w:lang w:eastAsia="ru-RU"/>
        </w:rPr>
        <w:lastRenderedPageBreak/>
        <w:drawing>
          <wp:inline distT="0" distB="0" distL="0" distR="0" wp14:anchorId="01EBAE8F" wp14:editId="499454E1">
            <wp:extent cx="3657600" cy="4813300"/>
            <wp:effectExtent l="0" t="0" r="0" b="6350"/>
            <wp:docPr id="26" name="Рисунок 26" descr="https://fs.znanio.ru/8c0997/8c/97/724edc796fcd5012aac0cb4d98a52912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znanio.ru/8c0997/8c/97/724edc796fcd5012aac0cb4d98a52912f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4813300"/>
                    </a:xfrm>
                    <a:prstGeom prst="rect">
                      <a:avLst/>
                    </a:prstGeom>
                    <a:noFill/>
                    <a:ln>
                      <a:noFill/>
                    </a:ln>
                  </pic:spPr>
                </pic:pic>
              </a:graphicData>
            </a:graphic>
          </wp:inline>
        </w:drawing>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7A3C22" w:rsidRDefault="00096BB8" w:rsidP="007A3C22">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672F3B" w:rsidRDefault="00096BB8" w:rsidP="00096BB8">
      <w:pPr>
        <w:shd w:val="clear" w:color="auto" w:fill="FFFFFF"/>
        <w:spacing w:after="0" w:line="240" w:lineRule="auto"/>
        <w:jc w:val="center"/>
        <w:rPr>
          <w:rFonts w:ascii="initial" w:eastAsia="Times New Roman" w:hAnsi="initial" w:cs="Arial"/>
          <w:b/>
          <w:color w:val="111115"/>
          <w:sz w:val="20"/>
          <w:szCs w:val="20"/>
          <w:lang w:eastAsia="ru-RU"/>
        </w:rPr>
      </w:pPr>
      <w:r w:rsidRPr="00672F3B">
        <w:rPr>
          <w:rFonts w:ascii="Times New Roman" w:eastAsia="Times New Roman" w:hAnsi="Times New Roman" w:cs="Times New Roman"/>
          <w:b/>
          <w:color w:val="111115"/>
          <w:sz w:val="24"/>
          <w:szCs w:val="24"/>
          <w:bdr w:val="none" w:sz="0" w:space="0" w:color="auto" w:frame="1"/>
          <w:lang w:eastAsia="ru-RU"/>
        </w:rPr>
        <w:lastRenderedPageBreak/>
        <w:t>15.ДИАГНОСТИКА СОСТОЯНИЯ АГРЕССИИ</w:t>
      </w:r>
    </w:p>
    <w:p w:rsidR="00096BB8" w:rsidRPr="00672F3B" w:rsidRDefault="00096BB8" w:rsidP="00096BB8">
      <w:pPr>
        <w:shd w:val="clear" w:color="auto" w:fill="FFFFFF"/>
        <w:spacing w:after="0" w:line="240" w:lineRule="auto"/>
        <w:jc w:val="center"/>
        <w:rPr>
          <w:rFonts w:ascii="initial" w:eastAsia="Times New Roman" w:hAnsi="initial" w:cs="Arial"/>
          <w:b/>
          <w:color w:val="111115"/>
          <w:sz w:val="20"/>
          <w:szCs w:val="20"/>
          <w:lang w:eastAsia="ru-RU"/>
        </w:rPr>
      </w:pPr>
      <w:r w:rsidRPr="00672F3B">
        <w:rPr>
          <w:rFonts w:ascii="Times New Roman" w:eastAsia="Times New Roman" w:hAnsi="Times New Roman" w:cs="Times New Roman"/>
          <w:b/>
          <w:color w:val="111115"/>
          <w:sz w:val="24"/>
          <w:szCs w:val="24"/>
          <w:bdr w:val="none" w:sz="0" w:space="0" w:color="auto" w:frame="1"/>
          <w:lang w:eastAsia="ru-RU"/>
        </w:rPr>
        <w:t>(ОПРОСНИК "БАССА-ДАРКИ")</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Термин "агрессия" чрезвычайно часто употребляется сегодня в самом широком контексте и поэтому нуждается в серьезном "очищении" от целого ряда наслоений и отдельных смыслов.</w:t>
      </w:r>
    </w:p>
    <w:p w:rsidR="00096BB8" w:rsidRPr="00096BB8" w:rsidRDefault="00096BB8" w:rsidP="00096BB8">
      <w:pPr>
        <w:shd w:val="clear" w:color="auto" w:fill="FFFFFF"/>
        <w:spacing w:after="0" w:line="240" w:lineRule="auto"/>
        <w:ind w:firstLine="48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Различные авторы в своих исследованиях по-разному определяют агрессию и агрессивность: как врожденную реакцию человека для "защиты занимаемой территории" (</w:t>
      </w:r>
      <w:proofErr w:type="spellStart"/>
      <w:r w:rsidRPr="00096BB8">
        <w:rPr>
          <w:rFonts w:ascii="Times New Roman" w:eastAsia="Times New Roman" w:hAnsi="Times New Roman" w:cs="Times New Roman"/>
          <w:color w:val="111115"/>
          <w:sz w:val="24"/>
          <w:szCs w:val="24"/>
          <w:bdr w:val="none" w:sz="0" w:space="0" w:color="auto" w:frame="1"/>
          <w:lang w:eastAsia="ru-RU"/>
        </w:rPr>
        <w:t>Лоренд</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w:t>
      </w:r>
      <w:proofErr w:type="spellStart"/>
      <w:r w:rsidRPr="00096BB8">
        <w:rPr>
          <w:rFonts w:ascii="Times New Roman" w:eastAsia="Times New Roman" w:hAnsi="Times New Roman" w:cs="Times New Roman"/>
          <w:color w:val="111115"/>
          <w:sz w:val="24"/>
          <w:szCs w:val="24"/>
          <w:bdr w:val="none" w:sz="0" w:space="0" w:color="auto" w:frame="1"/>
          <w:lang w:eastAsia="ru-RU"/>
        </w:rPr>
        <w:t>Ардри</w:t>
      </w:r>
      <w:proofErr w:type="spellEnd"/>
      <w:r w:rsidRPr="00096BB8">
        <w:rPr>
          <w:rFonts w:ascii="Times New Roman" w:eastAsia="Times New Roman" w:hAnsi="Times New Roman" w:cs="Times New Roman"/>
          <w:color w:val="111115"/>
          <w:sz w:val="24"/>
          <w:szCs w:val="24"/>
          <w:bdr w:val="none" w:sz="0" w:space="0" w:color="auto" w:frame="1"/>
          <w:lang w:eastAsia="ru-RU"/>
        </w:rPr>
        <w:t>);</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как стремление к господству (</w:t>
      </w:r>
      <w:proofErr w:type="spellStart"/>
      <w:r w:rsidRPr="00096BB8">
        <w:rPr>
          <w:rFonts w:ascii="Times New Roman" w:eastAsia="Times New Roman" w:hAnsi="Times New Roman" w:cs="Times New Roman"/>
          <w:color w:val="111115"/>
          <w:sz w:val="24"/>
          <w:szCs w:val="24"/>
          <w:bdr w:val="none" w:sz="0" w:space="0" w:color="auto" w:frame="1"/>
          <w:lang w:eastAsia="ru-RU"/>
        </w:rPr>
        <w:t>Моррисон</w:t>
      </w:r>
      <w:proofErr w:type="spellEnd"/>
      <w:r w:rsidRPr="00096BB8">
        <w:rPr>
          <w:rFonts w:ascii="Times New Roman" w:eastAsia="Times New Roman" w:hAnsi="Times New Roman" w:cs="Times New Roman"/>
          <w:color w:val="111115"/>
          <w:sz w:val="24"/>
          <w:szCs w:val="24"/>
          <w:bdr w:val="none" w:sz="0" w:space="0" w:color="auto" w:frame="1"/>
          <w:lang w:eastAsia="ru-RU"/>
        </w:rPr>
        <w:t>); реакцию личности на враждебную человеку окружающую действительность (</w:t>
      </w:r>
      <w:proofErr w:type="spellStart"/>
      <w:r w:rsidRPr="00096BB8">
        <w:rPr>
          <w:rFonts w:ascii="Times New Roman" w:eastAsia="Times New Roman" w:hAnsi="Times New Roman" w:cs="Times New Roman"/>
          <w:color w:val="111115"/>
          <w:sz w:val="24"/>
          <w:szCs w:val="24"/>
          <w:bdr w:val="none" w:sz="0" w:space="0" w:color="auto" w:frame="1"/>
          <w:lang w:eastAsia="ru-RU"/>
        </w:rPr>
        <w:t>Хорци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w:t>
      </w:r>
      <w:proofErr w:type="spellStart"/>
      <w:r w:rsidRPr="00096BB8">
        <w:rPr>
          <w:rFonts w:ascii="Times New Roman" w:eastAsia="Times New Roman" w:hAnsi="Times New Roman" w:cs="Times New Roman"/>
          <w:color w:val="111115"/>
          <w:sz w:val="24"/>
          <w:szCs w:val="24"/>
          <w:bdr w:val="none" w:sz="0" w:space="0" w:color="auto" w:frame="1"/>
          <w:lang w:eastAsia="ru-RU"/>
        </w:rPr>
        <w:t>Фромм</w:t>
      </w:r>
      <w:proofErr w:type="spellEnd"/>
      <w:r w:rsidRPr="00096BB8">
        <w:rPr>
          <w:rFonts w:ascii="Times New Roman" w:eastAsia="Times New Roman" w:hAnsi="Times New Roman" w:cs="Times New Roman"/>
          <w:color w:val="111115"/>
          <w:sz w:val="24"/>
          <w:szCs w:val="24"/>
          <w:bdr w:val="none" w:sz="0" w:space="0" w:color="auto" w:frame="1"/>
          <w:lang w:eastAsia="ru-RU"/>
        </w:rPr>
        <w:t>). Очень широкое распространение получили теории, связывающие агрессию и фрустрацию (</w:t>
      </w:r>
      <w:proofErr w:type="spellStart"/>
      <w:r w:rsidRPr="00096BB8">
        <w:rPr>
          <w:rFonts w:ascii="Times New Roman" w:eastAsia="Times New Roman" w:hAnsi="Times New Roman" w:cs="Times New Roman"/>
          <w:color w:val="111115"/>
          <w:sz w:val="24"/>
          <w:szCs w:val="24"/>
          <w:bdr w:val="none" w:sz="0" w:space="0" w:color="auto" w:frame="1"/>
          <w:lang w:eastAsia="ru-RU"/>
        </w:rPr>
        <w:t>Маллер</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Дуб, </w:t>
      </w:r>
      <w:proofErr w:type="spellStart"/>
      <w:r w:rsidRPr="00096BB8">
        <w:rPr>
          <w:rFonts w:ascii="Times New Roman" w:eastAsia="Times New Roman" w:hAnsi="Times New Roman" w:cs="Times New Roman"/>
          <w:color w:val="111115"/>
          <w:sz w:val="24"/>
          <w:szCs w:val="24"/>
          <w:bdr w:val="none" w:sz="0" w:space="0" w:color="auto" w:frame="1"/>
          <w:lang w:eastAsia="ru-RU"/>
        </w:rPr>
        <w:t>Доллард</w:t>
      </w:r>
      <w:proofErr w:type="spellEnd"/>
      <w:r w:rsidRPr="00096BB8">
        <w:rPr>
          <w:rFonts w:ascii="Times New Roman" w:eastAsia="Times New Roman" w:hAnsi="Times New Roman" w:cs="Times New Roman"/>
          <w:color w:val="111115"/>
          <w:sz w:val="24"/>
          <w:szCs w:val="24"/>
          <w:bdr w:val="none" w:sz="0" w:space="0" w:color="auto" w:frame="1"/>
          <w:lang w:eastAsia="ru-RU"/>
        </w:rPr>
        <w:t>).</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Под агрессивностью можно понимать свойство личности, характеризующееся наличием деструктивных тенденций, в основном в области субъектно-субъектных отношений. Вероятно, деструктивный компонент человеческой активности является необходимым в созидательной деятельности, так как потребности индивидуального развития с неизбежностью формируют в людях способность к устранению и разрушению препятствий, преодолению того, что противодействует этому процессу.</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Агрессивность имеет качественную и количественную характеристики. Как и всякое свойство, она имеет различную степень выраженности: от почти полного отсутствия до ее предельного развития. Каждая личность должна обладать определенной степенью агрессивности. Отсутствие ее приводит к пассивности, ведомости, </w:t>
      </w:r>
      <w:proofErr w:type="spellStart"/>
      <w:r w:rsidRPr="00096BB8">
        <w:rPr>
          <w:rFonts w:ascii="Times New Roman" w:eastAsia="Times New Roman" w:hAnsi="Times New Roman" w:cs="Times New Roman"/>
          <w:color w:val="111115"/>
          <w:sz w:val="24"/>
          <w:szCs w:val="24"/>
          <w:bdr w:val="none" w:sz="0" w:space="0" w:color="auto" w:frame="1"/>
          <w:lang w:eastAsia="ru-RU"/>
        </w:rPr>
        <w:t>конформности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и т.д. Чрезмерное развитие ее начинает определять весь облик личности, которая может стать конфликтной, неспособной на сознательную кооперацию и т.д. Сама по себе агрессивность не делает субъекта сознательно опасным, так как, с одной стороны, существующая связь между агрессивностью и агрессией не является жесткой, а, с другой, сам акт агрессии может не принимать сознательно опасные и неодобряемые формы. В житейском сознании агрессивность является синонимом "злонамеренной активности". Однако само по себе деструктивное поведение "злонамеренностью" не обладает, таковой его делает мотив деятельности, те ценности, ради достижения и обладания которыми активность разворачивается. Внешние практические действия могут быть сходны, но их мотивационные компоненты прямо противоположны.</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Исходя из этого, можно разделить агрессивные проявления на два основных типа: первый – мотивационная агрессия, как </w:t>
      </w:r>
      <w:proofErr w:type="spellStart"/>
      <w:r w:rsidRPr="00096BB8">
        <w:rPr>
          <w:rFonts w:ascii="Times New Roman" w:eastAsia="Times New Roman" w:hAnsi="Times New Roman" w:cs="Times New Roman"/>
          <w:color w:val="111115"/>
          <w:sz w:val="24"/>
          <w:szCs w:val="24"/>
          <w:bdr w:val="none" w:sz="0" w:space="0" w:color="auto" w:frame="1"/>
          <w:lang w:eastAsia="ru-RU"/>
        </w:rPr>
        <w:t>самоценность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второй – инструментальная, как средство (подразумевая при этом, что и та, и другая могут проявляться как под контролем сознания, так и вне </w:t>
      </w:r>
      <w:proofErr w:type="gramStart"/>
      <w:r w:rsidRPr="00096BB8">
        <w:rPr>
          <w:rFonts w:ascii="Times New Roman" w:eastAsia="Times New Roman" w:hAnsi="Times New Roman" w:cs="Times New Roman"/>
          <w:color w:val="111115"/>
          <w:sz w:val="24"/>
          <w:szCs w:val="24"/>
          <w:bdr w:val="none" w:sz="0" w:space="0" w:color="auto" w:frame="1"/>
          <w:lang w:eastAsia="ru-RU"/>
        </w:rPr>
        <w:t>него</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и сопряжены с эмоциональными переживаниями (гнев, враждебность). Практических психологов в большей степени должна интересовать мотивационная агрессия как прямое проявление реализации присущих личности деструктивных тенденций. Определив уровень таких деструктивных тенденций, можно с большой степенью вероятности прогнозировать возможность проявления открытой мотивационной агрессии. Одной из подобных диагностических процедур является опросник </w:t>
      </w:r>
      <w:proofErr w:type="spellStart"/>
      <w:r w:rsidRPr="00096BB8">
        <w:rPr>
          <w:rFonts w:ascii="Times New Roman" w:eastAsia="Times New Roman" w:hAnsi="Times New Roman" w:cs="Times New Roman"/>
          <w:color w:val="111115"/>
          <w:sz w:val="24"/>
          <w:szCs w:val="24"/>
          <w:bdr w:val="none" w:sz="0" w:space="0" w:color="auto" w:frame="1"/>
          <w:lang w:eastAsia="ru-RU"/>
        </w:rPr>
        <w:t>Басса-Дарки</w:t>
      </w:r>
      <w:proofErr w:type="spellEnd"/>
      <w:r w:rsidRPr="00096BB8">
        <w:rPr>
          <w:rFonts w:ascii="Times New Roman" w:eastAsia="Times New Roman" w:hAnsi="Times New Roman" w:cs="Times New Roman"/>
          <w:color w:val="111115"/>
          <w:sz w:val="24"/>
          <w:szCs w:val="24"/>
          <w:bdr w:val="none" w:sz="0" w:space="0" w:color="auto" w:frame="1"/>
          <w:lang w:eastAsia="ru-RU"/>
        </w:rPr>
        <w:t>.</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А. </w:t>
      </w:r>
      <w:proofErr w:type="gramStart"/>
      <w:r w:rsidRPr="00096BB8">
        <w:rPr>
          <w:rFonts w:ascii="Times New Roman" w:eastAsia="Times New Roman" w:hAnsi="Times New Roman" w:cs="Times New Roman"/>
          <w:color w:val="111115"/>
          <w:sz w:val="24"/>
          <w:szCs w:val="24"/>
          <w:bdr w:val="none" w:sz="0" w:space="0" w:color="auto" w:frame="1"/>
          <w:lang w:eastAsia="ru-RU"/>
        </w:rPr>
        <w:t>Басе</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воспринявший ряд положений своих предшественников, разделил понятия агрессии и враждебность и определил последнюю как: "...реакцию, развивающую негативные чувства и негативные оценки людей и событий". Создавая свой опросник, дифференцирующий проявления агрессии и враждебности, А. Басе и А. </w:t>
      </w:r>
      <w:proofErr w:type="spellStart"/>
      <w:r w:rsidRPr="00096BB8">
        <w:rPr>
          <w:rFonts w:ascii="Times New Roman" w:eastAsia="Times New Roman" w:hAnsi="Times New Roman" w:cs="Times New Roman"/>
          <w:color w:val="111115"/>
          <w:sz w:val="24"/>
          <w:szCs w:val="24"/>
          <w:bdr w:val="none" w:sz="0" w:space="0" w:color="auto" w:frame="1"/>
          <w:lang w:eastAsia="ru-RU"/>
        </w:rPr>
        <w:t>Дарки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выделили следующие </w:t>
      </w:r>
      <w:r w:rsidRPr="00096BB8">
        <w:rPr>
          <w:rFonts w:ascii="Times New Roman" w:eastAsia="Times New Roman" w:hAnsi="Times New Roman" w:cs="Times New Roman"/>
          <w:i/>
          <w:iCs/>
          <w:color w:val="111115"/>
          <w:sz w:val="24"/>
          <w:szCs w:val="24"/>
          <w:bdr w:val="none" w:sz="0" w:space="0" w:color="auto" w:frame="1"/>
          <w:lang w:eastAsia="ru-RU"/>
        </w:rPr>
        <w:t>виды реакций:</w:t>
      </w:r>
    </w:p>
    <w:p w:rsidR="00096BB8" w:rsidRPr="00096BB8" w:rsidRDefault="00096BB8" w:rsidP="00096BB8">
      <w:pPr>
        <w:shd w:val="clear" w:color="auto" w:fill="FFFFFF"/>
        <w:spacing w:after="0" w:line="240" w:lineRule="auto"/>
        <w:ind w:firstLine="48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 Физическая агрессия – использование физической силы против другого лица.</w:t>
      </w:r>
    </w:p>
    <w:p w:rsidR="00096BB8" w:rsidRPr="00096BB8" w:rsidRDefault="00096BB8" w:rsidP="00096BB8">
      <w:pPr>
        <w:shd w:val="clear" w:color="auto" w:fill="FFFFFF"/>
        <w:spacing w:after="0" w:line="240" w:lineRule="auto"/>
        <w:ind w:firstLine="48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 Косвенная – агрессия, окольным путем направленная на другое лицо или ни на кого не направленная.</w:t>
      </w:r>
    </w:p>
    <w:p w:rsidR="00096BB8" w:rsidRPr="00096BB8" w:rsidRDefault="00096BB8" w:rsidP="00096BB8">
      <w:pPr>
        <w:shd w:val="clear" w:color="auto" w:fill="FFFFFF"/>
        <w:spacing w:after="0" w:line="240" w:lineRule="auto"/>
        <w:ind w:firstLine="48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3. Раздражение – готовность к проявлению негативных чу</w:t>
      </w:r>
      <w:proofErr w:type="gramStart"/>
      <w:r w:rsidRPr="00096BB8">
        <w:rPr>
          <w:rFonts w:ascii="Times New Roman" w:eastAsia="Times New Roman" w:hAnsi="Times New Roman" w:cs="Times New Roman"/>
          <w:color w:val="111115"/>
          <w:sz w:val="24"/>
          <w:szCs w:val="24"/>
          <w:bdr w:val="none" w:sz="0" w:space="0" w:color="auto" w:frame="1"/>
          <w:lang w:eastAsia="ru-RU"/>
        </w:rPr>
        <w:t>вств пр</w:t>
      </w:r>
      <w:proofErr w:type="gramEnd"/>
      <w:r w:rsidRPr="00096BB8">
        <w:rPr>
          <w:rFonts w:ascii="Times New Roman" w:eastAsia="Times New Roman" w:hAnsi="Times New Roman" w:cs="Times New Roman"/>
          <w:color w:val="111115"/>
          <w:sz w:val="24"/>
          <w:szCs w:val="24"/>
          <w:bdr w:val="none" w:sz="0" w:space="0" w:color="auto" w:frame="1"/>
          <w:lang w:eastAsia="ru-RU"/>
        </w:rPr>
        <w:t>и малейшем возбуждении (вспыльчивость, грубость).</w:t>
      </w:r>
    </w:p>
    <w:p w:rsidR="00096BB8" w:rsidRPr="00096BB8" w:rsidRDefault="00096BB8" w:rsidP="00096BB8">
      <w:pPr>
        <w:shd w:val="clear" w:color="auto" w:fill="FFFFFF"/>
        <w:spacing w:after="0" w:line="240" w:lineRule="auto"/>
        <w:ind w:firstLine="48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lastRenderedPageBreak/>
        <w:t>4. Негативизм – оппозиционная манера в поведении от пассивного сопротивления до активной борьбы против установившихся обычаев и законов.</w:t>
      </w:r>
    </w:p>
    <w:p w:rsidR="00096BB8" w:rsidRPr="00096BB8" w:rsidRDefault="00096BB8" w:rsidP="00096BB8">
      <w:pPr>
        <w:shd w:val="clear" w:color="auto" w:fill="FFFFFF"/>
        <w:spacing w:after="0" w:line="240" w:lineRule="auto"/>
        <w:ind w:firstLine="48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5. Обида – зависть и ненависть к окружающим за действительные и вымышленные действия.</w:t>
      </w:r>
    </w:p>
    <w:p w:rsidR="00096BB8" w:rsidRPr="00096BB8" w:rsidRDefault="00096BB8" w:rsidP="00096BB8">
      <w:pPr>
        <w:shd w:val="clear" w:color="auto" w:fill="FFFFFF"/>
        <w:spacing w:after="0" w:line="240" w:lineRule="auto"/>
        <w:ind w:firstLine="48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6. Подозрительность – в диапазоне от недоверия и осторожности по отношению к людям до убеждения в том, что другие люди планируют и приносят вред.</w:t>
      </w:r>
    </w:p>
    <w:p w:rsidR="00096BB8" w:rsidRPr="00096BB8" w:rsidRDefault="00096BB8" w:rsidP="00096BB8">
      <w:pPr>
        <w:shd w:val="clear" w:color="auto" w:fill="FFFFFF"/>
        <w:spacing w:after="0" w:line="240" w:lineRule="auto"/>
        <w:ind w:firstLine="48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7. Вербальная агрессия – выражение негативных чувств как через форму (крик, визг), так и через содержание словесных ответов (проклятия, угрозы).</w:t>
      </w:r>
    </w:p>
    <w:p w:rsidR="00096BB8" w:rsidRPr="00096BB8" w:rsidRDefault="00096BB8" w:rsidP="00096BB8">
      <w:pPr>
        <w:shd w:val="clear" w:color="auto" w:fill="FFFFFF"/>
        <w:spacing w:after="0" w:line="240" w:lineRule="auto"/>
        <w:ind w:firstLine="480"/>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8. Чувство вины – выражает возможное убеждение субъекта в том, что он является плохим человеком, что поступает зло, а также ощущаемые им угрызения совести.</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Опросник состоит из 75 утверждений, на которые испытуемый отвечает "да" или "нет".</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15" w:line="240" w:lineRule="auto"/>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ОПРОСНИК</w:t>
      </w:r>
    </w:p>
    <w:tbl>
      <w:tblPr>
        <w:tblW w:w="10093" w:type="dxa"/>
        <w:tblInd w:w="-527" w:type="dxa"/>
        <w:tblCellMar>
          <w:left w:w="0" w:type="dxa"/>
          <w:right w:w="0" w:type="dxa"/>
        </w:tblCellMar>
        <w:tblLook w:val="04A0" w:firstRow="1" w:lastRow="0" w:firstColumn="1" w:lastColumn="0" w:noHBand="0" w:noVBand="1"/>
      </w:tblPr>
      <w:tblGrid>
        <w:gridCol w:w="7655"/>
        <w:gridCol w:w="1417"/>
        <w:gridCol w:w="1021"/>
      </w:tblGrid>
      <w:tr w:rsidR="00096BB8" w:rsidRPr="00096BB8" w:rsidTr="007A3C22">
        <w:trPr>
          <w:trHeight w:val="670"/>
        </w:trPr>
        <w:tc>
          <w:tcPr>
            <w:tcW w:w="765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1.</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Временами я не могу справиться с желанием причинить вред другим</w:t>
            </w:r>
          </w:p>
        </w:tc>
        <w:tc>
          <w:tcPr>
            <w:tcW w:w="141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2"/>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2.</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Иногда сплетничаю о людях, которых не люблю</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6"/>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3.</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легко раздражаюсь, но быстро успокаиваюсь</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75"/>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4.</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Если меня не попросят по-хорошему, я не выполню</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94"/>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5.</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не всегда получаю то, что мне положено</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3"/>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6.</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не знаю, что люди говорят обо мне за моей спиной</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4"/>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7.</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Если я не одобряю поведение друзей, я даю им это почувствовать</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571"/>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8.</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Когда мне случалось обмануть кого-нибудь, я испытывал мучительные угрызения совести</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78"/>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9.</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Мне кажется, что я не способен ударить человека</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707"/>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10.</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никогда не раздражаюсь настолько, чтобы кидаться предметами</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92"/>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11.</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всегда снисходителен к чужим недостаткам</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58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12.</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Если мне не нравится установленное правило, мне хочется нарушить его</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671"/>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13.</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Другие умеют почти всегда пользоваться благоприятными обстоятельствами</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667"/>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14.</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держусь настороженно с людьми, которые относятся ко мне несколько более дружественно, чем я ожидал</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15.</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 xml:space="preserve">Я часто бываю </w:t>
            </w:r>
            <w:proofErr w:type="spellStart"/>
            <w:r w:rsidRPr="00096BB8">
              <w:rPr>
                <w:rFonts w:ascii="Times New Roman" w:eastAsia="Times New Roman" w:hAnsi="Times New Roman" w:cs="Times New Roman"/>
                <w:color w:val="000000"/>
                <w:sz w:val="24"/>
                <w:szCs w:val="24"/>
                <w:bdr w:val="none" w:sz="0" w:space="0" w:color="auto" w:frame="1"/>
                <w:lang w:eastAsia="ru-RU"/>
              </w:rPr>
              <w:t>несогласен</w:t>
            </w:r>
            <w:proofErr w:type="spellEnd"/>
            <w:r w:rsidRPr="00096BB8">
              <w:rPr>
                <w:rFonts w:ascii="Times New Roman" w:eastAsia="Times New Roman" w:hAnsi="Times New Roman" w:cs="Times New Roman"/>
                <w:color w:val="000000"/>
                <w:sz w:val="24"/>
                <w:szCs w:val="24"/>
                <w:bdr w:val="none" w:sz="0" w:space="0" w:color="auto" w:frame="1"/>
                <w:lang w:eastAsia="ru-RU"/>
              </w:rPr>
              <w:t xml:space="preserve"> с людьми</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3"/>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16.</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Иногда мне на ум приходят мысли, которых я стыжусь</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8"/>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17.</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Если кто-нибудь первым ударит меня, я не отвечу ему</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18.</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Когда я раздражаюсь, я хлопаю дверями</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2"/>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19.</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 xml:space="preserve">Я гораздо более раздражителен, </w:t>
            </w:r>
            <w:proofErr w:type="gramStart"/>
            <w:r w:rsidRPr="00096BB8">
              <w:rPr>
                <w:rFonts w:ascii="Times New Roman" w:eastAsia="Times New Roman" w:hAnsi="Times New Roman" w:cs="Times New Roman"/>
                <w:color w:val="000000"/>
                <w:sz w:val="24"/>
                <w:szCs w:val="24"/>
                <w:bdr w:val="none" w:sz="0" w:space="0" w:color="auto" w:frame="1"/>
                <w:lang w:eastAsia="ru-RU"/>
              </w:rPr>
              <w:t>чем</w:t>
            </w:r>
            <w:proofErr w:type="gramEnd"/>
            <w:r w:rsidRPr="00096BB8">
              <w:rPr>
                <w:rFonts w:ascii="Times New Roman" w:eastAsia="Times New Roman" w:hAnsi="Times New Roman" w:cs="Times New Roman"/>
                <w:color w:val="000000"/>
                <w:sz w:val="24"/>
                <w:szCs w:val="24"/>
                <w:bdr w:val="none" w:sz="0" w:space="0" w:color="auto" w:frame="1"/>
                <w:lang w:eastAsia="ru-RU"/>
              </w:rPr>
              <w:t xml:space="preserve"> кажется</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60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20.</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Если кто-то воображает себя начальником, я всегда поступаю ему наперекор</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21.</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Меня немного огорчает моя судьба</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22.</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думаю, что многие люди не любят меня</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23.</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не могу удержаться от спора, если люди не согласны со мной</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3"/>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24.</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Люди, увиливающие от работы, должны испытывать чувство вины</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8"/>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25.</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Тот, кто оскорбляет меня и мою семью, напрашивается на драку</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26.</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не способен на грубые шутки</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305"/>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lastRenderedPageBreak/>
              <w:t>27.</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Меня охватывает ярость, когда надо мной насмехаются</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58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28.</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Когда люди строят из себя начальников, я делаю все, чтобы они не зазнавались</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379"/>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29.</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Почти каждую неделю я вижу кого-нибудь, кто мне не нравится</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30.</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Довольно многие люди завидуют мне</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31.</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требую, чтобы люди уважали меня</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66"/>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32.</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Меня угнетает то, что я мало делаю для своих родителей</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709"/>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33.</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Люди, которые постоянно изводят вас, стоят того, чтобы их "щелкнули по носу"</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34.</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 xml:space="preserve">Я никогда не </w:t>
            </w:r>
            <w:proofErr w:type="gramStart"/>
            <w:r w:rsidRPr="00096BB8">
              <w:rPr>
                <w:rFonts w:ascii="Times New Roman" w:eastAsia="Times New Roman" w:hAnsi="Times New Roman" w:cs="Times New Roman"/>
                <w:color w:val="000000"/>
                <w:sz w:val="24"/>
                <w:szCs w:val="24"/>
                <w:bdr w:val="none" w:sz="0" w:space="0" w:color="auto" w:frame="1"/>
                <w:lang w:eastAsia="ru-RU"/>
              </w:rPr>
              <w:t>бываю</w:t>
            </w:r>
            <w:proofErr w:type="gramEnd"/>
            <w:r w:rsidRPr="00096BB8">
              <w:rPr>
                <w:rFonts w:ascii="Times New Roman" w:eastAsia="Times New Roman" w:hAnsi="Times New Roman" w:cs="Times New Roman"/>
                <w:color w:val="000000"/>
                <w:sz w:val="24"/>
                <w:szCs w:val="24"/>
                <w:bdr w:val="none" w:sz="0" w:space="0" w:color="auto" w:frame="1"/>
                <w:lang w:eastAsia="ru-RU"/>
              </w:rPr>
              <w:t xml:space="preserve"> мрачен от злости</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576"/>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35.</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Если ко мне относятся хуже, чем я того заслуживаю, я не расстраиваюсь</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303"/>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36.</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Если кто-то выводит меня из себя, я не обращаю внимания</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93"/>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37.</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Хотя я и не показываю этого, меня иногда гложет зависть</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72"/>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38.</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Иногда мне кажется, что надо мной смеются</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9"/>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39.</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Даже если я злюсь, я не прибегаю к "сильным" выражениям</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79"/>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40.</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Мне хочется, чтобы мои грехи были прощены</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3"/>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41.</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редко даю сдачи, даже если кто-нибудь ударит меня</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8"/>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42.</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 xml:space="preserve">Когда получается </w:t>
            </w:r>
            <w:proofErr w:type="gramStart"/>
            <w:r w:rsidRPr="00096BB8">
              <w:rPr>
                <w:rFonts w:ascii="Times New Roman" w:eastAsia="Times New Roman" w:hAnsi="Times New Roman" w:cs="Times New Roman"/>
                <w:color w:val="000000"/>
                <w:sz w:val="24"/>
                <w:szCs w:val="24"/>
                <w:bdr w:val="none" w:sz="0" w:space="0" w:color="auto" w:frame="1"/>
                <w:lang w:eastAsia="ru-RU"/>
              </w:rPr>
              <w:t>не</w:t>
            </w:r>
            <w:proofErr w:type="gramEnd"/>
            <w:r w:rsidRPr="00096BB8">
              <w:rPr>
                <w:rFonts w:ascii="Times New Roman" w:eastAsia="Times New Roman" w:hAnsi="Times New Roman" w:cs="Times New Roman"/>
                <w:color w:val="000000"/>
                <w:sz w:val="24"/>
                <w:szCs w:val="24"/>
                <w:bdr w:val="none" w:sz="0" w:space="0" w:color="auto" w:frame="1"/>
                <w:lang w:eastAsia="ru-RU"/>
              </w:rPr>
              <w:t xml:space="preserve"> по-моему, я иногда обижаюсь</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77"/>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43.</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Иногда люди раздражают меня одним своим присутствием</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2"/>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44.</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Нет людей, которых бы я по-настоящему ненавидел</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71"/>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45.</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Мой принцип: "Никогда не доверять "чужакам"</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579"/>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46.</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Если кто-нибудь раздражает меня, я готов сказать, что я о нем думаю</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6"/>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47.</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делаю много такого, о чем впоследствии жалею</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75"/>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48.</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Если я разозлюсь, я могу ударить кого-нибудь</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30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49.</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С детства я никогда не проявлял вспышек гнева</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401"/>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50.</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часто чувствую себя как пороховая бочка, готовая взорваться</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56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51.</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Если бы все знали, что я чувствую, меня бы считали человеком, с которым нелегко работать</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585"/>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52.</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всегда думаю о том, какие тайные причины заставляют людей делать что-нибудь приятное для меня</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2"/>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53.</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Когда на меня кричат, я начинаю кричать в ответ</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54.</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Неудачи огорчают меня</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55.</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дерусь не реже и не чаще чем другие</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563"/>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56.</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могу вспомнить случаи, когда я был настолько зол, что хватал попавшуюся мне под руку вещь и ломал ее</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73"/>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57.</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Иногда я чувствую, что готов первым начать драку</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92"/>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58.</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Иногда я чувствую, что жизнь поступает со мной несправедливо</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56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59.</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Раньше я думал, что большинство людей говорит правду, но теперь я в это не верю</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6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60.</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ругаюсь только со злости</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94"/>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61.</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Когда я поступаю неправильно, меня мучает совесть</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56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62.</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Если для защиты своих прав мне нужно применить физическую силу, я применяю ее</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77"/>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63.</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Иногда я выражаю свой гнев тем, что стучу кулаком по столу</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56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lastRenderedPageBreak/>
              <w:t>64.</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 xml:space="preserve">Я </w:t>
            </w:r>
            <w:proofErr w:type="gramStart"/>
            <w:r w:rsidRPr="00096BB8">
              <w:rPr>
                <w:rFonts w:ascii="Times New Roman" w:eastAsia="Times New Roman" w:hAnsi="Times New Roman" w:cs="Times New Roman"/>
                <w:color w:val="000000"/>
                <w:sz w:val="24"/>
                <w:szCs w:val="24"/>
                <w:bdr w:val="none" w:sz="0" w:space="0" w:color="auto" w:frame="1"/>
                <w:lang w:eastAsia="ru-RU"/>
              </w:rPr>
              <w:t>бываю</w:t>
            </w:r>
            <w:proofErr w:type="gramEnd"/>
            <w:r w:rsidRPr="00096BB8">
              <w:rPr>
                <w:rFonts w:ascii="Times New Roman" w:eastAsia="Times New Roman" w:hAnsi="Times New Roman" w:cs="Times New Roman"/>
                <w:color w:val="000000"/>
                <w:sz w:val="24"/>
                <w:szCs w:val="24"/>
                <w:bdr w:val="none" w:sz="0" w:space="0" w:color="auto" w:frame="1"/>
                <w:lang w:eastAsia="ru-RU"/>
              </w:rPr>
              <w:t xml:space="preserve"> грубоват по отношению к людям, которые мне не нравятся</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76"/>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65.</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У меня нет врагов, которые бы хотели мне навредить</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56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66.</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не умею поставить человека на место, даже если он того заслуживает</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67.</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часто думаю, что жил неправильно</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306"/>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68.</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знаю людей, которые способны довести меня до драки</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30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69.</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не огорчаюсь из-за мелочей</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56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70.</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Мне редко приходит в голову, что люди пытаются разозлить или оскорбить меня</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56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71.</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часто только угрожаю людям, хотя и не собираюсь приводить угрозы в исполнение</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72.</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 xml:space="preserve">В последнее время я стал </w:t>
            </w:r>
            <w:proofErr w:type="gramStart"/>
            <w:r w:rsidRPr="00096BB8">
              <w:rPr>
                <w:rFonts w:ascii="Times New Roman" w:eastAsia="Times New Roman" w:hAnsi="Times New Roman" w:cs="Times New Roman"/>
                <w:color w:val="000000"/>
                <w:sz w:val="24"/>
                <w:szCs w:val="24"/>
                <w:bdr w:val="none" w:sz="0" w:space="0" w:color="auto" w:frame="1"/>
                <w:lang w:eastAsia="ru-RU"/>
              </w:rPr>
              <w:t>занудой</w:t>
            </w:r>
            <w:proofErr w:type="gramEnd"/>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0"/>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73.</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В споре я часто повышаю голос</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82"/>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74.</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стараюсь обычно скрывать свое плохое отношение к людям</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r w:rsidR="00096BB8" w:rsidRPr="00096BB8" w:rsidTr="007A3C22">
        <w:trPr>
          <w:trHeight w:val="263"/>
        </w:trPr>
        <w:tc>
          <w:tcPr>
            <w:tcW w:w="76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96BB8" w:rsidRPr="00096BB8" w:rsidRDefault="00096BB8" w:rsidP="00096BB8">
            <w:pPr>
              <w:spacing w:after="0" w:line="240" w:lineRule="auto"/>
              <w:ind w:left="397" w:hanging="397"/>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0"/>
                <w:szCs w:val="20"/>
                <w:bdr w:val="none" w:sz="0" w:space="0" w:color="auto" w:frame="1"/>
                <w:lang w:eastAsia="ru-RU"/>
              </w:rPr>
              <w:t>75.</w:t>
            </w:r>
            <w:r w:rsidRPr="00096BB8">
              <w:rPr>
                <w:rFonts w:ascii="Times New Roman" w:eastAsia="Times New Roman" w:hAnsi="Times New Roman" w:cs="Times New Roman"/>
                <w:color w:val="000000"/>
                <w:sz w:val="14"/>
                <w:szCs w:val="14"/>
                <w:bdr w:val="none" w:sz="0" w:space="0" w:color="auto" w:frame="1"/>
                <w:lang w:eastAsia="ru-RU"/>
              </w:rPr>
              <w:t>     </w:t>
            </w:r>
            <w:r w:rsidRPr="00096BB8">
              <w:rPr>
                <w:rFonts w:ascii="Times New Roman" w:eastAsia="Times New Roman" w:hAnsi="Times New Roman" w:cs="Times New Roman"/>
                <w:color w:val="000000"/>
                <w:sz w:val="24"/>
                <w:szCs w:val="24"/>
                <w:bdr w:val="none" w:sz="0" w:space="0" w:color="auto" w:frame="1"/>
                <w:lang w:eastAsia="ru-RU"/>
              </w:rPr>
              <w:t>Я лучше соглашусь с чем-либо, чем стану спорить</w:t>
            </w:r>
          </w:p>
        </w:tc>
        <w:tc>
          <w:tcPr>
            <w:tcW w:w="14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да</w:t>
            </w:r>
          </w:p>
        </w:tc>
        <w:tc>
          <w:tcPr>
            <w:tcW w:w="102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t>нет</w:t>
            </w:r>
          </w:p>
        </w:tc>
      </w:tr>
    </w:tbl>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240" w:lineRule="auto"/>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При составлении опросника использовались принципы:</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 Вопрос может относиться только к одной форме агрессии.</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 Вопросы формулируются таким образом, чтобы в наибольшей степени ослабить влияние общественного одобрения ответа на вопрос.</w:t>
      </w:r>
    </w:p>
    <w:p w:rsidR="00096BB8" w:rsidRPr="00096BB8" w:rsidRDefault="00096BB8" w:rsidP="00096BB8">
      <w:pPr>
        <w:shd w:val="clear" w:color="auto" w:fill="FFFFFF"/>
        <w:spacing w:after="0" w:line="240" w:lineRule="auto"/>
        <w:jc w:val="right"/>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Ответы оцениваются по восьми шкалам следующим образом:</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I. Физическая агрессия:</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"да" = 1, "нет"-0: 1,25,31,41,48,55,62,68, "нет" =1, "да" = 0:9,7</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 Косвенная агрессия:</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"да" - 1, "нет" = 0:2, 10, 18, 34,42, 56, 63, "нет" = 1, "да" - 0: 26,49</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 Раздражение:</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"да"=1, "нет"=0: 3,19,27,43, 50, 57,64,72, "нет" = 1, "да" =0: II,35,69</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4. Негативизм:</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"да" == 1, "нет" = 0: 4, 12, 20, 28, "нет" - 1, "да" = 0: 36</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5. Обида:</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"да"= 1,"нет" - 0: 5, 13, 21,29,37,44,51,58</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6. Подозрительность:</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"да"=1, "нет"=0: 6,14,22,30,38,45,52,59, "нет" = 1, "да" = 0: 33,</w:t>
      </w:r>
      <w:r w:rsidRPr="00096BB8">
        <w:rPr>
          <w:rFonts w:ascii="Arial" w:eastAsia="Times New Roman" w:hAnsi="Arial" w:cs="Arial"/>
          <w:color w:val="111115"/>
          <w:sz w:val="24"/>
          <w:szCs w:val="24"/>
          <w:bdr w:val="none" w:sz="0" w:space="0" w:color="auto" w:frame="1"/>
          <w:lang w:eastAsia="ru-RU"/>
        </w:rPr>
        <w:t> 66,</w:t>
      </w:r>
      <w:r w:rsidRPr="00096BB8">
        <w:rPr>
          <w:rFonts w:ascii="Times New Roman" w:eastAsia="Times New Roman" w:hAnsi="Times New Roman" w:cs="Times New Roman"/>
          <w:color w:val="111115"/>
          <w:sz w:val="24"/>
          <w:szCs w:val="24"/>
          <w:bdr w:val="none" w:sz="0" w:space="0" w:color="auto" w:frame="1"/>
          <w:lang w:eastAsia="ru-RU"/>
        </w:rPr>
        <w:t> 74,75</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7. Вербальная агрессия:</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"да" = 1, "нет" = 0: 7, 15, 23, 31, 46, 53, 60, 71, 73, "нет" - 1, "да"</w:t>
      </w:r>
      <w:r w:rsidRPr="00096BB8">
        <w:rPr>
          <w:rFonts w:ascii="Times New Roman" w:eastAsia="Times New Roman" w:hAnsi="Times New Roman" w:cs="Times New Roman"/>
          <w:color w:val="111115"/>
          <w:sz w:val="24"/>
          <w:szCs w:val="24"/>
          <w:bdr w:val="none" w:sz="0" w:space="0" w:color="auto" w:frame="1"/>
          <w:vertAlign w:val="superscript"/>
          <w:lang w:eastAsia="ru-RU"/>
        </w:rPr>
        <w:t>=</w:t>
      </w:r>
      <w:r w:rsidRPr="00096BB8">
        <w:rPr>
          <w:rFonts w:ascii="Times New Roman" w:eastAsia="Times New Roman" w:hAnsi="Times New Roman" w:cs="Times New Roman"/>
          <w:color w:val="111115"/>
          <w:sz w:val="24"/>
          <w:szCs w:val="24"/>
          <w:bdr w:val="none" w:sz="0" w:space="0" w:color="auto" w:frame="1"/>
          <w:lang w:eastAsia="ru-RU"/>
        </w:rPr>
        <w:t> 0: 33,66,74,75</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8. Чувство вины: "да"-1, "нет"=0: 8, 16, 24, 32, 40, 47,54,61,67</w:t>
      </w:r>
    </w:p>
    <w:p w:rsidR="00096BB8" w:rsidRPr="00096BB8" w:rsidRDefault="00096BB8" w:rsidP="00096BB8">
      <w:pPr>
        <w:shd w:val="clear" w:color="auto" w:fill="FFFFFF"/>
        <w:spacing w:after="0" w:line="240" w:lineRule="auto"/>
        <w:ind w:firstLine="48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Индекс враждебности включает в себя 5 и 6 шкалу, а индекс агрессивности (как прямой, так и мотивационной) включает в себя шкалы 1, 3, 7.</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Нормой агрессивности является величина ее индекса, равная 21 плюс-минус 4, а враждебности – 6,5-7 плюс-минус 3. При этом обращается внимание на возможность достижения определенной величины, показывающей степень проявления агрессивности.</w:t>
      </w:r>
    </w:p>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Пользуясь данной методикой, необходимо помнить, что агрессивность, как свойство личности, и агрессия, как акт поведения, могут быть поняты в контексте психологического анализа мотивационно-</w:t>
      </w:r>
      <w:proofErr w:type="spellStart"/>
      <w:r w:rsidRPr="00096BB8">
        <w:rPr>
          <w:rFonts w:ascii="Times New Roman" w:eastAsia="Times New Roman" w:hAnsi="Times New Roman" w:cs="Times New Roman"/>
          <w:color w:val="111115"/>
          <w:sz w:val="24"/>
          <w:szCs w:val="24"/>
          <w:bdr w:val="none" w:sz="0" w:space="0" w:color="auto" w:frame="1"/>
          <w:lang w:eastAsia="ru-RU"/>
        </w:rPr>
        <w:t>потребностной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сферы личности. Поэтому </w:t>
      </w:r>
      <w:proofErr w:type="gramStart"/>
      <w:r w:rsidRPr="00096BB8">
        <w:rPr>
          <w:rFonts w:ascii="Times New Roman" w:eastAsia="Times New Roman" w:hAnsi="Times New Roman" w:cs="Times New Roman"/>
          <w:color w:val="111115"/>
          <w:sz w:val="24"/>
          <w:szCs w:val="24"/>
          <w:bdr w:val="none" w:sz="0" w:space="0" w:color="auto" w:frame="1"/>
          <w:lang w:eastAsia="ru-RU"/>
        </w:rPr>
        <w:t>опрос-</w:t>
      </w:r>
      <w:proofErr w:type="spellStart"/>
      <w:r w:rsidRPr="00096BB8">
        <w:rPr>
          <w:rFonts w:ascii="Times New Roman" w:eastAsia="Times New Roman" w:hAnsi="Times New Roman" w:cs="Times New Roman"/>
          <w:color w:val="111115"/>
          <w:sz w:val="24"/>
          <w:szCs w:val="24"/>
          <w:bdr w:val="none" w:sz="0" w:space="0" w:color="auto" w:frame="1"/>
          <w:lang w:eastAsia="ru-RU"/>
        </w:rPr>
        <w:t>ником</w:t>
      </w:r>
      <w:proofErr w:type="spellEnd"/>
      <w:proofErr w:type="gramEnd"/>
      <w:r w:rsidRPr="00096BB8">
        <w:rPr>
          <w:rFonts w:ascii="Times New Roman" w:eastAsia="Times New Roman" w:hAnsi="Times New Roman" w:cs="Times New Roman"/>
          <w:color w:val="111115"/>
          <w:sz w:val="24"/>
          <w:szCs w:val="24"/>
          <w:bdr w:val="none" w:sz="0" w:space="0" w:color="auto" w:frame="1"/>
          <w:lang w:eastAsia="ru-RU"/>
        </w:rPr>
        <w:t xml:space="preserve"> </w:t>
      </w:r>
      <w:proofErr w:type="spellStart"/>
      <w:r w:rsidRPr="00096BB8">
        <w:rPr>
          <w:rFonts w:ascii="Times New Roman" w:eastAsia="Times New Roman" w:hAnsi="Times New Roman" w:cs="Times New Roman"/>
          <w:color w:val="111115"/>
          <w:sz w:val="24"/>
          <w:szCs w:val="24"/>
          <w:bdr w:val="none" w:sz="0" w:space="0" w:color="auto" w:frame="1"/>
          <w:lang w:eastAsia="ru-RU"/>
        </w:rPr>
        <w:t>Басса-Дарки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следует пользоваться в совокупности с другими методиками: личностными тестами психических состояний (</w:t>
      </w:r>
      <w:proofErr w:type="spellStart"/>
      <w:r w:rsidRPr="00096BB8">
        <w:rPr>
          <w:rFonts w:ascii="Times New Roman" w:eastAsia="Times New Roman" w:hAnsi="Times New Roman" w:cs="Times New Roman"/>
          <w:color w:val="111115"/>
          <w:sz w:val="24"/>
          <w:szCs w:val="24"/>
          <w:bdr w:val="none" w:sz="0" w:space="0" w:color="auto" w:frame="1"/>
          <w:lang w:eastAsia="ru-RU"/>
        </w:rPr>
        <w:t>Кэттелл</w:t>
      </w:r>
      <w:proofErr w:type="spellEnd"/>
      <w:r w:rsidRPr="00096BB8">
        <w:rPr>
          <w:rFonts w:ascii="Times New Roman" w:eastAsia="Times New Roman" w:hAnsi="Times New Roman" w:cs="Times New Roman"/>
          <w:color w:val="111115"/>
          <w:sz w:val="24"/>
          <w:szCs w:val="24"/>
          <w:bdr w:val="none" w:sz="0" w:space="0" w:color="auto" w:frame="1"/>
          <w:lang w:eastAsia="ru-RU"/>
        </w:rPr>
        <w:t>, Спилберг), проективными методиками (</w:t>
      </w:r>
      <w:proofErr w:type="spellStart"/>
      <w:r w:rsidRPr="00096BB8">
        <w:rPr>
          <w:rFonts w:ascii="Times New Roman" w:eastAsia="Times New Roman" w:hAnsi="Times New Roman" w:cs="Times New Roman"/>
          <w:color w:val="111115"/>
          <w:sz w:val="24"/>
          <w:szCs w:val="24"/>
          <w:bdr w:val="none" w:sz="0" w:space="0" w:color="auto" w:frame="1"/>
          <w:lang w:eastAsia="ru-RU"/>
        </w:rPr>
        <w:t>Люшер</w:t>
      </w:r>
      <w:proofErr w:type="spellEnd"/>
      <w:r w:rsidRPr="00096BB8">
        <w:rPr>
          <w:rFonts w:ascii="Times New Roman" w:eastAsia="Times New Roman" w:hAnsi="Times New Roman" w:cs="Times New Roman"/>
          <w:color w:val="111115"/>
          <w:sz w:val="24"/>
          <w:szCs w:val="24"/>
          <w:bdr w:val="none" w:sz="0" w:space="0" w:color="auto" w:frame="1"/>
          <w:lang w:eastAsia="ru-RU"/>
        </w:rPr>
        <w:t>) и т.д.</w:t>
      </w:r>
    </w:p>
    <w:p w:rsidR="00096BB8" w:rsidRPr="007A3C22" w:rsidRDefault="00096BB8" w:rsidP="007A3C22">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8"/>
          <w:szCs w:val="28"/>
          <w:bdr w:val="none" w:sz="0" w:space="0" w:color="auto" w:frame="1"/>
          <w:lang w:eastAsia="ru-RU"/>
        </w:rPr>
        <w:t> </w:t>
      </w:r>
    </w:p>
    <w:p w:rsidR="00096BB8" w:rsidRPr="00672F3B" w:rsidRDefault="00096BB8" w:rsidP="00096BB8">
      <w:pPr>
        <w:shd w:val="clear" w:color="auto" w:fill="FFFFFF"/>
        <w:spacing w:after="0" w:line="240" w:lineRule="auto"/>
        <w:jc w:val="center"/>
        <w:rPr>
          <w:rFonts w:ascii="initial" w:eastAsia="Times New Roman" w:hAnsi="initial" w:cs="Arial"/>
          <w:b/>
          <w:color w:val="111115"/>
          <w:sz w:val="20"/>
          <w:szCs w:val="20"/>
          <w:lang w:eastAsia="ru-RU"/>
        </w:rPr>
      </w:pPr>
      <w:r w:rsidRPr="00672F3B">
        <w:rPr>
          <w:rFonts w:ascii="Times New Roman" w:eastAsia="Times New Roman" w:hAnsi="Times New Roman" w:cs="Times New Roman"/>
          <w:b/>
          <w:color w:val="111115"/>
          <w:sz w:val="24"/>
          <w:szCs w:val="24"/>
          <w:bdr w:val="none" w:sz="0" w:space="0" w:color="auto" w:frame="1"/>
          <w:lang w:eastAsia="ru-RU"/>
        </w:rPr>
        <w:lastRenderedPageBreak/>
        <w:t xml:space="preserve">16.Модификация теста </w:t>
      </w:r>
      <w:proofErr w:type="spellStart"/>
      <w:r w:rsidRPr="00672F3B">
        <w:rPr>
          <w:rFonts w:ascii="Times New Roman" w:eastAsia="Times New Roman" w:hAnsi="Times New Roman" w:cs="Times New Roman"/>
          <w:b/>
          <w:color w:val="111115"/>
          <w:sz w:val="24"/>
          <w:szCs w:val="24"/>
          <w:bdr w:val="none" w:sz="0" w:space="0" w:color="auto" w:frame="1"/>
          <w:lang w:eastAsia="ru-RU"/>
        </w:rPr>
        <w:t>Люшера</w:t>
      </w:r>
      <w:proofErr w:type="spellEnd"/>
      <w:r w:rsidRPr="00672F3B">
        <w:rPr>
          <w:rFonts w:ascii="Times New Roman" w:eastAsia="Times New Roman" w:hAnsi="Times New Roman" w:cs="Times New Roman"/>
          <w:b/>
          <w:color w:val="111115"/>
          <w:sz w:val="24"/>
          <w:szCs w:val="24"/>
          <w:bdr w:val="none" w:sz="0" w:space="0" w:color="auto" w:frame="1"/>
          <w:lang w:eastAsia="ru-RU"/>
        </w:rPr>
        <w:t xml:space="preserve"> — Метод цветовых выборов.</w:t>
      </w:r>
    </w:p>
    <w:p w:rsidR="00096BB8" w:rsidRPr="00672F3B" w:rsidRDefault="00096BB8" w:rsidP="00096BB8">
      <w:pPr>
        <w:shd w:val="clear" w:color="auto" w:fill="FFFFFF"/>
        <w:spacing w:after="0" w:line="240" w:lineRule="auto"/>
        <w:jc w:val="center"/>
        <w:rPr>
          <w:rFonts w:ascii="initial" w:eastAsia="Times New Roman" w:hAnsi="initial" w:cs="Arial"/>
          <w:b/>
          <w:color w:val="111115"/>
          <w:sz w:val="20"/>
          <w:szCs w:val="20"/>
          <w:lang w:eastAsia="ru-RU"/>
        </w:rPr>
      </w:pPr>
      <w:r w:rsidRPr="00672F3B">
        <w:rPr>
          <w:rFonts w:ascii="Times New Roman" w:eastAsia="Times New Roman" w:hAnsi="Times New Roman" w:cs="Times New Roman"/>
          <w:b/>
          <w:color w:val="111115"/>
          <w:sz w:val="24"/>
          <w:szCs w:val="24"/>
          <w:bdr w:val="none" w:sz="0" w:space="0" w:color="auto" w:frame="1"/>
          <w:lang w:eastAsia="ru-RU"/>
        </w:rPr>
        <w:t xml:space="preserve">(адаптированный Л.Н. </w:t>
      </w:r>
      <w:proofErr w:type="spellStart"/>
      <w:r w:rsidRPr="00672F3B">
        <w:rPr>
          <w:rFonts w:ascii="Times New Roman" w:eastAsia="Times New Roman" w:hAnsi="Times New Roman" w:cs="Times New Roman"/>
          <w:b/>
          <w:color w:val="111115"/>
          <w:sz w:val="24"/>
          <w:szCs w:val="24"/>
          <w:bdr w:val="none" w:sz="0" w:space="0" w:color="auto" w:frame="1"/>
          <w:lang w:eastAsia="ru-RU"/>
        </w:rPr>
        <w:t>Собчик</w:t>
      </w:r>
      <w:proofErr w:type="spellEnd"/>
      <w:r w:rsidRPr="00672F3B">
        <w:rPr>
          <w:rFonts w:ascii="Times New Roman" w:eastAsia="Times New Roman" w:hAnsi="Times New Roman" w:cs="Times New Roman"/>
          <w:b/>
          <w:color w:val="111115"/>
          <w:sz w:val="24"/>
          <w:szCs w:val="24"/>
          <w:bdr w:val="none" w:sz="0" w:space="0" w:color="auto" w:frame="1"/>
          <w:lang w:eastAsia="ru-RU"/>
        </w:rPr>
        <w:t>)</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Если психология восприятия цвета (согласно предшествующему опыту применения цветового теста) ориентирована на сиюминутное эмоциональное состояние, то последующий опыт применения методики показал, что даже в однотипных ситуациях реакции людей отличаются в зависимости от исходной индивидуально-типологической основы индивида. А это значит, что в каждом конкретном случае мы изучаем не просто состояние, а реакцию определенной личности на конкретную ситуацию, т.е. мы изучаем личность и диапазон ее изменчивости под влиянием внешних обстоятельств. Об этом свидетельствует наличие устойчивых пар цветового выбора, а также динамика цветового выбора, когда при изменении состояния наиболее значимые цветовые эталоны передвигаются с первых позиций на последние (и наоборот), сохраняя актуальность символизируемой ими ведущей потребности.</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Опыт применения </w:t>
      </w:r>
      <w:proofErr w:type="spellStart"/>
      <w:r w:rsidRPr="00096BB8">
        <w:rPr>
          <w:rFonts w:ascii="Times New Roman" w:eastAsia="Times New Roman" w:hAnsi="Times New Roman" w:cs="Times New Roman"/>
          <w:color w:val="111115"/>
          <w:sz w:val="24"/>
          <w:szCs w:val="24"/>
          <w:bdr w:val="none" w:sz="0" w:space="0" w:color="auto" w:frame="1"/>
          <w:lang w:eastAsia="ru-RU"/>
        </w:rPr>
        <w:t>восьмицветового</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теста в комплексном исследовании с применением других хорошо апробированных тестовых методик показал, что при правильном понимании и оценке результатов исследования </w:t>
      </w:r>
      <w:r w:rsidRPr="00096BB8">
        <w:rPr>
          <w:rFonts w:ascii="Arial" w:eastAsia="Times New Roman" w:hAnsi="Arial" w:cs="Arial"/>
          <w:color w:val="111115"/>
          <w:sz w:val="24"/>
          <w:szCs w:val="24"/>
          <w:bdr w:val="none" w:sz="0" w:space="0" w:color="auto" w:frame="1"/>
          <w:lang w:eastAsia="ru-RU"/>
        </w:rPr>
        <w:t>метод цветовых выборов</w:t>
      </w:r>
      <w:r w:rsidRPr="00096BB8">
        <w:rPr>
          <w:rFonts w:ascii="Times New Roman" w:eastAsia="Times New Roman" w:hAnsi="Times New Roman" w:cs="Times New Roman"/>
          <w:color w:val="111115"/>
          <w:sz w:val="24"/>
          <w:szCs w:val="24"/>
          <w:bdr w:val="none" w:sz="0" w:space="0" w:color="auto" w:frame="1"/>
          <w:lang w:eastAsia="ru-RU"/>
        </w:rPr>
        <w:t> (МЦВ) может выявлять не только ситуативно обусловленные реакции, но и устойчивые индивидуально-личностные свойства, определяющие известную избирательность, тропизм (неосознаваемое влечение) в отношении выбора сферы интересов, способа самореализации в профессиональной деятельности, особенностей межличностного поведения, а также</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защитные и компенсаторные механизмы, проявляющиеся при эмоциональной напряженности.</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Сопоставление цветовых выборов дает представление о тех тенденциях, которые подвержены наибольшей вариабельности и создают некий резерв адаптивного механизма, о чем речь пойдет позже. В рамках упомянутого выше концептуального подхода вслед за показателями других психодиагностических методов в стройную интерпретационную схему укладываются и результаты Метода цветовых выборов. В первую очередь, очевидным является тот факт, что показатели слабости нервных процессов, </w:t>
      </w:r>
      <w:proofErr w:type="spellStart"/>
      <w:r w:rsidRPr="00096BB8">
        <w:rPr>
          <w:rFonts w:ascii="Times New Roman" w:eastAsia="Times New Roman" w:hAnsi="Times New Roman" w:cs="Times New Roman"/>
          <w:color w:val="111115"/>
          <w:sz w:val="24"/>
          <w:szCs w:val="24"/>
          <w:bdr w:val="none" w:sz="0" w:space="0" w:color="auto" w:frame="1"/>
          <w:lang w:eastAsia="ru-RU"/>
        </w:rPr>
        <w:t>трофотропные</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тенденции — как базис константных личностных свойств — отражаются сочетанием «концентричных» (1 и 2</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 )</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цветов на первых позициях цветового ряда, в то время, как «эксцентричные» цвета (3 и 4) выявляют принадлежность к сильному типу ВНД. </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При этом наиболее «чистый» вариант слабого типа выявляется в основном концентричным гетерономным синим цветом, а сочетание синего (1-й цветовой эталон) с зеленым (2-й цветовой эталон) свойственно смешанному типу реагирования, т.к. содержит в себе характеристики оборонительно-защитного, </w:t>
      </w:r>
      <w:proofErr w:type="spellStart"/>
      <w:r w:rsidRPr="00096BB8">
        <w:rPr>
          <w:rFonts w:ascii="Times New Roman" w:eastAsia="Times New Roman" w:hAnsi="Times New Roman" w:cs="Times New Roman"/>
          <w:color w:val="111115"/>
          <w:sz w:val="24"/>
          <w:szCs w:val="24"/>
          <w:bdr w:val="none" w:sz="0" w:space="0" w:color="auto" w:frame="1"/>
          <w:lang w:eastAsia="ru-RU"/>
        </w:rPr>
        <w:t>экстрапунитивного</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свойства и отличается большей волевой направленностью, нежели «чистый» слабый (пассивно-созерцательный, </w:t>
      </w:r>
      <w:proofErr w:type="spellStart"/>
      <w:r w:rsidRPr="00096BB8">
        <w:rPr>
          <w:rFonts w:ascii="Times New Roman" w:eastAsia="Times New Roman" w:hAnsi="Times New Roman" w:cs="Times New Roman"/>
          <w:color w:val="111115"/>
          <w:sz w:val="24"/>
          <w:szCs w:val="24"/>
          <w:bdr w:val="none" w:sz="0" w:space="0" w:color="auto" w:frame="1"/>
          <w:lang w:eastAsia="ru-RU"/>
        </w:rPr>
        <w:t>интровертированный</w:t>
      </w:r>
      <w:proofErr w:type="spellEnd"/>
      <w:r w:rsidRPr="00096BB8">
        <w:rPr>
          <w:rFonts w:ascii="Times New Roman" w:eastAsia="Times New Roman" w:hAnsi="Times New Roman" w:cs="Times New Roman"/>
          <w:color w:val="111115"/>
          <w:sz w:val="24"/>
          <w:szCs w:val="24"/>
          <w:bdr w:val="none" w:sz="0" w:space="0" w:color="auto" w:frame="1"/>
          <w:lang w:eastAsia="ru-RU"/>
        </w:rPr>
        <w:t>) тип реагирования, свойственный только синему цвету.</w:t>
      </w:r>
      <w:proofErr w:type="gramEnd"/>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proofErr w:type="gramStart"/>
      <w:r w:rsidRPr="00096BB8">
        <w:rPr>
          <w:rFonts w:ascii="Times New Roman" w:eastAsia="Times New Roman" w:hAnsi="Times New Roman" w:cs="Times New Roman"/>
          <w:color w:val="111115"/>
          <w:sz w:val="24"/>
          <w:szCs w:val="24"/>
          <w:bdr w:val="none" w:sz="0" w:space="0" w:color="auto" w:frame="1"/>
          <w:lang w:eastAsia="ru-RU"/>
        </w:rPr>
        <w:t>В то же время наиболее «чистый» вариант стенического типа отражается характеристиками красного цвета: сочетание красного с желтым выявляет эмоциональный паттерн менее устойчивый, лабильный, а стиль деятельности — недостаточно целенаправленный, т.е. этот тип реагирования также является смешанным.</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Таким образом, интерпретационная схема метода цветовых выборов включает в себя два полярных типа — сильный и слабый — и два смешанных (см. рис. 7). </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Связь основных цветов со свойствами нервной системы выявляется соотношением желтого (4) с лабильностью, красного (3) — с динамичностью по отношению к возбуждению, зеленого (2) — с инертностью, синего — с динамичностью по отношению к торможению, желтого и красного — с высокой внешней реактивностью при низкой </w:t>
      </w:r>
      <w:proofErr w:type="spellStart"/>
      <w:r w:rsidRPr="00096BB8">
        <w:rPr>
          <w:rFonts w:ascii="Times New Roman" w:eastAsia="Times New Roman" w:hAnsi="Times New Roman" w:cs="Times New Roman"/>
          <w:color w:val="111115"/>
          <w:sz w:val="24"/>
          <w:szCs w:val="24"/>
          <w:bdr w:val="none" w:sz="0" w:space="0" w:color="auto" w:frame="1"/>
          <w:lang w:eastAsia="ru-RU"/>
        </w:rPr>
        <w:t>интрапсихической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активности, синего и зеленого — с низкой внешней реактивностью при высокой </w:t>
      </w:r>
      <w:proofErr w:type="spellStart"/>
      <w:r w:rsidRPr="00096BB8">
        <w:rPr>
          <w:rFonts w:ascii="Times New Roman" w:eastAsia="Times New Roman" w:hAnsi="Times New Roman" w:cs="Times New Roman"/>
          <w:color w:val="111115"/>
          <w:sz w:val="24"/>
          <w:szCs w:val="24"/>
          <w:bdr w:val="none" w:sz="0" w:space="0" w:color="auto" w:frame="1"/>
          <w:lang w:eastAsia="ru-RU"/>
        </w:rPr>
        <w:t>интрапсихической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активности.</w:t>
      </w:r>
      <w:proofErr w:type="gramEnd"/>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lastRenderedPageBreak/>
        <w:t xml:space="preserve">Таким образом, каждый основной цвет определяет ведущую тенденцию, придающую типологическую </w:t>
      </w:r>
      <w:proofErr w:type="spellStart"/>
      <w:r w:rsidRPr="00096BB8">
        <w:rPr>
          <w:rFonts w:ascii="Times New Roman" w:eastAsia="Times New Roman" w:hAnsi="Times New Roman" w:cs="Times New Roman"/>
          <w:color w:val="111115"/>
          <w:sz w:val="24"/>
          <w:szCs w:val="24"/>
          <w:bdr w:val="none" w:sz="0" w:space="0" w:color="auto" w:frame="1"/>
          <w:lang w:eastAsia="ru-RU"/>
        </w:rPr>
        <w:t>очерченность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эмоционально-динамическому паттерну, который проявляется силой и направленностью мотивов, индивидуальным стилем переживания и межличностного поведения, типом восприятия и переработки информации об окружающем мире, т.е. стилем мышления.</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Следует отметить, что и сам М. </w:t>
      </w:r>
      <w:proofErr w:type="spellStart"/>
      <w:r w:rsidRPr="00096BB8">
        <w:rPr>
          <w:rFonts w:ascii="Times New Roman" w:eastAsia="Times New Roman" w:hAnsi="Times New Roman" w:cs="Times New Roman"/>
          <w:color w:val="111115"/>
          <w:sz w:val="24"/>
          <w:szCs w:val="24"/>
          <w:bdr w:val="none" w:sz="0" w:space="0" w:color="auto" w:frame="1"/>
          <w:lang w:eastAsia="ru-RU"/>
        </w:rPr>
        <w:t>Люшер</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позже пришел к той идее, что основные цвета соотносятся с определенным индивидуально-философским содержанием, позволяющим обрисовать целостный портрет личности, но эти его публикации появились гораздо позже. Однако и в поздних своих работах М. </w:t>
      </w:r>
      <w:proofErr w:type="spellStart"/>
      <w:r w:rsidRPr="00096BB8">
        <w:rPr>
          <w:rFonts w:ascii="Times New Roman" w:eastAsia="Times New Roman" w:hAnsi="Times New Roman" w:cs="Times New Roman"/>
          <w:color w:val="111115"/>
          <w:sz w:val="24"/>
          <w:szCs w:val="24"/>
          <w:bdr w:val="none" w:sz="0" w:space="0" w:color="auto" w:frame="1"/>
          <w:lang w:eastAsia="ru-RU"/>
        </w:rPr>
        <w:t>Люшер</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остается верным себе: вместо обобщенной идеи, указывающей на корневую природу того или иного типа личности, когда причинно-следственные связи позволяют выводить частные проявления из краеугольного фундамента теоретической парадигмы, бесконечно уважаемый и талантливый автор методики по-прежнему остается в плену у чистой эмпирики. Речевые особенности, ролевое поведение и прочие проявления индивидов разного типа он описывает как сумму конкретных признаков. Сравнительный анализ данных с результатами других методик показал, что эти признаки прекрасно укладываются в рамки приведенной выше индивидуально-личностной типологии. При этом бросаются в глаза некоторые ошибки </w:t>
      </w:r>
      <w:proofErr w:type="spellStart"/>
      <w:r w:rsidRPr="00096BB8">
        <w:rPr>
          <w:rFonts w:ascii="Times New Roman" w:eastAsia="Times New Roman" w:hAnsi="Times New Roman" w:cs="Times New Roman"/>
          <w:color w:val="111115"/>
          <w:sz w:val="24"/>
          <w:szCs w:val="24"/>
          <w:bdr w:val="none" w:sz="0" w:space="0" w:color="auto" w:frame="1"/>
          <w:lang w:eastAsia="ru-RU"/>
        </w:rPr>
        <w:t>Люшера</w:t>
      </w:r>
      <w:proofErr w:type="spellEnd"/>
      <w:r w:rsidRPr="00096BB8">
        <w:rPr>
          <w:rFonts w:ascii="Times New Roman" w:eastAsia="Times New Roman" w:hAnsi="Times New Roman" w:cs="Times New Roman"/>
          <w:color w:val="111115"/>
          <w:sz w:val="24"/>
          <w:szCs w:val="24"/>
          <w:bdr w:val="none" w:sz="0" w:space="0" w:color="auto" w:frame="1"/>
          <w:lang w:eastAsia="ru-RU"/>
        </w:rPr>
        <w:t>, когда от весьма удачных характеристик, базирующихся на конкретном опыте, он переходит к обобщенным личностным портретам. Так, он утверждает, что предпочтение синего эталона — признак удовлетворенности</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 ,</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в то время как опыт убеждает в другом: это — ведущая, никогда до конца </w:t>
      </w:r>
      <w:proofErr w:type="spellStart"/>
      <w:r w:rsidRPr="00096BB8">
        <w:rPr>
          <w:rFonts w:ascii="Times New Roman" w:eastAsia="Times New Roman" w:hAnsi="Times New Roman" w:cs="Times New Roman"/>
          <w:color w:val="111115"/>
          <w:sz w:val="24"/>
          <w:szCs w:val="24"/>
          <w:bdr w:val="none" w:sz="0" w:space="0" w:color="auto" w:frame="1"/>
          <w:lang w:eastAsia="ru-RU"/>
        </w:rPr>
        <w:t>ненасыщаемая</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потребность в покое и удовлетворенности отношениями. Другое разногласие в том, что тот же синий, расположенный в конце ряда (как и любой иной основной цвет) означает не противоположное качество, а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фрустрированность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той потребности, которую выявляет данный цвет. Значимость цветового выбора определяется как первыми тремя позициями, выявляющими типологическую принадлежность индивида, так и последними. В первом случае речь идет о ведущей тенденции, определяющей стиль переживания индивида, восприятия, мотивации и поведения, а во втором (т.е. когда цвет отвергаем) определяемые этим цветом потребности оказываются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фрустрированными</w:t>
      </w:r>
      <w:proofErr w:type="spellEnd"/>
      <w:r w:rsidRPr="00096BB8">
        <w:rPr>
          <w:rFonts w:ascii="Times New Roman" w:eastAsia="Times New Roman" w:hAnsi="Times New Roman" w:cs="Times New Roman"/>
          <w:color w:val="111115"/>
          <w:sz w:val="24"/>
          <w:szCs w:val="24"/>
          <w:bdr w:val="none" w:sz="0" w:space="0" w:color="auto" w:frame="1"/>
          <w:lang w:eastAsia="ru-RU"/>
        </w:rPr>
        <w:t>.</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Другая серьезная ошибка М. </w:t>
      </w:r>
      <w:proofErr w:type="spellStart"/>
      <w:r w:rsidRPr="00096BB8">
        <w:rPr>
          <w:rFonts w:ascii="Times New Roman" w:eastAsia="Times New Roman" w:hAnsi="Times New Roman" w:cs="Times New Roman"/>
          <w:color w:val="111115"/>
          <w:sz w:val="24"/>
          <w:szCs w:val="24"/>
          <w:bdr w:val="none" w:sz="0" w:space="0" w:color="auto" w:frame="1"/>
          <w:lang w:eastAsia="ru-RU"/>
        </w:rPr>
        <w:t>Люшера</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заключается в том, что он тип людей, выбирающих синий цвет, относит флегматикам, а зеленый — к меланхоликам. </w:t>
      </w:r>
      <w:proofErr w:type="gramStart"/>
      <w:r w:rsidRPr="00096BB8">
        <w:rPr>
          <w:rFonts w:ascii="Times New Roman" w:eastAsia="Times New Roman" w:hAnsi="Times New Roman" w:cs="Times New Roman"/>
          <w:color w:val="111115"/>
          <w:sz w:val="24"/>
          <w:szCs w:val="24"/>
          <w:bdr w:val="none" w:sz="0" w:space="0" w:color="auto" w:frame="1"/>
          <w:lang w:eastAsia="ru-RU"/>
        </w:rPr>
        <w:t>При этом он совершенно справедливо отмечает, что лица, выбирающие синий, склонны к глубокой привязанности и чувствительны к воздействиям среды, а предпочитающие зеленый — упрямы, настойчивы, насторожены, постоянно находятся в оборонительной позиции, требуют признания, что явно противоречит соответствующим типологическим портретам и самой очевидности, которая наглядно проявляется при сопоставлении данных Метода цветовых выборов с показателями других методик.</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То же и с толкованием других ярких цветовых эталонов: совершенно ясно, что предпочтение красного цвета (цвет крови</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 </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естественно для </w:t>
      </w:r>
      <w:proofErr w:type="spellStart"/>
      <w:r w:rsidRPr="00096BB8">
        <w:rPr>
          <w:rFonts w:ascii="Times New Roman" w:eastAsia="Times New Roman" w:hAnsi="Times New Roman" w:cs="Times New Roman"/>
          <w:color w:val="111115"/>
          <w:sz w:val="24"/>
          <w:szCs w:val="24"/>
          <w:bdr w:val="none" w:sz="0" w:space="0" w:color="auto" w:frame="1"/>
          <w:lang w:eastAsia="ru-RU"/>
        </w:rPr>
        <w:t>сангвинников</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а желтого (желчь), отражающего эмоциональную неустойчивость, — для холериков. </w:t>
      </w:r>
      <w:proofErr w:type="spellStart"/>
      <w:r w:rsidRPr="00096BB8">
        <w:rPr>
          <w:rFonts w:ascii="Times New Roman" w:eastAsia="Times New Roman" w:hAnsi="Times New Roman" w:cs="Times New Roman"/>
          <w:color w:val="111115"/>
          <w:sz w:val="24"/>
          <w:szCs w:val="24"/>
          <w:bdr w:val="none" w:sz="0" w:space="0" w:color="auto" w:frame="1"/>
          <w:lang w:eastAsia="ru-RU"/>
        </w:rPr>
        <w:t>Люшер</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же приписывает первым принадлежность к холерикам, а вторым — к сангвиникам. </w:t>
      </w:r>
      <w:proofErr w:type="gramStart"/>
      <w:r w:rsidRPr="00096BB8">
        <w:rPr>
          <w:rFonts w:ascii="Times New Roman" w:eastAsia="Times New Roman" w:hAnsi="Times New Roman" w:cs="Times New Roman"/>
          <w:color w:val="111115"/>
          <w:sz w:val="24"/>
          <w:szCs w:val="24"/>
          <w:bdr w:val="none" w:sz="0" w:space="0" w:color="auto" w:frame="1"/>
          <w:lang w:eastAsia="ru-RU"/>
        </w:rPr>
        <w:t>При этом тут же, не замечая противоречий, правильно классифицирует сексуальную активность красного цвета как фаллическую, синего — как оральную, а зеленого — как анальную.</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Причем, его характеристика зеленого как «гибкость воли» противоречит его же словам о том, что значимый зеленый выявляет «упорство, сопротивляемость изменениям, постоянство воззрений», что характерно для личностей ригидных, то есть самых негибких среди других типологических вариантов. К тому же, именно ригидные, эпилептоидные личности принадлежат (по Фрейду) </w:t>
      </w:r>
      <w:proofErr w:type="spellStart"/>
      <w:r w:rsidRPr="00096BB8">
        <w:rPr>
          <w:rFonts w:ascii="Times New Roman" w:eastAsia="Times New Roman" w:hAnsi="Times New Roman" w:cs="Times New Roman"/>
          <w:color w:val="111115"/>
          <w:sz w:val="24"/>
          <w:szCs w:val="24"/>
          <w:bdr w:val="none" w:sz="0" w:space="0" w:color="auto" w:frame="1"/>
          <w:lang w:eastAsia="ru-RU"/>
        </w:rPr>
        <w:t>анально</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-эротическому типу сексуальности. Думается, что эти ошибки обусловлены тем, что </w:t>
      </w:r>
      <w:proofErr w:type="spellStart"/>
      <w:r w:rsidRPr="00096BB8">
        <w:rPr>
          <w:rFonts w:ascii="Times New Roman" w:eastAsia="Times New Roman" w:hAnsi="Times New Roman" w:cs="Times New Roman"/>
          <w:color w:val="111115"/>
          <w:sz w:val="24"/>
          <w:szCs w:val="24"/>
          <w:bdr w:val="none" w:sz="0" w:space="0" w:color="auto" w:frame="1"/>
          <w:lang w:eastAsia="ru-RU"/>
        </w:rPr>
        <w:t>М.Люшер</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отталкивался в основном от врачебной практики, не имея серьезной психологической базы. Его целостные портреты личностей весьма наивны. В то же время, </w:t>
      </w:r>
      <w:r w:rsidRPr="00096BB8">
        <w:rPr>
          <w:rFonts w:ascii="Times New Roman" w:eastAsia="Times New Roman" w:hAnsi="Times New Roman" w:cs="Times New Roman"/>
          <w:color w:val="111115"/>
          <w:sz w:val="24"/>
          <w:szCs w:val="24"/>
          <w:bdr w:val="none" w:sz="0" w:space="0" w:color="auto" w:frame="1"/>
          <w:lang w:eastAsia="ru-RU"/>
        </w:rPr>
        <w:lastRenderedPageBreak/>
        <w:t xml:space="preserve">сам цветовой тест, созданный </w:t>
      </w:r>
      <w:proofErr w:type="spellStart"/>
      <w:r w:rsidRPr="00096BB8">
        <w:rPr>
          <w:rFonts w:ascii="Times New Roman" w:eastAsia="Times New Roman" w:hAnsi="Times New Roman" w:cs="Times New Roman"/>
          <w:color w:val="111115"/>
          <w:sz w:val="24"/>
          <w:szCs w:val="24"/>
          <w:bdr w:val="none" w:sz="0" w:space="0" w:color="auto" w:frame="1"/>
          <w:lang w:eastAsia="ru-RU"/>
        </w:rPr>
        <w:t>Люшером</w:t>
      </w:r>
      <w:proofErr w:type="spellEnd"/>
      <w:r w:rsidRPr="00096BB8">
        <w:rPr>
          <w:rFonts w:ascii="Times New Roman" w:eastAsia="Times New Roman" w:hAnsi="Times New Roman" w:cs="Times New Roman"/>
          <w:color w:val="111115"/>
          <w:sz w:val="24"/>
          <w:szCs w:val="24"/>
          <w:bdr w:val="none" w:sz="0" w:space="0" w:color="auto" w:frame="1"/>
          <w:lang w:eastAsia="ru-RU"/>
        </w:rPr>
        <w:t>, прекрасная методика, это — просто гениальная находка.</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Необходимо подчеркнуть, что количественные критерии для данного метода трудно поддаются четкому определению. </w:t>
      </w:r>
      <w:proofErr w:type="gramStart"/>
      <w:r w:rsidRPr="00096BB8">
        <w:rPr>
          <w:rFonts w:ascii="Times New Roman" w:eastAsia="Times New Roman" w:hAnsi="Times New Roman" w:cs="Times New Roman"/>
          <w:color w:val="111115"/>
          <w:sz w:val="24"/>
          <w:szCs w:val="24"/>
          <w:bdr w:val="none" w:sz="0" w:space="0" w:color="auto" w:frame="1"/>
          <w:lang w:eastAsia="ru-RU"/>
        </w:rPr>
        <w:t>В зависимости от популяции обследуемых эти показатели значительно варьируют, поэтому для определения вероятности того или иного признака требовалось бы определить границы надежности для групп разных по полу, возрасту, профессиональной принадлежности, региональному признаку.</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Однако и тогда бы они не были достаточно конкретными. </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В связи с этим некоторые психологи не относят метод </w:t>
      </w:r>
      <w:proofErr w:type="spellStart"/>
      <w:r w:rsidRPr="00096BB8">
        <w:rPr>
          <w:rFonts w:ascii="Times New Roman" w:eastAsia="Times New Roman" w:hAnsi="Times New Roman" w:cs="Times New Roman"/>
          <w:color w:val="111115"/>
          <w:sz w:val="24"/>
          <w:szCs w:val="24"/>
          <w:bdr w:val="none" w:sz="0" w:space="0" w:color="auto" w:frame="1"/>
          <w:lang w:eastAsia="ru-RU"/>
        </w:rPr>
        <w:t>Люшера</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к тестовым из-за невозможности его жесткой стандартизации.</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w:t>
      </w:r>
      <w:proofErr w:type="gramStart"/>
      <w:r w:rsidRPr="00096BB8">
        <w:rPr>
          <w:rFonts w:ascii="Times New Roman" w:eastAsia="Times New Roman" w:hAnsi="Times New Roman" w:cs="Times New Roman"/>
          <w:color w:val="111115"/>
          <w:sz w:val="24"/>
          <w:szCs w:val="24"/>
          <w:bdr w:val="none" w:sz="0" w:space="0" w:color="auto" w:frame="1"/>
          <w:lang w:eastAsia="ru-RU"/>
        </w:rPr>
        <w:t>К стати</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это не единственный метод в психологии, требующий больше качественного анализа, нежели </w:t>
      </w:r>
      <w:proofErr w:type="spellStart"/>
      <w:r w:rsidRPr="00096BB8">
        <w:rPr>
          <w:rFonts w:ascii="Times New Roman" w:eastAsia="Times New Roman" w:hAnsi="Times New Roman" w:cs="Times New Roman"/>
          <w:color w:val="111115"/>
          <w:sz w:val="24"/>
          <w:szCs w:val="24"/>
          <w:bdr w:val="none" w:sz="0" w:space="0" w:color="auto" w:frame="1"/>
          <w:lang w:eastAsia="ru-RU"/>
        </w:rPr>
        <w:t>квантифицированного</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подхода. Однако это не повод, чтобы отрицать, что </w:t>
      </w:r>
      <w:proofErr w:type="spellStart"/>
      <w:r w:rsidRPr="00096BB8">
        <w:rPr>
          <w:rFonts w:ascii="Times New Roman" w:eastAsia="Times New Roman" w:hAnsi="Times New Roman" w:cs="Times New Roman"/>
          <w:color w:val="111115"/>
          <w:sz w:val="24"/>
          <w:szCs w:val="24"/>
          <w:bdr w:val="none" w:sz="0" w:space="0" w:color="auto" w:frame="1"/>
          <w:lang w:eastAsia="ru-RU"/>
        </w:rPr>
        <w:t>восьмицветовой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тест является одним их лучших инструментов психодиагностики, т.к. этот метод позволяет при использовании оригинального стимульного материала получить в коротком эксперименте те данные о человеке, которые обрисовывают глубинные основы индивидуально-личностного паттерна и сложный рисунок эмоционального состояния.</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Особенно убедительны возможности методики в определении стресса, в оценке степени дисгармоничности или дезинтеграции личности. В то же время количественные показатели тревоги (количество знаков "!") оказались достаточно надежным критерием, что особенно проявилось в </w:t>
      </w:r>
      <w:proofErr w:type="spellStart"/>
      <w:r w:rsidRPr="00096BB8">
        <w:rPr>
          <w:rFonts w:ascii="Times New Roman" w:eastAsia="Times New Roman" w:hAnsi="Times New Roman" w:cs="Times New Roman"/>
          <w:color w:val="111115"/>
          <w:sz w:val="24"/>
          <w:szCs w:val="24"/>
          <w:bdr w:val="none" w:sz="0" w:space="0" w:color="auto" w:frame="1"/>
          <w:lang w:eastAsia="ru-RU"/>
        </w:rPr>
        <w:t>лонгитюдном</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исследовании. Что касается определения типологических свойств и психологической характеристики состояния, то здесь более актуальным представляется качественный анализ. При этом процентные соотношения и степень вероятности предпочтения того или иного цвета — признак хотя и зависящий от многих переменных, но его вполне могут объективизировать показатели других психодиагностических методик.</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Изучение разных по индивидуально-личностным особенностям людей, относимых к психической норме, убедительно показало значимость цвета в определении ведущей, корневой индивидуально-психологической тенденции. Причем эта значимость тем выше, чем левее оказывается позиция того или иного основного цвета. Таким образом, I, II, III и IV позиции определяют тип личности, однако с оговоркой: если этот выбор не носит сугубо случайного характера, если это — устойчивый, свойственный человеку на протяжении длительного периода жизни выбор. Для повышения надежности результатов сама процедура обследования нами несколько трансформирована: если первый и второй выборы заметно отличаются, испытуемому предлагается уточнить свое отношение к изменившим позицию цветам в процессе их парного сравнения. Например, при двух выборах:</w:t>
      </w:r>
    </w:p>
    <w:p w:rsidR="00096BB8" w:rsidRPr="00096BB8" w:rsidRDefault="00096BB8" w:rsidP="00096BB8">
      <w:pPr>
        <w:shd w:val="clear" w:color="auto" w:fill="FFFFFF"/>
        <w:spacing w:after="0" w:afterAutospacing="1"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12435607</w:t>
      </w:r>
      <w:r w:rsidRPr="00096BB8">
        <w:rPr>
          <w:rFonts w:ascii="Times New Roman" w:eastAsia="Times New Roman" w:hAnsi="Times New Roman" w:cs="Times New Roman"/>
          <w:color w:val="111115"/>
          <w:sz w:val="24"/>
          <w:szCs w:val="24"/>
          <w:bdr w:val="none" w:sz="0" w:space="0" w:color="auto" w:frame="1"/>
          <w:lang w:eastAsia="ru-RU"/>
        </w:rPr>
        <w:br/>
        <w:t>24135607</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дополнительная инструкция должна звучать так: «Какой из этих двух Вы предпочитаете?: синий или желтый? Зеленый или желтый? желтый или красный? зеленый или синий?». При этом пара 2 4 в данном выборе может оказаться случайной, если конечным выбором будут 2 1 4 3 или 1234 на первых позициях, что встречается нередко.</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В связи с этим уместно подчеркнуть, что трудное разбиение на пары и слепая к ним привязанность при интерпретации (особенно при определении целей и средств достижения) практически оказалось не всегда оправданным. Этот подход следует рассматривать как этап на пути освоения методики, конечной целью которого должно быть целостное понимание цветового ряда, формирующее интегративный образ личности </w:t>
      </w:r>
      <w:r w:rsidRPr="00096BB8">
        <w:rPr>
          <w:rFonts w:ascii="Times New Roman" w:eastAsia="Times New Roman" w:hAnsi="Times New Roman" w:cs="Times New Roman"/>
          <w:color w:val="111115"/>
          <w:sz w:val="24"/>
          <w:szCs w:val="24"/>
          <w:bdr w:val="none" w:sz="0" w:space="0" w:color="auto" w:frame="1"/>
          <w:lang w:eastAsia="ru-RU"/>
        </w:rPr>
        <w:lastRenderedPageBreak/>
        <w:t>в контексте определенного состояния. Чтобы исключить сдвиг типичного выбора под влиянием актуального состояния, следует обратить внимание на дополнительные и ахроматические цветовые эталоны. Как правило, в процессе корректно ведущегося обследования, предваряемого соответствующим объяснением о цели исследования и перемежающегося спокойной доброжелательной беседой, эти цвета, оказавшиеся при 1 -м выборе на значимой позиции, в дальнейшем отходят вправо, если сдвиг был связан с самой процедурой обследования и вызвал у испытуемого реакцию настороженности, протеста или защиты.</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Если первый и второй выборы резко (или значительно) отличаются друг от друга, это может быть результатом нежелания обследоваться, стремлением «спутать карты», уйти от вмешательства в свой субъективный мир. Такая реакция проявляется серого или черного цвета на одну из первых или непосредственно 1-ю позицию. Если и третий выбор будет </w:t>
      </w:r>
      <w:proofErr w:type="gramStart"/>
      <w:r w:rsidRPr="00096BB8">
        <w:rPr>
          <w:rFonts w:ascii="Times New Roman" w:eastAsia="Times New Roman" w:hAnsi="Times New Roman" w:cs="Times New Roman"/>
          <w:color w:val="111115"/>
          <w:sz w:val="24"/>
          <w:szCs w:val="24"/>
          <w:bdr w:val="none" w:sz="0" w:space="0" w:color="auto" w:frame="1"/>
          <w:lang w:eastAsia="ru-RU"/>
        </w:rPr>
        <w:t>непохож</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ни на 1 -и ни на 2-й, то обследование следует прекратить, или возобновить его лишь после того, как у испытуемого будет выработано спокойное и серьезное отношение к исследованию. Если же испытуемый объясняет свое поведение тем, что у него нет определенного отношения к цветам, то это заявление само по себе симптоматично и может свидетельствовать об измененной мотивационной сфере. В то же время здесь также можно использовать процедуру попарного сравнения таблиц (с определенной ориентировкой на уже имеющиеся перед глазами экспериментатора выборы). В конце любой процедуры обследования не мешает закончить ее предъявлением последнего ряда с вопросом: «Хочется ли Вам в этом ряду что-либо изменить?». Кроме того, исследование можно дополнить вопросом: «Какие цвета нравились раньше в детстве, в юности?», «Какой вообще цвет любимый?», имея в виду и цвета, отсутствующие в методике.</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В ряде ситуаций испытуемые дополняют исследование интересными сведениями. Например, при выборе 01 523461 испытуемый говорит: «В детстве я любил зеленый и красный больше всех остальных цветов». При этом естественно предположить, что пассивность, трудности в контактах, инертность и пессимистичность, недоверчивость и подозрительность развились в результате длительного неблагоприятного воздействия среды на формирующуюся личность, что и привело к состоянию хронически затрудненной адаптации, которая в основном проявляется трудностями в межличностных контактах, </w:t>
      </w:r>
      <w:proofErr w:type="spellStart"/>
      <w:r w:rsidRPr="00096BB8">
        <w:rPr>
          <w:rFonts w:ascii="Times New Roman" w:eastAsia="Times New Roman" w:hAnsi="Times New Roman" w:cs="Times New Roman"/>
          <w:color w:val="111115"/>
          <w:sz w:val="24"/>
          <w:szCs w:val="24"/>
          <w:bdr w:val="none" w:sz="0" w:space="0" w:color="auto" w:frame="1"/>
          <w:lang w:eastAsia="ru-RU"/>
        </w:rPr>
        <w:t>сензитивностью</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уходом в мир надуманных обид, </w:t>
      </w:r>
      <w:proofErr w:type="spellStart"/>
      <w:r w:rsidRPr="00096BB8">
        <w:rPr>
          <w:rFonts w:ascii="Times New Roman" w:eastAsia="Times New Roman" w:hAnsi="Times New Roman" w:cs="Times New Roman"/>
          <w:color w:val="111115"/>
          <w:sz w:val="24"/>
          <w:szCs w:val="24"/>
          <w:bdr w:val="none" w:sz="0" w:space="0" w:color="auto" w:frame="1"/>
          <w:lang w:eastAsia="ru-RU"/>
        </w:rPr>
        <w:t>блокированностью</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спонтанной самореализации; однако в ситуации поощрения и одобрения; в благоприятных социальных условиях у испытуемого может проявиться собранность и деловитость, и, в силу присущих ему добросовестности и ответственности, он способен выполнить возложенные на него обязанности: однако, исчерпав ресурсы активности, он может вновь впасть в состояние пассивности, стремиться к покою и ограничению контактов.</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Другой пример: испытуемая — молодая женщина, работающая на крупном промышленном предприятии, разведена, имеет двух детей; Метод цветовых выборов: 01563427. В процессе собеседования рассказала о тяжелой домашней ситуации: она вынуждена была разойтись с мужем в связи с его постоянной алкоголизацией, растит двоих детей, живет далеко от работы. </w:t>
      </w:r>
      <w:proofErr w:type="spellStart"/>
      <w:r w:rsidRPr="00096BB8">
        <w:rPr>
          <w:rFonts w:ascii="Times New Roman" w:eastAsia="Times New Roman" w:hAnsi="Times New Roman" w:cs="Times New Roman"/>
          <w:color w:val="111115"/>
          <w:sz w:val="24"/>
          <w:szCs w:val="24"/>
          <w:bdr w:val="none" w:sz="0" w:space="0" w:color="auto" w:frame="1"/>
          <w:lang w:eastAsia="ru-RU"/>
        </w:rPr>
        <w:t>Психокоррекционная</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беседа в конечном итоге позволила испытуемой произвести переоценку ценностей: она молода и хороша собой, у нее чудесные дети и в будущем ее ждет много хорошего: развод с мужем в сложившейся ситуации — благо, так как теперь в семье покой; в Москве работа, расположенная далеко от дома, — привычная проблема. В конце собеседования женщина (без всякой к тому провокации) сказала: «Да, я счастливая, я теперь это поняла, и если бы мне сейчас раскладывать ваши таблицы, то я бы на первое место поставила красный, желтый и зеленый — цвета радости». По-видимому, это была реакция </w:t>
      </w:r>
      <w:proofErr w:type="spellStart"/>
      <w:r w:rsidRPr="00096BB8">
        <w:rPr>
          <w:rFonts w:ascii="Times New Roman" w:eastAsia="Times New Roman" w:hAnsi="Times New Roman" w:cs="Times New Roman"/>
          <w:color w:val="111115"/>
          <w:sz w:val="24"/>
          <w:szCs w:val="24"/>
          <w:bdr w:val="none" w:sz="0" w:space="0" w:color="auto" w:frame="1"/>
          <w:lang w:eastAsia="ru-RU"/>
        </w:rPr>
        <w:t>гиперкомпенсации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или феномен, который </w:t>
      </w:r>
      <w:proofErr w:type="spellStart"/>
      <w:r w:rsidRPr="00096BB8">
        <w:rPr>
          <w:rFonts w:ascii="Times New Roman" w:eastAsia="Times New Roman" w:hAnsi="Times New Roman" w:cs="Times New Roman"/>
          <w:color w:val="111115"/>
          <w:sz w:val="24"/>
          <w:szCs w:val="24"/>
          <w:bdr w:val="none" w:sz="0" w:space="0" w:color="auto" w:frame="1"/>
          <w:lang w:eastAsia="ru-RU"/>
        </w:rPr>
        <w:t>Люшером</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описан как гармонизация состояния под влиянием </w:t>
      </w:r>
      <w:r w:rsidRPr="00096BB8">
        <w:rPr>
          <w:rFonts w:ascii="Times New Roman" w:eastAsia="Times New Roman" w:hAnsi="Times New Roman" w:cs="Times New Roman"/>
          <w:color w:val="111115"/>
          <w:sz w:val="24"/>
          <w:szCs w:val="24"/>
          <w:bdr w:val="none" w:sz="0" w:space="0" w:color="auto" w:frame="1"/>
          <w:lang w:eastAsia="ru-RU"/>
        </w:rPr>
        <w:lastRenderedPageBreak/>
        <w:t>психотерапии и назван «аутогенной нормой» (речь идет о нормализации выбора после сеанса аутогенной тренировки).</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При дальнейших обследованиях в основном ее выбор тяготел к ряду: 01534267. По характеру эта женщина отличалась застенчивостью, нерешительностью, чертами зависимости, стремлением к избеганию конфликта, с признаками иррациональной раздражительности, проявляющейся в стрессе при межличностных конфликтах, которая в социально значимых условиях успешно контролировалась, однако за счет повышения общей напряженности. Таким образом, у нее был выявлен смешанный тип реагирования с преобладанием характеристик слабого типа </w:t>
      </w:r>
      <w:proofErr w:type="gramStart"/>
      <w:r w:rsidRPr="00096BB8">
        <w:rPr>
          <w:rFonts w:ascii="Times New Roman" w:eastAsia="Times New Roman" w:hAnsi="Times New Roman" w:cs="Times New Roman"/>
          <w:color w:val="111115"/>
          <w:sz w:val="24"/>
          <w:szCs w:val="24"/>
          <w:bdr w:val="none" w:sz="0" w:space="0" w:color="auto" w:frame="1"/>
          <w:lang w:eastAsia="ru-RU"/>
        </w:rPr>
        <w:t>-п</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ассивности, </w:t>
      </w:r>
      <w:proofErr w:type="spellStart"/>
      <w:r w:rsidRPr="00096BB8">
        <w:rPr>
          <w:rFonts w:ascii="Times New Roman" w:eastAsia="Times New Roman" w:hAnsi="Times New Roman" w:cs="Times New Roman"/>
          <w:color w:val="111115"/>
          <w:sz w:val="24"/>
          <w:szCs w:val="24"/>
          <w:bdr w:val="none" w:sz="0" w:space="0" w:color="auto" w:frame="1"/>
          <w:lang w:eastAsia="ru-RU"/>
        </w:rPr>
        <w:t>интровертированности</w:t>
      </w:r>
      <w:proofErr w:type="spellEnd"/>
      <w:r w:rsidRPr="00096BB8">
        <w:rPr>
          <w:rFonts w:ascii="Times New Roman" w:eastAsia="Times New Roman" w:hAnsi="Times New Roman" w:cs="Times New Roman"/>
          <w:color w:val="111115"/>
          <w:sz w:val="24"/>
          <w:szCs w:val="24"/>
          <w:bdr w:val="none" w:sz="0" w:space="0" w:color="auto" w:frame="1"/>
          <w:lang w:eastAsia="ru-RU"/>
        </w:rPr>
        <w:t>, мягкости и женственности; ведущая потребность -покой и бесконфликтное сосуществование с окружающими, умение подавлять спонтанные реакции, зависимость работоспособности (см. позицию «рабочей группы») от настроения и ситуации, необходимость поддержки и поощрения для активации. Эти данные подтверждались результатами исследования методикой СМИЛ (профиль '27806- /95, FK/L).</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Несмотря на выраженную зависимость данных цветового выбора от актуальной ситуации и установки на процедуру обследования, достоверность интерпретации выборов в контингенте нормы при определении индивидуально-типологического паттерна по нашим данным колеблется от </w:t>
      </w:r>
      <w:proofErr w:type="gramStart"/>
      <w:r w:rsidRPr="00096BB8">
        <w:rPr>
          <w:rFonts w:ascii="Times New Roman" w:eastAsia="Times New Roman" w:hAnsi="Times New Roman" w:cs="Times New Roman"/>
          <w:color w:val="111115"/>
          <w:sz w:val="24"/>
          <w:szCs w:val="24"/>
          <w:bdr w:val="none" w:sz="0" w:space="0" w:color="auto" w:frame="1"/>
          <w:lang w:eastAsia="ru-RU"/>
        </w:rPr>
        <w:t>Р</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=0,68 до Р=0,79 по разным группам обследованных. Если же интерпретация нацелена лишь на расшифровку эмоционального состояния «в поперечном разрезе», т.е. на данный момент, без попыток экстраполировать результаты на целостную оценку личности, то надежность данных здесь выше и колеблется между </w:t>
      </w:r>
      <w:proofErr w:type="gramStart"/>
      <w:r w:rsidRPr="00096BB8">
        <w:rPr>
          <w:rFonts w:ascii="Times New Roman" w:eastAsia="Times New Roman" w:hAnsi="Times New Roman" w:cs="Times New Roman"/>
          <w:color w:val="111115"/>
          <w:sz w:val="24"/>
          <w:szCs w:val="24"/>
          <w:bdr w:val="none" w:sz="0" w:space="0" w:color="auto" w:frame="1"/>
          <w:lang w:eastAsia="ru-RU"/>
        </w:rPr>
        <w:t>Р</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=0,82 и 0,86. </w:t>
      </w:r>
      <w:proofErr w:type="gramStart"/>
      <w:r w:rsidRPr="00096BB8">
        <w:rPr>
          <w:rFonts w:ascii="Times New Roman" w:eastAsia="Times New Roman" w:hAnsi="Times New Roman" w:cs="Times New Roman"/>
          <w:color w:val="111115"/>
          <w:sz w:val="24"/>
          <w:szCs w:val="24"/>
          <w:bdr w:val="none" w:sz="0" w:space="0" w:color="auto" w:frame="1"/>
          <w:lang w:eastAsia="ru-RU"/>
        </w:rPr>
        <w:t>Стресс у лиц психической нормы, у дисгармоничной личности и у больного с психическим заболеванием может выглядеть одинаково — 607 на первых трех позициях; и, напротив, собранность, активность, оптимистичность, высокая самооценка, отрицание каких-либо проблем, жажда жизни, стремление к отстаиванию своих позиций (выбор 3 4 2...) могут отражать 1) эмоциональный паттерн гармоничной личности стенического круга;</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2) </w:t>
      </w:r>
      <w:proofErr w:type="spellStart"/>
      <w:r w:rsidRPr="00096BB8">
        <w:rPr>
          <w:rFonts w:ascii="Times New Roman" w:eastAsia="Times New Roman" w:hAnsi="Times New Roman" w:cs="Times New Roman"/>
          <w:color w:val="111115"/>
          <w:sz w:val="24"/>
          <w:szCs w:val="24"/>
          <w:bdr w:val="none" w:sz="0" w:space="0" w:color="auto" w:frame="1"/>
          <w:lang w:eastAsia="ru-RU"/>
        </w:rPr>
        <w:t>гиперкомпенсацию</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как защитную реакцию на трудности; 3) </w:t>
      </w:r>
      <w:proofErr w:type="spellStart"/>
      <w:r w:rsidRPr="00096BB8">
        <w:rPr>
          <w:rFonts w:ascii="Times New Roman" w:eastAsia="Times New Roman" w:hAnsi="Times New Roman" w:cs="Times New Roman"/>
          <w:color w:val="111115"/>
          <w:sz w:val="24"/>
          <w:szCs w:val="24"/>
          <w:bdr w:val="none" w:sz="0" w:space="0" w:color="auto" w:frame="1"/>
          <w:lang w:eastAsia="ru-RU"/>
        </w:rPr>
        <w:t>олигофренический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тип реагирования на фоне сниженной критики; 4) </w:t>
      </w:r>
      <w:proofErr w:type="spellStart"/>
      <w:r w:rsidRPr="00096BB8">
        <w:rPr>
          <w:rFonts w:ascii="Times New Roman" w:eastAsia="Times New Roman" w:hAnsi="Times New Roman" w:cs="Times New Roman"/>
          <w:color w:val="111115"/>
          <w:sz w:val="24"/>
          <w:szCs w:val="24"/>
          <w:bdr w:val="none" w:sz="0" w:space="0" w:color="auto" w:frame="1"/>
          <w:lang w:eastAsia="ru-RU"/>
        </w:rPr>
        <w:t>постпроцессуальный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дефект в результате психического заболевания.</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Однако такие серьезные трудности могут возникнуть лишь в том случае, если психолог не использует никакой другой метод, кроме цветового теста. </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Даже простое сопоставление цветового ряда с данными объективного наблюдения, с историей болезни или клиническим диагнозом (если таковой имеется) позволяет определить, имеем ли мы дело с психологически понятными переживаниями гармоничной или акцентуированной личности, или речь идет о выраженной диссоциации между «жизнерадостным» паттерном цветового выбора и серьезной </w:t>
      </w:r>
      <w:proofErr w:type="spellStart"/>
      <w:r w:rsidRPr="00096BB8">
        <w:rPr>
          <w:rFonts w:ascii="Times New Roman" w:eastAsia="Times New Roman" w:hAnsi="Times New Roman" w:cs="Times New Roman"/>
          <w:color w:val="111115"/>
          <w:sz w:val="24"/>
          <w:szCs w:val="24"/>
          <w:bdr w:val="none" w:sz="0" w:space="0" w:color="auto" w:frame="1"/>
          <w:lang w:eastAsia="ru-RU"/>
        </w:rPr>
        <w:t>десоциализацией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психически больного человека с определенным </w:t>
      </w:r>
      <w:proofErr w:type="spellStart"/>
      <w:r w:rsidRPr="00096BB8">
        <w:rPr>
          <w:rFonts w:ascii="Times New Roman" w:eastAsia="Times New Roman" w:hAnsi="Times New Roman" w:cs="Times New Roman"/>
          <w:color w:val="111115"/>
          <w:sz w:val="24"/>
          <w:szCs w:val="24"/>
          <w:bdr w:val="none" w:sz="0" w:space="0" w:color="auto" w:frame="1"/>
          <w:lang w:eastAsia="ru-RU"/>
        </w:rPr>
        <w:t>катамнезом</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заболевания.</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Мало того, такая диссоциация сама по себе информативна и свидетельствует о повышении порога восприимчивости цветового анализатора, что нередко является частным проявлением общей картины уплощенности, огрубения личности, неадекватной самооценки, </w:t>
      </w:r>
      <w:proofErr w:type="spellStart"/>
      <w:r w:rsidRPr="00096BB8">
        <w:rPr>
          <w:rFonts w:ascii="Times New Roman" w:eastAsia="Times New Roman" w:hAnsi="Times New Roman" w:cs="Times New Roman"/>
          <w:color w:val="111115"/>
          <w:sz w:val="24"/>
          <w:szCs w:val="24"/>
          <w:bdr w:val="none" w:sz="0" w:space="0" w:color="auto" w:frame="1"/>
          <w:lang w:eastAsia="ru-RU"/>
        </w:rPr>
        <w:t>некритичности</w:t>
      </w:r>
      <w:proofErr w:type="spellEnd"/>
      <w:r w:rsidRPr="00096BB8">
        <w:rPr>
          <w:rFonts w:ascii="Times New Roman" w:eastAsia="Times New Roman" w:hAnsi="Times New Roman" w:cs="Times New Roman"/>
          <w:color w:val="111115"/>
          <w:sz w:val="24"/>
          <w:szCs w:val="24"/>
          <w:bdr w:val="none" w:sz="0" w:space="0" w:color="auto" w:frame="1"/>
          <w:lang w:eastAsia="ru-RU"/>
        </w:rPr>
        <w:t>.</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В других случаях патологии канва переживаний переходит границу психологической понятности, адекватности и становится нелепой. Здесь мерилом </w:t>
      </w:r>
      <w:proofErr w:type="spellStart"/>
      <w:r w:rsidRPr="00096BB8">
        <w:rPr>
          <w:rFonts w:ascii="Times New Roman" w:eastAsia="Times New Roman" w:hAnsi="Times New Roman" w:cs="Times New Roman"/>
          <w:color w:val="111115"/>
          <w:sz w:val="24"/>
          <w:szCs w:val="24"/>
          <w:bdr w:val="none" w:sz="0" w:space="0" w:color="auto" w:frame="1"/>
          <w:lang w:eastAsia="ru-RU"/>
        </w:rPr>
        <w:t>синтонности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переживаний может быть лишь клинический опыт. Поэтому в этих случаях особенно необходима психиатрически компетентная верификация оценки состояния и использование других методов психодиагностического и экспериментально-психологического исследования, которые могут обнаружить отклонения от нормальных личностных реакций. Сложнее установить градацию между умеренно выраженными тенденциями нормальной личности, акцентуированным характерологическим паттерном и </w:t>
      </w:r>
      <w:r w:rsidRPr="00096BB8">
        <w:rPr>
          <w:rFonts w:ascii="Times New Roman" w:eastAsia="Times New Roman" w:hAnsi="Times New Roman" w:cs="Times New Roman"/>
          <w:color w:val="111115"/>
          <w:sz w:val="24"/>
          <w:szCs w:val="24"/>
          <w:bdr w:val="none" w:sz="0" w:space="0" w:color="auto" w:frame="1"/>
          <w:lang w:eastAsia="ru-RU"/>
        </w:rPr>
        <w:lastRenderedPageBreak/>
        <w:t xml:space="preserve">наличием психопатических черт. Если в MMPI (СМИЛ) количественные критерии оценки степени </w:t>
      </w:r>
      <w:proofErr w:type="spellStart"/>
      <w:r w:rsidRPr="00096BB8">
        <w:rPr>
          <w:rFonts w:ascii="Times New Roman" w:eastAsia="Times New Roman" w:hAnsi="Times New Roman" w:cs="Times New Roman"/>
          <w:color w:val="111115"/>
          <w:sz w:val="24"/>
          <w:szCs w:val="24"/>
          <w:bdr w:val="none" w:sz="0" w:space="0" w:color="auto" w:frame="1"/>
          <w:lang w:eastAsia="ru-RU"/>
        </w:rPr>
        <w:t>адаптированности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и личностной гармонии производятся в Т-баллах, в 16-факторном анализе личности </w:t>
      </w:r>
      <w:proofErr w:type="spellStart"/>
      <w:r w:rsidRPr="00096BB8">
        <w:rPr>
          <w:rFonts w:ascii="Times New Roman" w:eastAsia="Times New Roman" w:hAnsi="Times New Roman" w:cs="Times New Roman"/>
          <w:color w:val="111115"/>
          <w:sz w:val="24"/>
          <w:szCs w:val="24"/>
          <w:bdr w:val="none" w:sz="0" w:space="0" w:color="auto" w:frame="1"/>
          <w:lang w:eastAsia="ru-RU"/>
        </w:rPr>
        <w:t>Кеттелла</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отражаются в стенах, то тест цветовых выборов отражает личностный дискомфорт и эмоциональную напряженность передвижением ахроматических цветовых таблиц влево.</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Однако психопатическая личность </w:t>
      </w:r>
      <w:proofErr w:type="spellStart"/>
      <w:r w:rsidRPr="00096BB8">
        <w:rPr>
          <w:rFonts w:ascii="Times New Roman" w:eastAsia="Times New Roman" w:hAnsi="Times New Roman" w:cs="Times New Roman"/>
          <w:color w:val="111115"/>
          <w:sz w:val="24"/>
          <w:szCs w:val="24"/>
          <w:bdr w:val="none" w:sz="0" w:space="0" w:color="auto" w:frame="1"/>
          <w:lang w:eastAsia="ru-RU"/>
        </w:rPr>
        <w:t>гиперстенического</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склада, находящаяся вне стресса и эмоциональной напряженности, т.е. в зоне комфорта, может дать выбор 3421 5607 или 4251607. Согласно данным </w:t>
      </w:r>
      <w:proofErr w:type="spellStart"/>
      <w:r w:rsidRPr="00096BB8">
        <w:rPr>
          <w:rFonts w:ascii="Times New Roman" w:eastAsia="Times New Roman" w:hAnsi="Times New Roman" w:cs="Times New Roman"/>
          <w:color w:val="111115"/>
          <w:sz w:val="24"/>
          <w:szCs w:val="24"/>
          <w:bdr w:val="none" w:sz="0" w:space="0" w:color="auto" w:frame="1"/>
          <w:lang w:eastAsia="ru-RU"/>
        </w:rPr>
        <w:t>Люшера</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такие выборы близки к </w:t>
      </w:r>
      <w:proofErr w:type="spellStart"/>
      <w:r w:rsidRPr="00096BB8">
        <w:rPr>
          <w:rFonts w:ascii="Times New Roman" w:eastAsia="Times New Roman" w:hAnsi="Times New Roman" w:cs="Times New Roman"/>
          <w:color w:val="111115"/>
          <w:sz w:val="24"/>
          <w:szCs w:val="24"/>
          <w:bdr w:val="none" w:sz="0" w:space="0" w:color="auto" w:frame="1"/>
          <w:lang w:eastAsia="ru-RU"/>
        </w:rPr>
        <w:t>средненормативному</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и отражают оптимистическую, активную, жизнелюбивую позицию личности. Здесь как раз и сказывается отсутствие количественной градации степени выраженности того или иного признака. Это наиболее слабое звено в психодиагностическом тесте </w:t>
      </w:r>
      <w:proofErr w:type="spellStart"/>
      <w:r w:rsidRPr="00096BB8">
        <w:rPr>
          <w:rFonts w:ascii="Times New Roman" w:eastAsia="Times New Roman" w:hAnsi="Times New Roman" w:cs="Times New Roman"/>
          <w:color w:val="111115"/>
          <w:sz w:val="24"/>
          <w:szCs w:val="24"/>
          <w:bdr w:val="none" w:sz="0" w:space="0" w:color="auto" w:frame="1"/>
          <w:lang w:eastAsia="ru-RU"/>
        </w:rPr>
        <w:t>Люшера</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w:t>
      </w:r>
      <w:proofErr w:type="gramStart"/>
      <w:r w:rsidRPr="00096BB8">
        <w:rPr>
          <w:rFonts w:ascii="Times New Roman" w:eastAsia="Times New Roman" w:hAnsi="Times New Roman" w:cs="Times New Roman"/>
          <w:color w:val="111115"/>
          <w:sz w:val="24"/>
          <w:szCs w:val="24"/>
          <w:bdr w:val="none" w:sz="0" w:space="0" w:color="auto" w:frame="1"/>
          <w:lang w:eastAsia="ru-RU"/>
        </w:rPr>
        <w:t>Но, опять-таки, этот факт может служить камнем преткновения лишь в том случае, если нет никакой возможности получить дополнительную информацию; обычно же обследование можно дополнить собеседованием с испытуемым или сопоставлением данных цветового теста с результатами других психодиагностических методов и данными (если такие существуют) клинического наблюдения, чтобы понять, в контексте каких проблем следует расшифровывать цветовой выбор.</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И это нисколько не обесценивает значимость методики, просто необходимо знать границы ее возможностей.</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Представляется спорной точка зрения </w:t>
      </w:r>
      <w:proofErr w:type="spellStart"/>
      <w:r w:rsidRPr="00096BB8">
        <w:rPr>
          <w:rFonts w:ascii="Times New Roman" w:eastAsia="Times New Roman" w:hAnsi="Times New Roman" w:cs="Times New Roman"/>
          <w:color w:val="111115"/>
          <w:sz w:val="24"/>
          <w:szCs w:val="24"/>
          <w:bdr w:val="none" w:sz="0" w:space="0" w:color="auto" w:frame="1"/>
          <w:lang w:eastAsia="ru-RU"/>
        </w:rPr>
        <w:t>Люшера</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в плане трактовки соотношений в цветовых парах. Опыт показывает, что 1 и 2 позиция цветов в паре не столько отражают средства и цель, сколько соответствуют преобладающим тенденциям </w:t>
      </w:r>
      <w:proofErr w:type="spellStart"/>
      <w:r w:rsidRPr="00096BB8">
        <w:rPr>
          <w:rFonts w:ascii="Times New Roman" w:eastAsia="Times New Roman" w:hAnsi="Times New Roman" w:cs="Times New Roman"/>
          <w:color w:val="111115"/>
          <w:sz w:val="24"/>
          <w:szCs w:val="24"/>
          <w:bdr w:val="none" w:sz="0" w:space="0" w:color="auto" w:frame="1"/>
          <w:lang w:eastAsia="ru-RU"/>
        </w:rPr>
        <w:t>потребностной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сферы. Эти потребности следующие:</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 Синий цвет — потребность в глубокой привязанности как инструмент достижения внешней защиты, эмоционального комфорта, покоя.</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2. Зеленый — потребность в отстаивании собственной позиции, </w:t>
      </w:r>
      <w:proofErr w:type="spellStart"/>
      <w:r w:rsidRPr="00096BB8">
        <w:rPr>
          <w:rFonts w:ascii="Times New Roman" w:eastAsia="Times New Roman" w:hAnsi="Times New Roman" w:cs="Times New Roman"/>
          <w:color w:val="111115"/>
          <w:sz w:val="24"/>
          <w:szCs w:val="24"/>
          <w:bdr w:val="none" w:sz="0" w:space="0" w:color="auto" w:frame="1"/>
          <w:lang w:eastAsia="ru-RU"/>
        </w:rPr>
        <w:t>оборонительность</w:t>
      </w:r>
      <w:proofErr w:type="spellEnd"/>
      <w:r w:rsidRPr="00096BB8">
        <w:rPr>
          <w:rFonts w:ascii="Times New Roman" w:eastAsia="Times New Roman" w:hAnsi="Times New Roman" w:cs="Times New Roman"/>
          <w:color w:val="111115"/>
          <w:sz w:val="24"/>
          <w:szCs w:val="24"/>
          <w:bdr w:val="none" w:sz="0" w:space="0" w:color="auto" w:frame="1"/>
          <w:lang w:eastAsia="ru-RU"/>
        </w:rPr>
        <w:t>, агрессивность защитного характера.</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3. </w:t>
      </w:r>
      <w:proofErr w:type="gramStart"/>
      <w:r w:rsidRPr="00096BB8">
        <w:rPr>
          <w:rFonts w:ascii="Times New Roman" w:eastAsia="Times New Roman" w:hAnsi="Times New Roman" w:cs="Times New Roman"/>
          <w:color w:val="111115"/>
          <w:sz w:val="24"/>
          <w:szCs w:val="24"/>
          <w:bdr w:val="none" w:sz="0" w:space="0" w:color="auto" w:frame="1"/>
          <w:lang w:eastAsia="ru-RU"/>
        </w:rPr>
        <w:t>Красный — потребность в достижении, обладании, лидировании, наступательная агрессивность «завоевателя », целенаправленность, высокая поисковая активность.</w:t>
      </w:r>
      <w:proofErr w:type="gramEnd"/>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4. </w:t>
      </w:r>
      <w:proofErr w:type="gramStart"/>
      <w:r w:rsidRPr="00096BB8">
        <w:rPr>
          <w:rFonts w:ascii="Times New Roman" w:eastAsia="Times New Roman" w:hAnsi="Times New Roman" w:cs="Times New Roman"/>
          <w:color w:val="111115"/>
          <w:sz w:val="24"/>
          <w:szCs w:val="24"/>
          <w:bdr w:val="none" w:sz="0" w:space="0" w:color="auto" w:frame="1"/>
          <w:lang w:eastAsia="ru-RU"/>
        </w:rPr>
        <w:t>Желтый</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 потребность в эмоциональной вовлеченности и защищенности в социальном плане. Яркость переживаний и общение — как необходимый процесс.</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Эти потребности являются основой индивидуально очерченной мотивационной направленности и представляют собой самые главные человеческие потребности, актуализация которых необходима для нормального существования человека. Та потребность, которая является ведущей, она и определяет индивидуально-личностный паттерн человека, в котором не только эмоциональные особенности, но и остальные субструктуры личности (интеллект, межличностное поведение) окрашены характерным для данной личности индивидуальным стилем.</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Если </w:t>
      </w:r>
      <w:proofErr w:type="gramStart"/>
      <w:r w:rsidRPr="00096BB8">
        <w:rPr>
          <w:rFonts w:ascii="Times New Roman" w:eastAsia="Times New Roman" w:hAnsi="Times New Roman" w:cs="Times New Roman"/>
          <w:color w:val="111115"/>
          <w:sz w:val="24"/>
          <w:szCs w:val="24"/>
          <w:bdr w:val="none" w:sz="0" w:space="0" w:color="auto" w:frame="1"/>
          <w:lang w:eastAsia="ru-RU"/>
        </w:rPr>
        <w:t>какая-либо</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из главных потребностей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фрустрирована</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то соответствующий цветовой эталон оказывается на одной из последних позиций. Если на первые позиции выходят ахроматические (0 7) или дополнительные цвета (5 6), то выявляемые ими потребности обозначаются как вторичные. Они не являются главными потребностями, это </w:t>
      </w:r>
      <w:proofErr w:type="gramStart"/>
      <w:r w:rsidRPr="00096BB8">
        <w:rPr>
          <w:rFonts w:ascii="Times New Roman" w:eastAsia="Times New Roman" w:hAnsi="Times New Roman" w:cs="Times New Roman"/>
          <w:color w:val="111115"/>
          <w:sz w:val="24"/>
          <w:szCs w:val="24"/>
          <w:bdr w:val="none" w:sz="0" w:space="0" w:color="auto" w:frame="1"/>
          <w:lang w:eastAsia="ru-RU"/>
        </w:rPr>
        <w:t>-л</w:t>
      </w:r>
      <w:proofErr w:type="gramEnd"/>
      <w:r w:rsidRPr="00096BB8">
        <w:rPr>
          <w:rFonts w:ascii="Times New Roman" w:eastAsia="Times New Roman" w:hAnsi="Times New Roman" w:cs="Times New Roman"/>
          <w:color w:val="111115"/>
          <w:sz w:val="24"/>
          <w:szCs w:val="24"/>
          <w:bdr w:val="none" w:sz="0" w:space="0" w:color="auto" w:frame="1"/>
          <w:lang w:eastAsia="ru-RU"/>
        </w:rPr>
        <w:t>ишь вынужденная охранительная реакция на невозможность реализации первичных потребностей.</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lastRenderedPageBreak/>
        <w:t xml:space="preserve">5. Фиолетовый — потребность в уходе от реальной действительности, иррациональность притязаний, нереальные требования к жизни, субъективизм, </w:t>
      </w:r>
      <w:proofErr w:type="spellStart"/>
      <w:r w:rsidRPr="00096BB8">
        <w:rPr>
          <w:rFonts w:ascii="Times New Roman" w:eastAsia="Times New Roman" w:hAnsi="Times New Roman" w:cs="Times New Roman"/>
          <w:color w:val="111115"/>
          <w:sz w:val="24"/>
          <w:szCs w:val="24"/>
          <w:bdr w:val="none" w:sz="0" w:space="0" w:color="auto" w:frame="1"/>
          <w:lang w:eastAsia="ru-RU"/>
        </w:rPr>
        <w:t>индивидуалистичность</w:t>
      </w:r>
      <w:proofErr w:type="spellEnd"/>
      <w:r w:rsidRPr="00096BB8">
        <w:rPr>
          <w:rFonts w:ascii="Times New Roman" w:eastAsia="Times New Roman" w:hAnsi="Times New Roman" w:cs="Times New Roman"/>
          <w:color w:val="111115"/>
          <w:sz w:val="24"/>
          <w:szCs w:val="24"/>
          <w:bdr w:val="none" w:sz="0" w:space="0" w:color="auto" w:frame="1"/>
          <w:lang w:eastAsia="ru-RU"/>
        </w:rPr>
        <w:t>, эмоциональная незрелость.</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6. </w:t>
      </w:r>
      <w:proofErr w:type="gramStart"/>
      <w:r w:rsidRPr="00096BB8">
        <w:rPr>
          <w:rFonts w:ascii="Times New Roman" w:eastAsia="Times New Roman" w:hAnsi="Times New Roman" w:cs="Times New Roman"/>
          <w:color w:val="111115"/>
          <w:sz w:val="24"/>
          <w:szCs w:val="24"/>
          <w:bdr w:val="none" w:sz="0" w:space="0" w:color="auto" w:frame="1"/>
          <w:lang w:eastAsia="ru-RU"/>
        </w:rPr>
        <w:t>Коричневый</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 потребность в снижении тревоги, стремление к психологическому и физическому комфорту.</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7. Черный — потребность в независимости через протест, негативизм по отношению к любым авторитетам, давлению извне. 0. </w:t>
      </w:r>
      <w:proofErr w:type="gramStart"/>
      <w:r w:rsidRPr="00096BB8">
        <w:rPr>
          <w:rFonts w:ascii="Times New Roman" w:eastAsia="Times New Roman" w:hAnsi="Times New Roman" w:cs="Times New Roman"/>
          <w:color w:val="111115"/>
          <w:sz w:val="24"/>
          <w:szCs w:val="24"/>
          <w:bdr w:val="none" w:sz="0" w:space="0" w:color="auto" w:frame="1"/>
          <w:lang w:eastAsia="ru-RU"/>
        </w:rPr>
        <w:t>Серый</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 потребность в успокоении, отдыхе; пассивность.</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Таким образом, яркие цветовые таблицы отражают потребности, определяющие стиль жизненного стереотипа, способ существования, насущные, всегда существующие и никогда полностью не насыщаемые </w:t>
      </w:r>
      <w:proofErr w:type="spellStart"/>
      <w:r w:rsidRPr="00096BB8">
        <w:rPr>
          <w:rFonts w:ascii="Times New Roman" w:eastAsia="Times New Roman" w:hAnsi="Times New Roman" w:cs="Times New Roman"/>
          <w:color w:val="111115"/>
          <w:sz w:val="24"/>
          <w:szCs w:val="24"/>
          <w:bdr w:val="none" w:sz="0" w:space="0" w:color="auto" w:frame="1"/>
          <w:lang w:eastAsia="ru-RU"/>
        </w:rPr>
        <w:t>потребностиА</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свойственные индивиду как почерк, как </w:t>
      </w:r>
      <w:proofErr w:type="spellStart"/>
      <w:r w:rsidRPr="00096BB8">
        <w:rPr>
          <w:rFonts w:ascii="Times New Roman" w:eastAsia="Times New Roman" w:hAnsi="Times New Roman" w:cs="Times New Roman"/>
          <w:color w:val="111115"/>
          <w:sz w:val="24"/>
          <w:szCs w:val="24"/>
          <w:bdr w:val="none" w:sz="0" w:space="0" w:color="auto" w:frame="1"/>
          <w:lang w:eastAsia="ru-RU"/>
        </w:rPr>
        <w:t>modus</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w:t>
      </w:r>
      <w:proofErr w:type="spellStart"/>
      <w:r w:rsidRPr="00096BB8">
        <w:rPr>
          <w:rFonts w:ascii="Times New Roman" w:eastAsia="Times New Roman" w:hAnsi="Times New Roman" w:cs="Times New Roman"/>
          <w:color w:val="111115"/>
          <w:sz w:val="24"/>
          <w:szCs w:val="24"/>
          <w:bdr w:val="none" w:sz="0" w:space="0" w:color="auto" w:frame="1"/>
          <w:lang w:eastAsia="ru-RU"/>
        </w:rPr>
        <w:t>vivendi</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как свернутая и </w:t>
      </w:r>
      <w:proofErr w:type="spellStart"/>
      <w:r w:rsidRPr="00096BB8">
        <w:rPr>
          <w:rFonts w:ascii="Times New Roman" w:eastAsia="Times New Roman" w:hAnsi="Times New Roman" w:cs="Times New Roman"/>
          <w:color w:val="111115"/>
          <w:sz w:val="24"/>
          <w:szCs w:val="24"/>
          <w:bdr w:val="none" w:sz="0" w:space="0" w:color="auto" w:frame="1"/>
          <w:lang w:eastAsia="ru-RU"/>
        </w:rPr>
        <w:t>асегда</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напряженная пружина, как основная побуждающая сила, движущая личность в определенном направлении. Потребности, определяемые ахроматическими и дополнительными цветами, тесно связаны с защитными механизмами, направленными на противодействие тревоге, давлению внешнего воздействия, усталости и отражают проблему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фрустрированности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основной потребности, неприятие индивидом сложившихся условий и межличностных отношений, уход от них в бездействие (0), в </w:t>
      </w:r>
      <w:proofErr w:type="spellStart"/>
      <w:r w:rsidRPr="00096BB8">
        <w:rPr>
          <w:rFonts w:ascii="Times New Roman" w:eastAsia="Times New Roman" w:hAnsi="Times New Roman" w:cs="Times New Roman"/>
          <w:color w:val="111115"/>
          <w:sz w:val="24"/>
          <w:szCs w:val="24"/>
          <w:bdr w:val="none" w:sz="0" w:space="0" w:color="auto" w:frame="1"/>
          <w:lang w:eastAsia="ru-RU"/>
        </w:rPr>
        <w:t>самощажение</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(6), в протестные реакции (7</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 )</w:t>
      </w:r>
      <w:proofErr w:type="gramEnd"/>
      <w:r w:rsidRPr="00096BB8">
        <w:rPr>
          <w:rFonts w:ascii="Times New Roman" w:eastAsia="Times New Roman" w:hAnsi="Times New Roman" w:cs="Times New Roman"/>
          <w:color w:val="111115"/>
          <w:sz w:val="24"/>
          <w:szCs w:val="24"/>
          <w:bdr w:val="none" w:sz="0" w:space="0" w:color="auto" w:frame="1"/>
          <w:lang w:eastAsia="ru-RU"/>
        </w:rPr>
        <w:t>, в мир фантазий и иррациональные способы защиты (5) .</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Однако это лишь обобщенный подход к пониманию «корневых» истоков тех качеств, которые лежат в основе </w:t>
      </w:r>
      <w:proofErr w:type="spellStart"/>
      <w:r w:rsidRPr="00096BB8">
        <w:rPr>
          <w:rFonts w:ascii="Times New Roman" w:eastAsia="Times New Roman" w:hAnsi="Times New Roman" w:cs="Times New Roman"/>
          <w:color w:val="111115"/>
          <w:sz w:val="24"/>
          <w:szCs w:val="24"/>
          <w:bdr w:val="none" w:sz="0" w:space="0" w:color="auto" w:frame="1"/>
          <w:lang w:eastAsia="ru-RU"/>
        </w:rPr>
        <w:t>цветовосприятия</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эталонов теста. Сравнительный анализ данных метода цветовых выборов с результатами других психодиагностических методик и данными объективного наблюдения позволил прийти к такой схеме толкования значений цветов </w:t>
      </w:r>
      <w:proofErr w:type="spellStart"/>
      <w:r w:rsidRPr="00096BB8">
        <w:rPr>
          <w:rFonts w:ascii="Times New Roman" w:eastAsia="Times New Roman" w:hAnsi="Times New Roman" w:cs="Times New Roman"/>
          <w:color w:val="111115"/>
          <w:sz w:val="24"/>
          <w:szCs w:val="24"/>
          <w:bdr w:val="none" w:sz="0" w:space="0" w:color="auto" w:frame="1"/>
          <w:lang w:eastAsia="ru-RU"/>
        </w:rPr>
        <w:t>Люшера</w:t>
      </w:r>
      <w:proofErr w:type="spellEnd"/>
      <w:r w:rsidRPr="00096BB8">
        <w:rPr>
          <w:rFonts w:ascii="Times New Roman" w:eastAsia="Times New Roman" w:hAnsi="Times New Roman" w:cs="Times New Roman"/>
          <w:color w:val="111115"/>
          <w:sz w:val="24"/>
          <w:szCs w:val="24"/>
          <w:bdr w:val="none" w:sz="0" w:space="0" w:color="auto" w:frame="1"/>
          <w:lang w:eastAsia="ru-RU"/>
        </w:rPr>
        <w:t>:</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1. Синий цвет в цветовом ряду, устойчиво занимающий 1 позицию, свидетельствует о том, что обследуемый соответствует слабому типу ВНД с преобладанием </w:t>
      </w:r>
      <w:proofErr w:type="spellStart"/>
      <w:r w:rsidRPr="00096BB8">
        <w:rPr>
          <w:rFonts w:ascii="Times New Roman" w:eastAsia="Times New Roman" w:hAnsi="Times New Roman" w:cs="Times New Roman"/>
          <w:color w:val="111115"/>
          <w:sz w:val="24"/>
          <w:szCs w:val="24"/>
          <w:bdr w:val="none" w:sz="0" w:space="0" w:color="auto" w:frame="1"/>
          <w:lang w:eastAsia="ru-RU"/>
        </w:rPr>
        <w:t>трофотропных</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тенденций и динамичности нервной системы в отношении процессов торможения; этому сопутствуют </w:t>
      </w:r>
      <w:proofErr w:type="spellStart"/>
      <w:r w:rsidRPr="00096BB8">
        <w:rPr>
          <w:rFonts w:ascii="Times New Roman" w:eastAsia="Times New Roman" w:hAnsi="Times New Roman" w:cs="Times New Roman"/>
          <w:color w:val="111115"/>
          <w:sz w:val="24"/>
          <w:szCs w:val="24"/>
          <w:bdr w:val="none" w:sz="0" w:space="0" w:color="auto" w:frame="1"/>
          <w:lang w:eastAsia="ru-RU"/>
        </w:rPr>
        <w:t>интровертированность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и пассивность в сочетании с повышенной тревожностью и склонностью к пессимистичности; неуверенные в себе и в своих перспективах, лица этого типа постоянно нуждаются в надежной опоре и спокойствии, </w:t>
      </w:r>
      <w:proofErr w:type="gramStart"/>
      <w:r w:rsidRPr="00096BB8">
        <w:rPr>
          <w:rFonts w:ascii="Times New Roman" w:eastAsia="Times New Roman" w:hAnsi="Times New Roman" w:cs="Times New Roman"/>
          <w:color w:val="111115"/>
          <w:sz w:val="24"/>
          <w:szCs w:val="24"/>
          <w:bdr w:val="none" w:sz="0" w:space="0" w:color="auto" w:frame="1"/>
          <w:lang w:eastAsia="ru-RU"/>
        </w:rPr>
        <w:t>в следствие</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чего формируются черты зависимости, крайней чувствительности к средовым воздействиям, тенденция к укреплению своей позиции за счет привязанности и защиты со стороны другого лица, а </w:t>
      </w:r>
      <w:proofErr w:type="spellStart"/>
      <w:r w:rsidRPr="00096BB8">
        <w:rPr>
          <w:rFonts w:ascii="Times New Roman" w:eastAsia="Times New Roman" w:hAnsi="Times New Roman" w:cs="Times New Roman"/>
          <w:color w:val="111115"/>
          <w:sz w:val="24"/>
          <w:szCs w:val="24"/>
          <w:bdr w:val="none" w:sz="0" w:space="0" w:color="auto" w:frame="1"/>
          <w:lang w:eastAsia="ru-RU"/>
        </w:rPr>
        <w:t>аффилиативная</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потребность является ведущей. Таким образом, потребность в понимании и сочувствии определяет устойчивые личностные характеристики как доминирующая, насущная, и поэтому никогда полностью не насыщаемая побудительная сила, определяющая стиль существования, в котором рефреном звучит всегда актуальная для данного типа личности проблема позитивного, доброжелательного отношения значимых окружающих. Среди женщин этот тип реагирования встречается значимо чаще, чем среди мужчин.</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Инертность реакций и глубина переживаний формируют и другие — </w:t>
      </w:r>
      <w:proofErr w:type="spellStart"/>
      <w:r w:rsidRPr="00096BB8">
        <w:rPr>
          <w:rFonts w:ascii="Times New Roman" w:eastAsia="Times New Roman" w:hAnsi="Times New Roman" w:cs="Times New Roman"/>
          <w:color w:val="111115"/>
          <w:sz w:val="24"/>
          <w:szCs w:val="24"/>
          <w:bdr w:val="none" w:sz="0" w:space="0" w:color="auto" w:frame="1"/>
          <w:lang w:eastAsia="ru-RU"/>
        </w:rPr>
        <w:t>дериватные</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 свойства: </w:t>
      </w:r>
      <w:proofErr w:type="spellStart"/>
      <w:r w:rsidRPr="00096BB8">
        <w:rPr>
          <w:rFonts w:ascii="Times New Roman" w:eastAsia="Times New Roman" w:hAnsi="Times New Roman" w:cs="Times New Roman"/>
          <w:color w:val="111115"/>
          <w:sz w:val="24"/>
          <w:szCs w:val="24"/>
          <w:bdr w:val="none" w:sz="0" w:space="0" w:color="auto" w:frame="1"/>
          <w:lang w:eastAsia="ru-RU"/>
        </w:rPr>
        <w:t>конформность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установок, избегание конфликта, стремление к устойчивой ситуации, страх перед трудностями, нерешительность в принятии решений, вдумчивость, способность к сопереживанию, пассивность в отношении актуальных проблем, повышенная склонность к рефлексии. Выбор синего цвета одним из первых характерен для интровертов с </w:t>
      </w:r>
      <w:proofErr w:type="spellStart"/>
      <w:r w:rsidRPr="00096BB8">
        <w:rPr>
          <w:rFonts w:ascii="Times New Roman" w:eastAsia="Times New Roman" w:hAnsi="Times New Roman" w:cs="Times New Roman"/>
          <w:color w:val="111115"/>
          <w:sz w:val="24"/>
          <w:szCs w:val="24"/>
          <w:bdr w:val="none" w:sz="0" w:space="0" w:color="auto" w:frame="1"/>
          <w:lang w:eastAsia="ru-RU"/>
        </w:rPr>
        <w:t>ананкастными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чертами. Эти черты усугубляются и проявляются психастеническими особенностями при сочетании </w:t>
      </w:r>
      <w:proofErr w:type="gramStart"/>
      <w:r w:rsidRPr="00096BB8">
        <w:rPr>
          <w:rFonts w:ascii="Times New Roman" w:eastAsia="Times New Roman" w:hAnsi="Times New Roman" w:cs="Times New Roman"/>
          <w:color w:val="111115"/>
          <w:sz w:val="24"/>
          <w:szCs w:val="24"/>
          <w:bdr w:val="none" w:sz="0" w:space="0" w:color="auto" w:frame="1"/>
          <w:lang w:eastAsia="ru-RU"/>
        </w:rPr>
        <w:t>синего</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с серым на первых позициях. В </w:t>
      </w:r>
      <w:r w:rsidRPr="00096BB8">
        <w:rPr>
          <w:rFonts w:ascii="Times New Roman" w:eastAsia="Times New Roman" w:hAnsi="Times New Roman" w:cs="Times New Roman"/>
          <w:color w:val="111115"/>
          <w:sz w:val="24"/>
          <w:szCs w:val="24"/>
          <w:bdr w:val="none" w:sz="0" w:space="0" w:color="auto" w:frame="1"/>
          <w:lang w:eastAsia="ru-RU"/>
        </w:rPr>
        <w:lastRenderedPageBreak/>
        <w:t xml:space="preserve">этой ситуации </w:t>
      </w:r>
      <w:proofErr w:type="spellStart"/>
      <w:r w:rsidRPr="00096BB8">
        <w:rPr>
          <w:rFonts w:ascii="Times New Roman" w:eastAsia="Times New Roman" w:hAnsi="Times New Roman" w:cs="Times New Roman"/>
          <w:color w:val="111115"/>
          <w:sz w:val="24"/>
          <w:szCs w:val="24"/>
          <w:bdr w:val="none" w:sz="0" w:space="0" w:color="auto" w:frame="1"/>
          <w:lang w:eastAsia="ru-RU"/>
        </w:rPr>
        <w:t>интровертированность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уже звучит как проблема трудности общения и проявляется избыточной нерешительностью, застенчивостью, ощущением </w:t>
      </w:r>
      <w:proofErr w:type="spellStart"/>
      <w:r w:rsidRPr="00096BB8">
        <w:rPr>
          <w:rFonts w:ascii="Times New Roman" w:eastAsia="Times New Roman" w:hAnsi="Times New Roman" w:cs="Times New Roman"/>
          <w:color w:val="111115"/>
          <w:sz w:val="24"/>
          <w:szCs w:val="24"/>
          <w:bdr w:val="none" w:sz="0" w:space="0" w:color="auto" w:frame="1"/>
          <w:lang w:eastAsia="ru-RU"/>
        </w:rPr>
        <w:t>непонятости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неприятия значимыми другими, эгоцентричной невротической сосредоточенностью на своих проблемах. </w:t>
      </w:r>
      <w:proofErr w:type="gramStart"/>
      <w:r w:rsidRPr="00096BB8">
        <w:rPr>
          <w:rFonts w:ascii="Times New Roman" w:eastAsia="Times New Roman" w:hAnsi="Times New Roman" w:cs="Times New Roman"/>
          <w:color w:val="111115"/>
          <w:sz w:val="24"/>
          <w:szCs w:val="24"/>
          <w:bdr w:val="none" w:sz="0" w:space="0" w:color="auto" w:frame="1"/>
          <w:lang w:eastAsia="ru-RU"/>
        </w:rPr>
        <w:t>Сочетание синего с черным свидетельствует об эмоциональной (одновременно с вегетативной) неустойчивости, контрастных проявлениях ранимости с агрессивностью, зависимости и протестных реакций, обидчивости и раздражительности.</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Здесь проявляется проблема подавленной агрессии, что в целом — свойственно </w:t>
      </w:r>
      <w:proofErr w:type="spellStart"/>
      <w:r w:rsidRPr="00096BB8">
        <w:rPr>
          <w:rFonts w:ascii="Times New Roman" w:eastAsia="Times New Roman" w:hAnsi="Times New Roman" w:cs="Times New Roman"/>
          <w:color w:val="111115"/>
          <w:sz w:val="24"/>
          <w:szCs w:val="24"/>
          <w:bdr w:val="none" w:sz="0" w:space="0" w:color="auto" w:frame="1"/>
          <w:lang w:eastAsia="ru-RU"/>
        </w:rPr>
        <w:t>психосоматике</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Это сочетание часто встречается у лиц с различными психосоматическими заболеваниями и вегетососудистым дисбалансом. В группе лиц, страдающих вегетативной неустойчивостью сопряженность факторов обнаружена на уровне </w:t>
      </w:r>
      <w:proofErr w:type="gramStart"/>
      <w:r w:rsidRPr="00096BB8">
        <w:rPr>
          <w:rFonts w:ascii="Times New Roman" w:eastAsia="Times New Roman" w:hAnsi="Times New Roman" w:cs="Times New Roman"/>
          <w:color w:val="111115"/>
          <w:sz w:val="24"/>
          <w:szCs w:val="24"/>
          <w:bdr w:val="none" w:sz="0" w:space="0" w:color="auto" w:frame="1"/>
          <w:lang w:eastAsia="ru-RU"/>
        </w:rPr>
        <w:t>Р</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=0,76, в выборке больных с психосоматическими заболеваниями Р=0,68 . Для </w:t>
      </w:r>
      <w:proofErr w:type="spellStart"/>
      <w:r w:rsidRPr="00096BB8">
        <w:rPr>
          <w:rFonts w:ascii="Times New Roman" w:eastAsia="Times New Roman" w:hAnsi="Times New Roman" w:cs="Times New Roman"/>
          <w:color w:val="111115"/>
          <w:sz w:val="24"/>
          <w:szCs w:val="24"/>
          <w:bdr w:val="none" w:sz="0" w:space="0" w:color="auto" w:frame="1"/>
          <w:lang w:eastAsia="ru-RU"/>
        </w:rPr>
        <w:t>резидуальных</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явлений «матовой» (негрубой) органики так же свойственно это сочетание — как на I-II, так и на VII-VIII позициях (Р =0,65) при полярном размещении 3 и 4 цветов. </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Различные сочетания синего с ахроматическими и смешанными цветами отражают уровень </w:t>
      </w:r>
      <w:proofErr w:type="spellStart"/>
      <w:r w:rsidRPr="00096BB8">
        <w:rPr>
          <w:rFonts w:ascii="Times New Roman" w:eastAsia="Times New Roman" w:hAnsi="Times New Roman" w:cs="Times New Roman"/>
          <w:color w:val="111115"/>
          <w:sz w:val="24"/>
          <w:szCs w:val="24"/>
          <w:bdr w:val="none" w:sz="0" w:space="0" w:color="auto" w:frame="1"/>
          <w:lang w:eastAsia="ru-RU"/>
        </w:rPr>
        <w:t>дезадаптации</w:t>
      </w:r>
      <w:proofErr w:type="spellEnd"/>
      <w:r w:rsidRPr="00096BB8">
        <w:rPr>
          <w:rFonts w:ascii="Times New Roman" w:eastAsia="Times New Roman" w:hAnsi="Times New Roman" w:cs="Times New Roman"/>
          <w:color w:val="111115"/>
          <w:sz w:val="24"/>
          <w:szCs w:val="24"/>
          <w:bdr w:val="none" w:sz="0" w:space="0" w:color="auto" w:frame="1"/>
          <w:lang w:eastAsia="ru-RU"/>
        </w:rPr>
        <w:t>.</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Причем появление на первых позициях ахроматических цветов, особенно </w:t>
      </w:r>
      <w:proofErr w:type="gramStart"/>
      <w:r w:rsidRPr="00096BB8">
        <w:rPr>
          <w:rFonts w:ascii="Times New Roman" w:eastAsia="Times New Roman" w:hAnsi="Times New Roman" w:cs="Times New Roman"/>
          <w:color w:val="111115"/>
          <w:sz w:val="24"/>
          <w:szCs w:val="24"/>
          <w:bdr w:val="none" w:sz="0" w:space="0" w:color="auto" w:frame="1"/>
          <w:lang w:eastAsia="ru-RU"/>
        </w:rPr>
        <w:t>черного</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более тревожно, чем смешанных. Сочетание синего цвета с более </w:t>
      </w:r>
      <w:proofErr w:type="gramStart"/>
      <w:r w:rsidRPr="00096BB8">
        <w:rPr>
          <w:rFonts w:ascii="Times New Roman" w:eastAsia="Times New Roman" w:hAnsi="Times New Roman" w:cs="Times New Roman"/>
          <w:color w:val="111115"/>
          <w:sz w:val="24"/>
          <w:szCs w:val="24"/>
          <w:bdr w:val="none" w:sz="0" w:space="0" w:color="auto" w:frame="1"/>
          <w:lang w:eastAsia="ru-RU"/>
        </w:rPr>
        <w:t>яркими</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придает эмоциональному паттерну определенные оттенки, усложняющие его меланхолическую основу. Так, сочетание 1 2 для популяции нормы можно считать гармоничным, так как эти цвета находятся на </w:t>
      </w:r>
      <w:proofErr w:type="spellStart"/>
      <w:r w:rsidRPr="00096BB8">
        <w:rPr>
          <w:rFonts w:ascii="Times New Roman" w:eastAsia="Times New Roman" w:hAnsi="Times New Roman" w:cs="Times New Roman"/>
          <w:color w:val="111115"/>
          <w:sz w:val="24"/>
          <w:szCs w:val="24"/>
          <w:bdr w:val="none" w:sz="0" w:space="0" w:color="auto" w:frame="1"/>
          <w:lang w:eastAsia="ru-RU"/>
        </w:rPr>
        <w:t>психограмме</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рядом и являются по отношению друг к другу дополнительными (рис. 17). В отличие от характеристик слабого, тормозимого типа, присущих синему цвету, сочетание 1 2 присоединяет к себе несколько «смягченные» благодаря синему цвету атрибуты зеленого цвета. Умеренно выраженный (не акцентуированный) характер этого типа содержит в себе наряду со сдержанностью, постоянством в привязанностях и глубиной переживаний, оборонительные черты, стремление к точности, повышенное чувство аккуратности, практичность, склонность к систематизации опыта и накоплению негативных эмоциональных переживаний. Сочетание 1 2 отражает потребность в самоуважении и уважении окружающих, </w:t>
      </w:r>
      <w:proofErr w:type="spellStart"/>
      <w:r w:rsidRPr="00096BB8">
        <w:rPr>
          <w:rFonts w:ascii="Times New Roman" w:eastAsia="Times New Roman" w:hAnsi="Times New Roman" w:cs="Times New Roman"/>
          <w:color w:val="111115"/>
          <w:sz w:val="24"/>
          <w:szCs w:val="24"/>
          <w:bdr w:val="none" w:sz="0" w:space="0" w:color="auto" w:frame="1"/>
          <w:lang w:eastAsia="ru-RU"/>
        </w:rPr>
        <w:t>сензитивность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в отношении критических замечаний, стремление к упорному отстаиванию своих позиций социально поощряемыми или неагрессивными способами. Это же сочетание, смещенное с первых позиций ахроматическими таблицами и смешанными цветами</w:t>
      </w:r>
      <w:proofErr w:type="gramStart"/>
      <w:r w:rsidRPr="00096BB8">
        <w:rPr>
          <w:rFonts w:ascii="Times New Roman" w:eastAsia="Times New Roman" w:hAnsi="Times New Roman" w:cs="Times New Roman"/>
          <w:color w:val="111115"/>
          <w:sz w:val="24"/>
          <w:szCs w:val="24"/>
          <w:bdr w:val="none" w:sz="0" w:space="0" w:color="auto" w:frame="1"/>
          <w:lang w:eastAsia="ru-RU"/>
        </w:rPr>
        <w:t>,-</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соответствует актуальности проблемы самоутверждения, задетого самолюбия и стремления к отстаиванию личностной позиции с оттенком </w:t>
      </w:r>
      <w:proofErr w:type="spellStart"/>
      <w:r w:rsidRPr="00096BB8">
        <w:rPr>
          <w:rFonts w:ascii="Times New Roman" w:eastAsia="Times New Roman" w:hAnsi="Times New Roman" w:cs="Times New Roman"/>
          <w:color w:val="111115"/>
          <w:sz w:val="24"/>
          <w:szCs w:val="24"/>
          <w:bdr w:val="none" w:sz="0" w:space="0" w:color="auto" w:frame="1"/>
          <w:lang w:eastAsia="ru-RU"/>
        </w:rPr>
        <w:t>уязвленности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Если же 1 2 находятся на III-IV позициях, но первые позиции заняты яркими цветами, то такой вариант может трактоваться как сочетание стенических и </w:t>
      </w:r>
      <w:proofErr w:type="spellStart"/>
      <w:r w:rsidRPr="00096BB8">
        <w:rPr>
          <w:rFonts w:ascii="Times New Roman" w:eastAsia="Times New Roman" w:hAnsi="Times New Roman" w:cs="Times New Roman"/>
          <w:color w:val="111115"/>
          <w:sz w:val="24"/>
          <w:szCs w:val="24"/>
          <w:bdr w:val="none" w:sz="0" w:space="0" w:color="auto" w:frame="1"/>
          <w:lang w:eastAsia="ru-RU"/>
        </w:rPr>
        <w:t>гипостенических</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тенденций у гармонично сбалансированной личности.</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2. </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Присутствие зеленого (сине-зеленого) цвета на первых позициях отражает смешанный тип реагирования с преобладанием пассивно — оборонительных тенденций, если он сочетается с 0 или 1 цветом, и проявляется большей агрессивностью в сочетании с яркими цветами, придавая оборонительный характер позиции, при которой собственная агрессия оправдывается идущей извне угрозой и переживается личностью как вторичная, </w:t>
      </w:r>
      <w:proofErr w:type="spellStart"/>
      <w:r w:rsidRPr="00096BB8">
        <w:rPr>
          <w:rFonts w:ascii="Times New Roman" w:eastAsia="Times New Roman" w:hAnsi="Times New Roman" w:cs="Times New Roman"/>
          <w:color w:val="111115"/>
          <w:sz w:val="24"/>
          <w:szCs w:val="24"/>
          <w:bdr w:val="none" w:sz="0" w:space="0" w:color="auto" w:frame="1"/>
          <w:lang w:eastAsia="ru-RU"/>
        </w:rPr>
        <w:t>внешнеобусловленная</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защитная реакция на агрессию окружающих.</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Лица, постоянно выбирающие 2-й цвет на первые позиции, отличаются ригидностью установок, упорством и настойчивостью, склонностью к систематизации, тропизмом к точным наукам и конкретности, тенденцией к опоре на накопленный опыт, повышенной чувствительностью к социальным критериям внешней оценки своей личности, отсюда — </w:t>
      </w:r>
      <w:proofErr w:type="spellStart"/>
      <w:r w:rsidRPr="00096BB8">
        <w:rPr>
          <w:rFonts w:ascii="Times New Roman" w:eastAsia="Times New Roman" w:hAnsi="Times New Roman" w:cs="Times New Roman"/>
          <w:color w:val="111115"/>
          <w:sz w:val="24"/>
          <w:szCs w:val="24"/>
          <w:bdr w:val="none" w:sz="0" w:space="0" w:color="auto" w:frame="1"/>
          <w:lang w:eastAsia="ru-RU"/>
        </w:rPr>
        <w:t>амбициозность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значимость </w:t>
      </w:r>
      <w:proofErr w:type="spellStart"/>
      <w:r w:rsidRPr="00096BB8">
        <w:rPr>
          <w:rFonts w:ascii="Times New Roman" w:eastAsia="Times New Roman" w:hAnsi="Times New Roman" w:cs="Times New Roman"/>
          <w:color w:val="111115"/>
          <w:sz w:val="24"/>
          <w:szCs w:val="24"/>
          <w:bdr w:val="none" w:sz="0" w:space="0" w:color="auto" w:frame="1"/>
          <w:lang w:eastAsia="ru-RU"/>
        </w:rPr>
        <w:t>социоэкономического</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статуса, проблема собственного престижа, устойчивость привязанностей и интересов, увлеченность, чувство соперничества, </w:t>
      </w:r>
      <w:proofErr w:type="spellStart"/>
      <w:r w:rsidRPr="00096BB8">
        <w:rPr>
          <w:rFonts w:ascii="Times New Roman" w:eastAsia="Times New Roman" w:hAnsi="Times New Roman" w:cs="Times New Roman"/>
          <w:color w:val="111115"/>
          <w:sz w:val="24"/>
          <w:szCs w:val="24"/>
          <w:bdr w:val="none" w:sz="0" w:space="0" w:color="auto" w:frame="1"/>
          <w:lang w:eastAsia="ru-RU"/>
        </w:rPr>
        <w:t>соревновательность</w:t>
      </w:r>
      <w:proofErr w:type="spellEnd"/>
      <w:r w:rsidRPr="00096BB8">
        <w:rPr>
          <w:rFonts w:ascii="Times New Roman" w:eastAsia="Times New Roman" w:hAnsi="Times New Roman" w:cs="Times New Roman"/>
          <w:color w:val="111115"/>
          <w:sz w:val="24"/>
          <w:szCs w:val="24"/>
          <w:bdr w:val="none" w:sz="0" w:space="0" w:color="auto" w:frame="1"/>
          <w:lang w:eastAsia="ru-RU"/>
        </w:rPr>
        <w:t>, аккуратность или даже педантизм.</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Подчинение для них неприятно, отсюда стремление к лидированию или, по крайней мере, к самостоятельности и социальному признанию. Этот тип реагирования значимо чаще встречается среди мужчин. В сочетании с 0-м цветом усиливаются черты обособленности, признаки межличностного </w:t>
      </w:r>
      <w:r w:rsidRPr="00096BB8">
        <w:rPr>
          <w:rFonts w:ascii="Times New Roman" w:eastAsia="Times New Roman" w:hAnsi="Times New Roman" w:cs="Times New Roman"/>
          <w:color w:val="111115"/>
          <w:sz w:val="24"/>
          <w:szCs w:val="24"/>
          <w:bdr w:val="none" w:sz="0" w:space="0" w:color="auto" w:frame="1"/>
          <w:lang w:eastAsia="ru-RU"/>
        </w:rPr>
        <w:lastRenderedPageBreak/>
        <w:t xml:space="preserve">конфликта, трудности общения, ощущение </w:t>
      </w:r>
      <w:proofErr w:type="spellStart"/>
      <w:r w:rsidRPr="00096BB8">
        <w:rPr>
          <w:rFonts w:ascii="Times New Roman" w:eastAsia="Times New Roman" w:hAnsi="Times New Roman" w:cs="Times New Roman"/>
          <w:color w:val="111115"/>
          <w:sz w:val="24"/>
          <w:szCs w:val="24"/>
          <w:bdr w:val="none" w:sz="0" w:space="0" w:color="auto" w:frame="1"/>
          <w:lang w:eastAsia="ru-RU"/>
        </w:rPr>
        <w:t>непонятости</w:t>
      </w:r>
      <w:proofErr w:type="spellEnd"/>
      <w:r w:rsidRPr="00096BB8">
        <w:rPr>
          <w:rFonts w:ascii="Times New Roman" w:eastAsia="Times New Roman" w:hAnsi="Times New Roman" w:cs="Times New Roman"/>
          <w:color w:val="111115"/>
          <w:sz w:val="24"/>
          <w:szCs w:val="24"/>
          <w:bdr w:val="none" w:sz="0" w:space="0" w:color="auto" w:frame="1"/>
          <w:lang w:eastAsia="ru-RU"/>
        </w:rPr>
        <w:t>, неприятия окружающими, преувеличенное через призму повышенной чувствительности к критике, субъективной уверенности в своей правоте.</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Иррациональный, </w:t>
      </w:r>
      <w:proofErr w:type="spellStart"/>
      <w:r w:rsidRPr="00096BB8">
        <w:rPr>
          <w:rFonts w:ascii="Times New Roman" w:eastAsia="Times New Roman" w:hAnsi="Times New Roman" w:cs="Times New Roman"/>
          <w:color w:val="111115"/>
          <w:sz w:val="24"/>
          <w:szCs w:val="24"/>
          <w:bdr w:val="none" w:sz="0" w:space="0" w:color="auto" w:frame="1"/>
          <w:lang w:eastAsia="ru-RU"/>
        </w:rPr>
        <w:t>дезадаптирующий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аспект 5-го цвета усугубляет подозрительность 2-го, и они в сочетании 5 2 или 2 5 на первых позициях выявляют тенденцию к систематизации субъективных, надуманных оценок по отношению к окружающим лицам и сложившейся ситуации, т.е. черты паранойяльного стиля переживания и поведения. Тревожност</w:t>
      </w:r>
      <w:proofErr w:type="gramStart"/>
      <w:r w:rsidRPr="00096BB8">
        <w:rPr>
          <w:rFonts w:ascii="Times New Roman" w:eastAsia="Times New Roman" w:hAnsi="Times New Roman" w:cs="Times New Roman"/>
          <w:color w:val="111115"/>
          <w:sz w:val="24"/>
          <w:szCs w:val="24"/>
          <w:bdr w:val="none" w:sz="0" w:space="0" w:color="auto" w:frame="1"/>
          <w:lang w:eastAsia="ru-RU"/>
        </w:rPr>
        <w:t>ь(</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б) и протестные реакции (7) в сочетании со 2 цветом придают ему свойства раздражительно-эксплозивного (62-26) или недоверчиво-негативного (27 -72) поведения. </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Являются ли характеристики 2 цвета конституционально-ведущими или определяют актуальное состояние, зависит не только (и не столько) от его позиции — I, II, III. — сколько от корреляции данных цветового выбора со шкалами СМИЛ (MMPI), в частности 6-й, 0-й, 8-й, и показателями других психодиагностических тестов (первичные и вторичные отклонения по данным </w:t>
      </w:r>
      <w:proofErr w:type="spellStart"/>
      <w:r w:rsidRPr="00096BB8">
        <w:rPr>
          <w:rFonts w:ascii="Times New Roman" w:eastAsia="Times New Roman" w:hAnsi="Times New Roman" w:cs="Times New Roman"/>
          <w:color w:val="111115"/>
          <w:sz w:val="24"/>
          <w:szCs w:val="24"/>
          <w:bdr w:val="none" w:sz="0" w:space="0" w:color="auto" w:frame="1"/>
          <w:lang w:eastAsia="ru-RU"/>
        </w:rPr>
        <w:t>миокинетической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психодиагностики, данные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фрустрационного</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теста Розенцвейга — высокий процент </w:t>
      </w:r>
      <w:proofErr w:type="spellStart"/>
      <w:r w:rsidRPr="00096BB8">
        <w:rPr>
          <w:rFonts w:ascii="Times New Roman" w:eastAsia="Times New Roman" w:hAnsi="Times New Roman" w:cs="Times New Roman"/>
          <w:color w:val="111115"/>
          <w:sz w:val="24"/>
          <w:szCs w:val="24"/>
          <w:bdr w:val="none" w:sz="0" w:space="0" w:color="auto" w:frame="1"/>
          <w:lang w:eastAsia="ru-RU"/>
        </w:rPr>
        <w:t>экстрапунитивных</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ответов, S-</w:t>
      </w:r>
      <w:proofErr w:type="spellStart"/>
      <w:r w:rsidRPr="00096BB8">
        <w:rPr>
          <w:rFonts w:ascii="Times New Roman" w:eastAsia="Times New Roman" w:hAnsi="Times New Roman" w:cs="Times New Roman"/>
          <w:color w:val="111115"/>
          <w:sz w:val="24"/>
          <w:szCs w:val="24"/>
          <w:bdr w:val="none" w:sz="0" w:space="0" w:color="auto" w:frame="1"/>
          <w:lang w:eastAsia="ru-RU"/>
        </w:rPr>
        <w:t>ioaaou</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по</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w:t>
      </w:r>
      <w:proofErr w:type="spellStart"/>
      <w:proofErr w:type="gramStart"/>
      <w:r w:rsidRPr="00096BB8">
        <w:rPr>
          <w:rFonts w:ascii="Times New Roman" w:eastAsia="Times New Roman" w:hAnsi="Times New Roman" w:cs="Times New Roman"/>
          <w:color w:val="111115"/>
          <w:sz w:val="24"/>
          <w:szCs w:val="24"/>
          <w:bdr w:val="none" w:sz="0" w:space="0" w:color="auto" w:frame="1"/>
          <w:lang w:eastAsia="ru-RU"/>
        </w:rPr>
        <w:t>Роршах</w:t>
      </w:r>
      <w:proofErr w:type="spellEnd"/>
      <w:r w:rsidRPr="00096BB8">
        <w:rPr>
          <w:rFonts w:ascii="Times New Roman" w:eastAsia="Times New Roman" w:hAnsi="Times New Roman" w:cs="Times New Roman"/>
          <w:color w:val="111115"/>
          <w:sz w:val="24"/>
          <w:szCs w:val="24"/>
          <w:bdr w:val="none" w:sz="0" w:space="0" w:color="auto" w:frame="1"/>
          <w:lang w:eastAsia="ru-RU"/>
        </w:rPr>
        <w:t>-тесту).</w:t>
      </w:r>
      <w:proofErr w:type="gramEnd"/>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Расположение 2-го цвета на последних позициях цветового ряда свидетельствует о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фрустрированной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потребности в социальном самоутверждении, ущемленном самолюбии, нереализованных притязаниях. </w:t>
      </w:r>
      <w:proofErr w:type="gramStart"/>
      <w:r w:rsidRPr="00096BB8">
        <w:rPr>
          <w:rFonts w:ascii="Times New Roman" w:eastAsia="Times New Roman" w:hAnsi="Times New Roman" w:cs="Times New Roman"/>
          <w:color w:val="111115"/>
          <w:sz w:val="24"/>
          <w:szCs w:val="24"/>
          <w:bdr w:val="none" w:sz="0" w:space="0" w:color="auto" w:frame="1"/>
          <w:lang w:eastAsia="ru-RU"/>
        </w:rPr>
        <w:t>Сочетание 2 3 или 3 2 на</w:t>
      </w:r>
      <w:r w:rsidRPr="00096BB8">
        <w:rPr>
          <w:rFonts w:ascii="Times New Roman" w:eastAsia="Times New Roman" w:hAnsi="Times New Roman" w:cs="Times New Roman"/>
          <w:i/>
          <w:iCs/>
          <w:color w:val="111115"/>
          <w:sz w:val="24"/>
          <w:szCs w:val="24"/>
          <w:bdr w:val="none" w:sz="0" w:space="0" w:color="auto" w:frame="1"/>
          <w:lang w:eastAsia="ru-RU"/>
        </w:rPr>
        <w:t> </w:t>
      </w:r>
      <w:r w:rsidRPr="00096BB8">
        <w:rPr>
          <w:rFonts w:ascii="Times New Roman" w:eastAsia="Times New Roman" w:hAnsi="Times New Roman" w:cs="Times New Roman"/>
          <w:color w:val="111115"/>
          <w:sz w:val="24"/>
          <w:szCs w:val="24"/>
          <w:bdr w:val="none" w:sz="0" w:space="0" w:color="auto" w:frame="1"/>
          <w:lang w:eastAsia="ru-RU"/>
        </w:rPr>
        <w:t xml:space="preserve">первых позициях усиливает характеристики 2-го цвета, тип реагирования характеризуется как более </w:t>
      </w:r>
      <w:proofErr w:type="spellStart"/>
      <w:r w:rsidRPr="00096BB8">
        <w:rPr>
          <w:rFonts w:ascii="Times New Roman" w:eastAsia="Times New Roman" w:hAnsi="Times New Roman" w:cs="Times New Roman"/>
          <w:color w:val="111115"/>
          <w:sz w:val="24"/>
          <w:szCs w:val="24"/>
          <w:bdr w:val="none" w:sz="0" w:space="0" w:color="auto" w:frame="1"/>
          <w:lang w:eastAsia="ru-RU"/>
        </w:rPr>
        <w:t>стеничный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позиция — как активно-оборонительная(2 3) или агрессивно-оборонительная (3 2) и отражает сплав свойств, присущих каждому из цветов в отдельности; это сочетание представляется как столкновение сильных тенденций, создающих </w:t>
      </w:r>
      <w:proofErr w:type="spellStart"/>
      <w:r w:rsidRPr="00096BB8">
        <w:rPr>
          <w:rFonts w:ascii="Times New Roman" w:eastAsia="Times New Roman" w:hAnsi="Times New Roman" w:cs="Times New Roman"/>
          <w:color w:val="111115"/>
          <w:sz w:val="24"/>
          <w:szCs w:val="24"/>
          <w:bdr w:val="none" w:sz="0" w:space="0" w:color="auto" w:frame="1"/>
          <w:lang w:eastAsia="ru-RU"/>
        </w:rPr>
        <w:t>предиспозицию</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к взрывным (эксплозивным) реакциям.</w:t>
      </w:r>
      <w:proofErr w:type="gramEnd"/>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Сочетание на первых позициях цветового выбора 2 и 4 цветов является еще более конфликтным: характеристики ригидности противопоставлены эмоциональной неустойчивости, склонность к накоплению отрицательных эмоций сочетается с высокой спонтанностью, безудержностью эмоциональных реакций: тенденция к самоконтролю с плохой контролируемостью, подозрительность с </w:t>
      </w:r>
      <w:proofErr w:type="spellStart"/>
      <w:r w:rsidRPr="00096BB8">
        <w:rPr>
          <w:rFonts w:ascii="Times New Roman" w:eastAsia="Times New Roman" w:hAnsi="Times New Roman" w:cs="Times New Roman"/>
          <w:color w:val="111115"/>
          <w:sz w:val="24"/>
          <w:szCs w:val="24"/>
          <w:bdr w:val="none" w:sz="0" w:space="0" w:color="auto" w:frame="1"/>
          <w:lang w:eastAsia="ru-RU"/>
        </w:rPr>
        <w:t>демонстративностью</w:t>
      </w:r>
      <w:proofErr w:type="spellEnd"/>
      <w:r w:rsidRPr="00096BB8">
        <w:rPr>
          <w:rFonts w:ascii="Times New Roman" w:eastAsia="Times New Roman" w:hAnsi="Times New Roman" w:cs="Times New Roman"/>
          <w:color w:val="111115"/>
          <w:sz w:val="24"/>
          <w:szCs w:val="24"/>
          <w:bdr w:val="none" w:sz="0" w:space="0" w:color="auto" w:frame="1"/>
          <w:lang w:eastAsia="ru-RU"/>
        </w:rPr>
        <w:t>, недоверчивость с открытостью, аккуратность с безалаберностью, оборонительная враждебность с неразборчивой общительностью, осторожность с беззаботностью.</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w:t>
      </w:r>
      <w:proofErr w:type="gramStart"/>
      <w:r w:rsidRPr="00096BB8">
        <w:rPr>
          <w:rFonts w:ascii="Times New Roman" w:eastAsia="Times New Roman" w:hAnsi="Times New Roman" w:cs="Times New Roman"/>
          <w:color w:val="111115"/>
          <w:sz w:val="24"/>
          <w:szCs w:val="24"/>
          <w:bdr w:val="none" w:sz="0" w:space="0" w:color="auto" w:frame="1"/>
          <w:lang w:eastAsia="ru-RU"/>
        </w:rPr>
        <w:t>Если эти качества выражены умеренно, то это даст в сумме нормальную сбалансированность гармоничной личности, в которой противоречиво направленные тенденции уравновешены и разумно дозируются соответственно конкретной ситуации, но при избыточной выраженности каждой из этих тенденций характер приобретает черты заметной неустойчивости с резкими изменениями поведенческого паттерна, вспышками чрезмерных эмоциональных переживаний, склонностью к эксплозивным реакциям в ситуации задетого самолюбия.</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Если выбор 1 -го цвета на первые позиции характерен для лиц с </w:t>
      </w:r>
      <w:proofErr w:type="spellStart"/>
      <w:r w:rsidRPr="00096BB8">
        <w:rPr>
          <w:rFonts w:ascii="Times New Roman" w:eastAsia="Times New Roman" w:hAnsi="Times New Roman" w:cs="Times New Roman"/>
          <w:color w:val="111115"/>
          <w:sz w:val="24"/>
          <w:szCs w:val="24"/>
          <w:bdr w:val="none" w:sz="0" w:space="0" w:color="auto" w:frame="1"/>
          <w:lang w:eastAsia="ru-RU"/>
        </w:rPr>
        <w:t>сензитивной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акцентуацией, то выбор 2-го в аналогичной позиции свойствен «застревающим» акцентуированным личностям (по </w:t>
      </w:r>
      <w:proofErr w:type="spellStart"/>
      <w:r w:rsidRPr="00096BB8">
        <w:rPr>
          <w:rFonts w:ascii="Times New Roman" w:eastAsia="Times New Roman" w:hAnsi="Times New Roman" w:cs="Times New Roman"/>
          <w:color w:val="111115"/>
          <w:sz w:val="24"/>
          <w:szCs w:val="24"/>
          <w:bdr w:val="none" w:sz="0" w:space="0" w:color="auto" w:frame="1"/>
          <w:lang w:eastAsia="ru-RU"/>
        </w:rPr>
        <w:t>Леонгарду</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или «ригидным» в нашей классификации, а также эпилептоидным или паранойяльным психопатам, однако в последнем случае 2-й </w:t>
      </w:r>
      <w:proofErr w:type="gramStart"/>
      <w:r w:rsidRPr="00096BB8">
        <w:rPr>
          <w:rFonts w:ascii="Times New Roman" w:eastAsia="Times New Roman" w:hAnsi="Times New Roman" w:cs="Times New Roman"/>
          <w:color w:val="111115"/>
          <w:sz w:val="24"/>
          <w:szCs w:val="24"/>
          <w:bdr w:val="none" w:sz="0" w:space="0" w:color="auto" w:frame="1"/>
          <w:lang w:eastAsia="ru-RU"/>
        </w:rPr>
        <w:t>цвет</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как правило сочетается с 5-м или 7-м, а у ригидных интровертов — с 0-м цветом.</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Самая грубая ошибка, которая может проявиться при интерпретации данных Метода цветовых выборов — это неправильная оценка степени дезинтеграции. Метод цветовых выборов позволяет лишь высветить структуру переживаний и степень вовлеченности личности в стресс. Те же 5 2 на I-II, II-III позициях выбора могут означать осторожность, настороженность, субъективизм личности в оценке объективно сложных межличностных отношений, и быть признаком наличия паранойяльных тенденций. Сопоставление данных </w:t>
      </w:r>
      <w:r w:rsidRPr="00096BB8">
        <w:rPr>
          <w:rFonts w:ascii="Times New Roman" w:eastAsia="Times New Roman" w:hAnsi="Times New Roman" w:cs="Times New Roman"/>
          <w:color w:val="111115"/>
          <w:sz w:val="24"/>
          <w:szCs w:val="24"/>
          <w:bdr w:val="none" w:sz="0" w:space="0" w:color="auto" w:frame="1"/>
          <w:lang w:eastAsia="ru-RU"/>
        </w:rPr>
        <w:lastRenderedPageBreak/>
        <w:t>МЦВ с объективными данными и результатами других психодиагностических методов (вариант 1 — профиль СМИЛ в пределах нормы, а вариант 2 — профиль выше 70</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 Т</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с пиками по 8-й и 6-й шкалам) позволит правильно оценить проблемы личности и уровень личностной интеграции.</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 Красный (оранжево — красный, терракотовый) — отражает стенический тип реагирования в наиболее выраженном виде и выявляет напряженность потребности в активности, направленной на достижение цели, на овладение всем тем, что доставляет радость и наслаждение; в том числе — это и высокая сексуально-эротическая вовлеченность.</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Выбор этой таблицы на первые позиции свойствен личностям с мужественным складом характера, самостоятельным, независимым, властным, доминантным, авторитарным, быстро принимающим решения. Высокая поисковая активность, любознательность, преобладание эмоций интереса, любопытства. Высказывания и поступки могут опережать их продуманность в силу спонтанности поведения, раскованности чувств. Это — стремление «быть», реализоваться, проявляющееся напряжением аффекта, если реализация потребностей в данный момент невозможна. У дисгармоничной личности это качество выливается в импульсивность, сниженный самоконтроль, агрессивные высказывания и поступки.</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Возможность безудержного поведения с </w:t>
      </w:r>
      <w:proofErr w:type="spellStart"/>
      <w:r w:rsidRPr="00096BB8">
        <w:rPr>
          <w:rFonts w:ascii="Times New Roman" w:eastAsia="Times New Roman" w:hAnsi="Times New Roman" w:cs="Times New Roman"/>
          <w:color w:val="111115"/>
          <w:sz w:val="24"/>
          <w:szCs w:val="24"/>
          <w:bdr w:val="none" w:sz="0" w:space="0" w:color="auto" w:frame="1"/>
          <w:lang w:eastAsia="ru-RU"/>
        </w:rPr>
        <w:t>компульсивной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агрессией возрастает, если 3-й цвет находится на одной из последних позиций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фрустрированность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насущных, жизненно важных потребностей, невозможность самореализации), а 7-й цвет на одной из первых (иррациональные и безудержные протестные реакции). Если сочетание 32 и 34 по-своему дополняет характеристики 3-го цвета (так же 2 3 и 4 3), выявляя смешанные варианты реагирования по </w:t>
      </w:r>
      <w:proofErr w:type="spellStart"/>
      <w:r w:rsidRPr="00096BB8">
        <w:rPr>
          <w:rFonts w:ascii="Times New Roman" w:eastAsia="Times New Roman" w:hAnsi="Times New Roman" w:cs="Times New Roman"/>
          <w:color w:val="111115"/>
          <w:sz w:val="24"/>
          <w:szCs w:val="24"/>
          <w:bdr w:val="none" w:sz="0" w:space="0" w:color="auto" w:frame="1"/>
          <w:lang w:eastAsia="ru-RU"/>
        </w:rPr>
        <w:t>ригидно</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-импульсивному и неустойчиво-импульсивному типу, то сочетание 31 заслуживает особого внимания, т.к. это — контрастное сочетание. </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При этом «сильные», возбудимые черты, свойственные 3-му цвету — </w:t>
      </w:r>
      <w:proofErr w:type="spellStart"/>
      <w:r w:rsidRPr="00096BB8">
        <w:rPr>
          <w:rFonts w:ascii="Times New Roman" w:eastAsia="Times New Roman" w:hAnsi="Times New Roman" w:cs="Times New Roman"/>
          <w:color w:val="111115"/>
          <w:sz w:val="24"/>
          <w:szCs w:val="24"/>
          <w:bdr w:val="none" w:sz="0" w:space="0" w:color="auto" w:frame="1"/>
          <w:lang w:eastAsia="ru-RU"/>
        </w:rPr>
        <w:t>стеничность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активность, оптимистичность, агрессивность, </w:t>
      </w:r>
      <w:proofErr w:type="spellStart"/>
      <w:r w:rsidRPr="00096BB8">
        <w:rPr>
          <w:rFonts w:ascii="Times New Roman" w:eastAsia="Times New Roman" w:hAnsi="Times New Roman" w:cs="Times New Roman"/>
          <w:color w:val="111115"/>
          <w:sz w:val="24"/>
          <w:szCs w:val="24"/>
          <w:bdr w:val="none" w:sz="0" w:space="0" w:color="auto" w:frame="1"/>
          <w:lang w:eastAsia="ru-RU"/>
        </w:rPr>
        <w:t>доминантность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мужественность, — входят в противоречивое взаимодействие с характеристиками слабого, тормозимого типа — пассивностью, </w:t>
      </w:r>
      <w:proofErr w:type="spellStart"/>
      <w:r w:rsidRPr="00096BB8">
        <w:rPr>
          <w:rFonts w:ascii="Times New Roman" w:eastAsia="Times New Roman" w:hAnsi="Times New Roman" w:cs="Times New Roman"/>
          <w:color w:val="111115"/>
          <w:sz w:val="24"/>
          <w:szCs w:val="24"/>
          <w:bdr w:val="none" w:sz="0" w:space="0" w:color="auto" w:frame="1"/>
          <w:lang w:eastAsia="ru-RU"/>
        </w:rPr>
        <w:t>сензитивностью</w:t>
      </w:r>
      <w:proofErr w:type="spellEnd"/>
      <w:r w:rsidRPr="00096BB8">
        <w:rPr>
          <w:rFonts w:ascii="Times New Roman" w:eastAsia="Times New Roman" w:hAnsi="Times New Roman" w:cs="Times New Roman"/>
          <w:color w:val="111115"/>
          <w:sz w:val="24"/>
          <w:szCs w:val="24"/>
          <w:bdr w:val="none" w:sz="0" w:space="0" w:color="auto" w:frame="1"/>
          <w:lang w:eastAsia="ru-RU"/>
        </w:rPr>
        <w:t>, пессимистичностью, мягкостью, вдумчивостью, зависимостью, женственностью.</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w:t>
      </w:r>
      <w:proofErr w:type="spellStart"/>
      <w:r w:rsidRPr="00096BB8">
        <w:rPr>
          <w:rFonts w:ascii="Times New Roman" w:eastAsia="Times New Roman" w:hAnsi="Times New Roman" w:cs="Times New Roman"/>
          <w:color w:val="111115"/>
          <w:sz w:val="24"/>
          <w:szCs w:val="24"/>
          <w:bdr w:val="none" w:sz="0" w:space="0" w:color="auto" w:frame="1"/>
          <w:lang w:eastAsia="ru-RU"/>
        </w:rPr>
        <w:t>Люшер</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выделяет этот вариант как идеально-гармоничный. Однако наш опыт показывает, что этот тип личности, хотя и выглядит внешне достаточно «идеальным» в силу выраженного самоконтроля, отличается выраженной внутренней напряженностью, что и является почвой для развития психосоматических заболеваний, в частности, ишемической болезни миокарда. Внешне сбалансированные за счет противоборства взаимно противоречивых свойств характера, эти лица постоянно испытывают достаточно выраженное напряжение, которое тяготеет к трансформации через </w:t>
      </w:r>
      <w:proofErr w:type="spellStart"/>
      <w:r w:rsidRPr="00096BB8">
        <w:rPr>
          <w:rFonts w:ascii="Times New Roman" w:eastAsia="Times New Roman" w:hAnsi="Times New Roman" w:cs="Times New Roman"/>
          <w:color w:val="111115"/>
          <w:sz w:val="24"/>
          <w:szCs w:val="24"/>
          <w:bdr w:val="none" w:sz="0" w:space="0" w:color="auto" w:frame="1"/>
          <w:lang w:eastAsia="ru-RU"/>
        </w:rPr>
        <w:t>соматизацию</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Психологический рисунок этих лиц близок к типу "А", описанному </w:t>
      </w:r>
      <w:proofErr w:type="spellStart"/>
      <w:r w:rsidRPr="00096BB8">
        <w:rPr>
          <w:rFonts w:ascii="Times New Roman" w:eastAsia="Times New Roman" w:hAnsi="Times New Roman" w:cs="Times New Roman"/>
          <w:color w:val="111115"/>
          <w:sz w:val="24"/>
          <w:szCs w:val="24"/>
          <w:bdr w:val="none" w:sz="0" w:space="0" w:color="auto" w:frame="1"/>
          <w:lang w:eastAsia="ru-RU"/>
        </w:rPr>
        <w:t>Дженкинсоном</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как </w:t>
      </w:r>
      <w:proofErr w:type="gramStart"/>
      <w:r w:rsidRPr="00096BB8">
        <w:rPr>
          <w:rFonts w:ascii="Times New Roman" w:eastAsia="Times New Roman" w:hAnsi="Times New Roman" w:cs="Times New Roman"/>
          <w:color w:val="111115"/>
          <w:sz w:val="24"/>
          <w:szCs w:val="24"/>
          <w:bdr w:val="none" w:sz="0" w:space="0" w:color="auto" w:frame="1"/>
          <w:lang w:eastAsia="ru-RU"/>
        </w:rPr>
        <w:t>психосоматическая</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w:t>
      </w:r>
      <w:proofErr w:type="spellStart"/>
      <w:r w:rsidRPr="00096BB8">
        <w:rPr>
          <w:rFonts w:ascii="Times New Roman" w:eastAsia="Times New Roman" w:hAnsi="Times New Roman" w:cs="Times New Roman"/>
          <w:color w:val="111115"/>
          <w:sz w:val="24"/>
          <w:szCs w:val="24"/>
          <w:bdr w:val="none" w:sz="0" w:space="0" w:color="auto" w:frame="1"/>
          <w:lang w:eastAsia="ru-RU"/>
        </w:rPr>
        <w:t>предиспозиция</w:t>
      </w:r>
      <w:proofErr w:type="spellEnd"/>
      <w:r w:rsidRPr="00096BB8">
        <w:rPr>
          <w:rFonts w:ascii="Times New Roman" w:eastAsia="Times New Roman" w:hAnsi="Times New Roman" w:cs="Times New Roman"/>
          <w:color w:val="111115"/>
          <w:sz w:val="24"/>
          <w:szCs w:val="24"/>
          <w:bdr w:val="none" w:sz="0" w:space="0" w:color="auto" w:frame="1"/>
          <w:lang w:eastAsia="ru-RU"/>
        </w:rPr>
        <w:t>.</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Выбор, в котором на первых позициях — 3 и 0 цвета, свойствен нарциссическому варианту личности; при этом эгоцентризм и жажда жизни сочетаются с холодно-</w:t>
      </w:r>
      <w:proofErr w:type="spellStart"/>
      <w:r w:rsidRPr="00096BB8">
        <w:rPr>
          <w:rFonts w:ascii="Times New Roman" w:eastAsia="Times New Roman" w:hAnsi="Times New Roman" w:cs="Times New Roman"/>
          <w:color w:val="111115"/>
          <w:sz w:val="24"/>
          <w:szCs w:val="24"/>
          <w:bdr w:val="none" w:sz="0" w:space="0" w:color="auto" w:frame="1"/>
          <w:lang w:eastAsia="ru-RU"/>
        </w:rPr>
        <w:t>дистантным</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отношением к окружающим. Сочетание 3 7 в позициях -3 -7 или +7 -3 позитивно коррелирует с наличием навязчивых действий, особенно при О 1 или 1 0 на первых трех позициях (</w:t>
      </w:r>
      <w:proofErr w:type="gramStart"/>
      <w:r w:rsidRPr="00096BB8">
        <w:rPr>
          <w:rFonts w:ascii="Times New Roman" w:eastAsia="Times New Roman" w:hAnsi="Times New Roman" w:cs="Times New Roman"/>
          <w:color w:val="111115"/>
          <w:sz w:val="24"/>
          <w:szCs w:val="24"/>
          <w:bdr w:val="none" w:sz="0" w:space="0" w:color="auto" w:frame="1"/>
          <w:lang w:eastAsia="ru-RU"/>
        </w:rPr>
        <w:t>Р</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=0,73 среди контингента больных с пограничными психическими расстройствами). В рамках невротических реакций навязчивости проявляются на фоне психастенической акцентуации характера в виде навязчивого подсчета ненужных предметов, выполнения суеверных ритуалов, трудностей засыпания на фоне мысленного «пережевывания» постоянно существующих проблем или событий текущего дня. Сочетание 53, 35 или +3 -5 свойственно лицам с достаточно очерченной творческой </w:t>
      </w:r>
      <w:r w:rsidRPr="00096BB8">
        <w:rPr>
          <w:rFonts w:ascii="Times New Roman" w:eastAsia="Times New Roman" w:hAnsi="Times New Roman" w:cs="Times New Roman"/>
          <w:color w:val="111115"/>
          <w:sz w:val="24"/>
          <w:szCs w:val="24"/>
          <w:bdr w:val="none" w:sz="0" w:space="0" w:color="auto" w:frame="1"/>
          <w:lang w:eastAsia="ru-RU"/>
        </w:rPr>
        <w:lastRenderedPageBreak/>
        <w:t xml:space="preserve">индивидуальностью, самобытным, оригинально мыслящим, со своеобразием интересов, однако эти характеристики актуальны только в том случае, если есть хорошая интеллектуальная база и способности, для которых данный эмоционально-динамический паттерн представляется как личностная </w:t>
      </w:r>
      <w:proofErr w:type="spellStart"/>
      <w:r w:rsidRPr="00096BB8">
        <w:rPr>
          <w:rFonts w:ascii="Times New Roman" w:eastAsia="Times New Roman" w:hAnsi="Times New Roman" w:cs="Times New Roman"/>
          <w:color w:val="111115"/>
          <w:sz w:val="24"/>
          <w:szCs w:val="24"/>
          <w:bdr w:val="none" w:sz="0" w:space="0" w:color="auto" w:frame="1"/>
          <w:lang w:eastAsia="ru-RU"/>
        </w:rPr>
        <w:t>предиспозиция</w:t>
      </w:r>
      <w:proofErr w:type="spellEnd"/>
      <w:r w:rsidRPr="00096BB8">
        <w:rPr>
          <w:rFonts w:ascii="Times New Roman" w:eastAsia="Times New Roman" w:hAnsi="Times New Roman" w:cs="Times New Roman"/>
          <w:color w:val="111115"/>
          <w:sz w:val="24"/>
          <w:szCs w:val="24"/>
          <w:bdr w:val="none" w:sz="0" w:space="0" w:color="auto" w:frame="1"/>
          <w:lang w:eastAsia="ru-RU"/>
        </w:rPr>
        <w:t>, оптимальные условия для творческого развития личности. При низком интеллекте и отсутствии способностей такая личность отличается лишь своевольным и непокладистым характером, повышенным чувством независимости, иррационально-самобытным радикалом, стремлением выделиться, не быть подвластным общепринятым нормам, что в определенных неблагоприятных условиях может выражаться в антисоциальных тенденциях (особенно при сочетании 357, 375, 753 на первых позициях).</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4. Желтый цвет на первой позиции свойствен личностям эмотивного склада. Переживания и процесс общения сами по себе насущно им необходимы; ведущая потребность индивида — быть вовлеченным в процесс эмоционально насыщенного межличностного взаимодействия. Активность ради активности, общение ради общения, жизнь ради жизни — таковы потребности данного типа личности. В отличие от 3-го цвета, характерного для личностей, зажигающих других своей целеустремленностью и жаждой жизни, 4 цвет как основной присущ личностям, которые загораются от общения с другими как спичка от прикосновения к ребру спичечного коробка. 4 цвет позитивно коррелирует с 3-й, 4-й и 9-й шкалами MMPI (СМИЛ). У лиц, предпочитающих 4-й цвет, выбор профессии больше ориентирован на сам процесс деятельности, приносящий удовлетворение и оживленность, чем на достигаемые этой деятельностью цели. При выраженной </w:t>
      </w:r>
      <w:proofErr w:type="spellStart"/>
      <w:r w:rsidRPr="00096BB8">
        <w:rPr>
          <w:rFonts w:ascii="Times New Roman" w:eastAsia="Times New Roman" w:hAnsi="Times New Roman" w:cs="Times New Roman"/>
          <w:color w:val="111115"/>
          <w:sz w:val="24"/>
          <w:szCs w:val="24"/>
          <w:bdr w:val="none" w:sz="0" w:space="0" w:color="auto" w:frame="1"/>
          <w:lang w:eastAsia="ru-RU"/>
        </w:rPr>
        <w:t>дезадаптации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эти черты перерастают в </w:t>
      </w:r>
      <w:proofErr w:type="spellStart"/>
      <w:r w:rsidRPr="00096BB8">
        <w:rPr>
          <w:rFonts w:ascii="Times New Roman" w:eastAsia="Times New Roman" w:hAnsi="Times New Roman" w:cs="Times New Roman"/>
          <w:color w:val="111115"/>
          <w:sz w:val="24"/>
          <w:szCs w:val="24"/>
          <w:bdr w:val="none" w:sz="0" w:space="0" w:color="auto" w:frame="1"/>
          <w:lang w:eastAsia="ru-RU"/>
        </w:rPr>
        <w:t>истероидные</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w:t>
      </w:r>
      <w:proofErr w:type="spellStart"/>
      <w:r w:rsidRPr="00096BB8">
        <w:rPr>
          <w:rFonts w:ascii="Times New Roman" w:eastAsia="Times New Roman" w:hAnsi="Times New Roman" w:cs="Times New Roman"/>
          <w:color w:val="111115"/>
          <w:sz w:val="24"/>
          <w:szCs w:val="24"/>
          <w:bdr w:val="none" w:sz="0" w:space="0" w:color="auto" w:frame="1"/>
          <w:lang w:eastAsia="ru-RU"/>
        </w:rPr>
        <w:t>фобические</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и неврастенические проявления, то есть в те особенности, которые свойственны эмоционально-неустойчивым личностям. Для акцентуированных по данному типу личностей характерна склонность к страхам, экзальтация чувств, неустойчивость интересов, элементы инфантилизма (ребячливости), непостоянство, нетерпеливость, </w:t>
      </w:r>
      <w:proofErr w:type="spellStart"/>
      <w:r w:rsidRPr="00096BB8">
        <w:rPr>
          <w:rFonts w:ascii="Times New Roman" w:eastAsia="Times New Roman" w:hAnsi="Times New Roman" w:cs="Times New Roman"/>
          <w:color w:val="111115"/>
          <w:sz w:val="24"/>
          <w:szCs w:val="24"/>
          <w:bdr w:val="none" w:sz="0" w:space="0" w:color="auto" w:frame="1"/>
          <w:lang w:eastAsia="ru-RU"/>
        </w:rPr>
        <w:t>демонстративность</w:t>
      </w:r>
      <w:proofErr w:type="spellEnd"/>
      <w:r w:rsidRPr="00096BB8">
        <w:rPr>
          <w:rFonts w:ascii="Times New Roman" w:eastAsia="Times New Roman" w:hAnsi="Times New Roman" w:cs="Times New Roman"/>
          <w:color w:val="111115"/>
          <w:sz w:val="24"/>
          <w:szCs w:val="24"/>
          <w:bdr w:val="none" w:sz="0" w:space="0" w:color="auto" w:frame="1"/>
          <w:lang w:eastAsia="ru-RU"/>
        </w:rPr>
        <w:t>. Это — самоутверждение по типу «казаться» (в противовес стремлению «быть»)</w:t>
      </w:r>
      <w:proofErr w:type="gramStart"/>
      <w:r w:rsidRPr="00096BB8">
        <w:rPr>
          <w:rFonts w:ascii="Times New Roman" w:eastAsia="Times New Roman" w:hAnsi="Times New Roman" w:cs="Times New Roman"/>
          <w:color w:val="111115"/>
          <w:sz w:val="24"/>
          <w:szCs w:val="24"/>
          <w:bdr w:val="none" w:sz="0" w:space="0" w:color="auto" w:frame="1"/>
          <w:lang w:eastAsia="ru-RU"/>
        </w:rPr>
        <w:t>.Ч</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ерты </w:t>
      </w:r>
      <w:proofErr w:type="spellStart"/>
      <w:r w:rsidRPr="00096BB8">
        <w:rPr>
          <w:rFonts w:ascii="Times New Roman" w:eastAsia="Times New Roman" w:hAnsi="Times New Roman" w:cs="Times New Roman"/>
          <w:color w:val="111115"/>
          <w:sz w:val="24"/>
          <w:szCs w:val="24"/>
          <w:bdr w:val="none" w:sz="0" w:space="0" w:color="auto" w:frame="1"/>
          <w:lang w:eastAsia="ru-RU"/>
        </w:rPr>
        <w:t>демонстративности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 вплоть до </w:t>
      </w:r>
      <w:proofErr w:type="spellStart"/>
      <w:r w:rsidRPr="00096BB8">
        <w:rPr>
          <w:rFonts w:ascii="Times New Roman" w:eastAsia="Times New Roman" w:hAnsi="Times New Roman" w:cs="Times New Roman"/>
          <w:color w:val="111115"/>
          <w:sz w:val="24"/>
          <w:szCs w:val="24"/>
          <w:bdr w:val="none" w:sz="0" w:space="0" w:color="auto" w:frame="1"/>
          <w:lang w:eastAsia="ru-RU"/>
        </w:rPr>
        <w:t>истероидного</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радикала — усиливаются при сочетании 5 4 . Здесь они сопровождаются признаками выраженной эмоциональной незрелости, сниженным эмоциональным контролем, защитным механизмом вытеснения, иррациональным способом достижения целей в основном путем перекладывания трудностей на плечи других. Наиболее выраженный </w:t>
      </w:r>
      <w:proofErr w:type="spellStart"/>
      <w:r w:rsidRPr="00096BB8">
        <w:rPr>
          <w:rFonts w:ascii="Times New Roman" w:eastAsia="Times New Roman" w:hAnsi="Times New Roman" w:cs="Times New Roman"/>
          <w:color w:val="111115"/>
          <w:sz w:val="24"/>
          <w:szCs w:val="24"/>
          <w:bdr w:val="none" w:sz="0" w:space="0" w:color="auto" w:frame="1"/>
          <w:lang w:eastAsia="ru-RU"/>
        </w:rPr>
        <w:t>истеро</w:t>
      </w:r>
      <w:proofErr w:type="spellEnd"/>
      <w:r w:rsidRPr="00096BB8">
        <w:rPr>
          <w:rFonts w:ascii="Times New Roman" w:eastAsia="Times New Roman" w:hAnsi="Times New Roman" w:cs="Times New Roman"/>
          <w:color w:val="111115"/>
          <w:sz w:val="24"/>
          <w:szCs w:val="24"/>
          <w:bdr w:val="none" w:sz="0" w:space="0" w:color="auto" w:frame="1"/>
          <w:lang w:eastAsia="ru-RU"/>
        </w:rPr>
        <w:t>-эпилептоидный радикал, свойственный акцентуации характера по истерическому типу, выявляется выбором 54216307 (</w:t>
      </w:r>
      <w:proofErr w:type="gramStart"/>
      <w:r w:rsidRPr="00096BB8">
        <w:rPr>
          <w:rFonts w:ascii="Times New Roman" w:eastAsia="Times New Roman" w:hAnsi="Times New Roman" w:cs="Times New Roman"/>
          <w:color w:val="111115"/>
          <w:sz w:val="24"/>
          <w:szCs w:val="24"/>
          <w:bdr w:val="none" w:sz="0" w:space="0" w:color="auto" w:frame="1"/>
          <w:lang w:eastAsia="ru-RU"/>
        </w:rPr>
        <w:t>при</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относительной </w:t>
      </w:r>
      <w:proofErr w:type="spellStart"/>
      <w:r w:rsidRPr="00096BB8">
        <w:rPr>
          <w:rFonts w:ascii="Times New Roman" w:eastAsia="Times New Roman" w:hAnsi="Times New Roman" w:cs="Times New Roman"/>
          <w:color w:val="111115"/>
          <w:sz w:val="24"/>
          <w:szCs w:val="24"/>
          <w:bdr w:val="none" w:sz="0" w:space="0" w:color="auto" w:frame="1"/>
          <w:lang w:eastAsia="ru-RU"/>
        </w:rPr>
        <w:t>компенсированности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состояния, вне стресса), позитивно коррелирующим с профилем СМИЛ типа 431'68-9/ или 34'687/.</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Сочетание 4 1 выявляет выраженную чувствительность к средовым воздействиям в связи с тем, что каждый цвет в отдельности по-своему связан с высокой чувствительностью к факторам внешнего влияния. </w:t>
      </w:r>
      <w:proofErr w:type="gramStart"/>
      <w:r w:rsidRPr="00096BB8">
        <w:rPr>
          <w:rFonts w:ascii="Times New Roman" w:eastAsia="Times New Roman" w:hAnsi="Times New Roman" w:cs="Times New Roman"/>
          <w:color w:val="111115"/>
          <w:sz w:val="24"/>
          <w:szCs w:val="24"/>
          <w:bdr w:val="none" w:sz="0" w:space="0" w:color="auto" w:frame="1"/>
          <w:lang w:eastAsia="ru-RU"/>
        </w:rPr>
        <w:t>Однако выбор на первые позиции синего цвета свойствен пассивно-пессимистическим личностям, а желтого — активно-оптимистическим.</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В сочетании же они выявляют циклоидный тип личности со склонностью к перепадам настроения, легко провоцируемым внешними поводами, с быстрыми переходами от грусти к экзальтированной веселости, тяжело </w:t>
      </w:r>
      <w:proofErr w:type="gramStart"/>
      <w:r w:rsidRPr="00096BB8">
        <w:rPr>
          <w:rFonts w:ascii="Times New Roman" w:eastAsia="Times New Roman" w:hAnsi="Times New Roman" w:cs="Times New Roman"/>
          <w:color w:val="111115"/>
          <w:sz w:val="24"/>
          <w:szCs w:val="24"/>
          <w:bdr w:val="none" w:sz="0" w:space="0" w:color="auto" w:frame="1"/>
          <w:lang w:eastAsia="ru-RU"/>
        </w:rPr>
        <w:t>переживающих</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одиночество, испытывающих повышенную потребность в общении, что делает личность зависимой от авторитетного для нее лица и мнения </w:t>
      </w:r>
      <w:proofErr w:type="spellStart"/>
      <w:r w:rsidRPr="00096BB8">
        <w:rPr>
          <w:rFonts w:ascii="Times New Roman" w:eastAsia="Times New Roman" w:hAnsi="Times New Roman" w:cs="Times New Roman"/>
          <w:color w:val="111115"/>
          <w:sz w:val="24"/>
          <w:szCs w:val="24"/>
          <w:bdr w:val="none" w:sz="0" w:space="0" w:color="auto" w:frame="1"/>
          <w:lang w:eastAsia="ru-RU"/>
        </w:rPr>
        <w:t>референтной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группы. </w:t>
      </w:r>
      <w:proofErr w:type="gramStart"/>
      <w:r w:rsidRPr="00096BB8">
        <w:rPr>
          <w:rFonts w:ascii="Times New Roman" w:eastAsia="Times New Roman" w:hAnsi="Times New Roman" w:cs="Times New Roman"/>
          <w:color w:val="111115"/>
          <w:sz w:val="24"/>
          <w:szCs w:val="24"/>
          <w:bdr w:val="none" w:sz="0" w:space="0" w:color="auto" w:frame="1"/>
          <w:lang w:eastAsia="ru-RU"/>
        </w:rPr>
        <w:t>Сочетание 41 на III и IV позиции связано с зависимостью работоспособности и продуктивности обследуемого от настроения, с эмоциональной вовлеченностью и тенденцией к перепадам в настроении, когда внешние обстоятельства легко меняют самооценку индивида, подверженную колебаниям.</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Достоверность этого фактора на материале </w:t>
      </w:r>
      <w:proofErr w:type="spellStart"/>
      <w:r w:rsidRPr="00096BB8">
        <w:rPr>
          <w:rFonts w:ascii="Times New Roman" w:eastAsia="Times New Roman" w:hAnsi="Times New Roman" w:cs="Times New Roman"/>
          <w:color w:val="111115"/>
          <w:sz w:val="24"/>
          <w:szCs w:val="24"/>
          <w:bdr w:val="none" w:sz="0" w:space="0" w:color="auto" w:frame="1"/>
          <w:lang w:eastAsia="ru-RU"/>
        </w:rPr>
        <w:t>общенормативного</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скрининга — </w:t>
      </w:r>
      <w:proofErr w:type="gramStart"/>
      <w:r w:rsidRPr="00096BB8">
        <w:rPr>
          <w:rFonts w:ascii="Times New Roman" w:eastAsia="Times New Roman" w:hAnsi="Times New Roman" w:cs="Times New Roman"/>
          <w:color w:val="111115"/>
          <w:sz w:val="24"/>
          <w:szCs w:val="24"/>
          <w:bdr w:val="none" w:sz="0" w:space="0" w:color="auto" w:frame="1"/>
          <w:lang w:eastAsia="ru-RU"/>
        </w:rPr>
        <w:t>Р</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=0,79, а на контингенте больных с пограничными психическими расстройствами — Р=0,76; в то же время среди больных с невротическими нарушениями часто </w:t>
      </w:r>
      <w:r w:rsidRPr="00096BB8">
        <w:rPr>
          <w:rFonts w:ascii="Times New Roman" w:eastAsia="Times New Roman" w:hAnsi="Times New Roman" w:cs="Times New Roman"/>
          <w:color w:val="111115"/>
          <w:sz w:val="24"/>
          <w:szCs w:val="24"/>
          <w:bdr w:val="none" w:sz="0" w:space="0" w:color="auto" w:frame="1"/>
          <w:lang w:eastAsia="ru-RU"/>
        </w:rPr>
        <w:lastRenderedPageBreak/>
        <w:t xml:space="preserve">обнаруживается выбор, в котором эта пара разбита по типу +1-4, что означает стремление к поиску опоры в лице значимых окружающих в связи с </w:t>
      </w:r>
      <w:proofErr w:type="spellStart"/>
      <w:r w:rsidRPr="00096BB8">
        <w:rPr>
          <w:rFonts w:ascii="Times New Roman" w:eastAsia="Times New Roman" w:hAnsi="Times New Roman" w:cs="Times New Roman"/>
          <w:color w:val="111115"/>
          <w:sz w:val="24"/>
          <w:szCs w:val="24"/>
          <w:bdr w:val="none" w:sz="0" w:space="0" w:color="auto" w:frame="1"/>
          <w:lang w:eastAsia="ru-RU"/>
        </w:rPr>
        <w:t>блокированностью</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спонтанной самореализации. И в других сочетаниях, где 4-й цвет оказывается на одной из последних позиций (т.е. -4), цветовой эталон со знаком</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 (+) </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показывает тип компенсаторной реакции в ответ на </w:t>
      </w:r>
      <w:proofErr w:type="spellStart"/>
      <w:r w:rsidRPr="00096BB8">
        <w:rPr>
          <w:rFonts w:ascii="Times New Roman" w:eastAsia="Times New Roman" w:hAnsi="Times New Roman" w:cs="Times New Roman"/>
          <w:color w:val="111115"/>
          <w:sz w:val="24"/>
          <w:szCs w:val="24"/>
          <w:bdr w:val="none" w:sz="0" w:space="0" w:color="auto" w:frame="1"/>
          <w:lang w:eastAsia="ru-RU"/>
        </w:rPr>
        <w:t>блокированность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спонтанности собственного «Я», на невозможность свободного проявления чувств. Этот признак при обследовании должен настораживать психолога, т.к. он является предвестником </w:t>
      </w:r>
      <w:proofErr w:type="spellStart"/>
      <w:r w:rsidRPr="00096BB8">
        <w:rPr>
          <w:rFonts w:ascii="Times New Roman" w:eastAsia="Times New Roman" w:hAnsi="Times New Roman" w:cs="Times New Roman"/>
          <w:color w:val="111115"/>
          <w:sz w:val="24"/>
          <w:szCs w:val="24"/>
          <w:bdr w:val="none" w:sz="0" w:space="0" w:color="auto" w:frame="1"/>
          <w:lang w:eastAsia="ru-RU"/>
        </w:rPr>
        <w:t>дезадаптации</w:t>
      </w:r>
      <w:proofErr w:type="spellEnd"/>
      <w:r w:rsidRPr="00096BB8">
        <w:rPr>
          <w:rFonts w:ascii="Times New Roman" w:eastAsia="Times New Roman" w:hAnsi="Times New Roman" w:cs="Times New Roman"/>
          <w:color w:val="111115"/>
          <w:sz w:val="24"/>
          <w:szCs w:val="24"/>
          <w:bdr w:val="none" w:sz="0" w:space="0" w:color="auto" w:frame="1"/>
          <w:lang w:eastAsia="ru-RU"/>
        </w:rPr>
        <w:t>. Значимость 4-го цвета (как и других основных цветов) обусловливается размещением его на первых или последних трех позициях.</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Для ярких цветов первые три позиции, как уже говорилось, выявляют ведущую роль тех или иных потребностей, последние три — их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фрустрированность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 достоверностью, колеблющейся от D=0,76 (контингент нормы 14-18 лет) до </w:t>
      </w:r>
      <w:proofErr w:type="gramStart"/>
      <w:r w:rsidRPr="00096BB8">
        <w:rPr>
          <w:rFonts w:ascii="Times New Roman" w:eastAsia="Times New Roman" w:hAnsi="Times New Roman" w:cs="Times New Roman"/>
          <w:color w:val="111115"/>
          <w:sz w:val="24"/>
          <w:szCs w:val="24"/>
          <w:bdr w:val="none" w:sz="0" w:space="0" w:color="auto" w:frame="1"/>
          <w:lang w:eastAsia="ru-RU"/>
        </w:rPr>
        <w:t>Р</w:t>
      </w:r>
      <w:proofErr w:type="gramEnd"/>
      <w:r w:rsidRPr="00096BB8">
        <w:rPr>
          <w:rFonts w:ascii="Times New Roman" w:eastAsia="Times New Roman" w:hAnsi="Times New Roman" w:cs="Times New Roman"/>
          <w:color w:val="111115"/>
          <w:sz w:val="24"/>
          <w:szCs w:val="24"/>
          <w:bdr w:val="none" w:sz="0" w:space="0" w:color="auto" w:frame="1"/>
          <w:lang w:eastAsia="ru-RU"/>
        </w:rPr>
        <w:t>=0,83 (19 -20 лет), яркие цвета, расположенные на первых трех позициях, соответствуют приведенным здесь индивидуально-личностным типам. Выборы цветов в контингенте младшего возраста (11 -13 лет) обнаружили меньшую устойчивость ведущих тенденций и большую подвластность ситуативно обусловленному настроению.</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Чем ближе</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 К</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w:t>
      </w:r>
      <w:proofErr w:type="spellStart"/>
      <w:r w:rsidRPr="00096BB8">
        <w:rPr>
          <w:rFonts w:ascii="Times New Roman" w:eastAsia="Times New Roman" w:hAnsi="Times New Roman" w:cs="Times New Roman"/>
          <w:color w:val="111115"/>
          <w:sz w:val="24"/>
          <w:szCs w:val="24"/>
          <w:bdr w:val="none" w:sz="0" w:space="0" w:color="auto" w:frame="1"/>
          <w:lang w:eastAsia="ru-RU"/>
        </w:rPr>
        <w:t>началуряда</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цвет, тем больше значимость соответствующей потребности, определяющей в качестве ведущей тенденции набор устойчивых личностных свойств, а сочетание основных цветов между собой образует мозаику характера и преобладающий стиль переживания, который может быть описан по принципу перечисления свойств, присущих каждому цвету, в очередности, соответствующей позиции каждого цвета. Однако наиболее полной и достоверной может быть лишь интегративная целостность описываемого образа. </w:t>
      </w:r>
      <w:proofErr w:type="gramStart"/>
      <w:r w:rsidRPr="00096BB8">
        <w:rPr>
          <w:rFonts w:ascii="Times New Roman" w:eastAsia="Times New Roman" w:hAnsi="Times New Roman" w:cs="Times New Roman"/>
          <w:color w:val="111115"/>
          <w:sz w:val="24"/>
          <w:szCs w:val="24"/>
          <w:bdr w:val="none" w:sz="0" w:space="0" w:color="auto" w:frame="1"/>
          <w:lang w:eastAsia="ru-RU"/>
        </w:rPr>
        <w:t>Для этого сплав сочетанных свойств должен быть описан психологом с позиций целостного представления о личности, когда физиологические аспекты эмоционального состояния, психологическая канва личностных свойств и жизненная ситуация, в которую оказался вовлеченным обследуемый, учитывались бы в полной мере.</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Для большей уверенности при интерпретации необходимо использовать аргументы, привлеченные из данных других психодиагностических тестов. В крайнем случае, каждый тезис психолога должен рассматриваться в контексте той или иной альтернативы.</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proofErr w:type="gramStart"/>
      <w:r w:rsidRPr="00096BB8">
        <w:rPr>
          <w:rFonts w:ascii="Times New Roman" w:eastAsia="Times New Roman" w:hAnsi="Times New Roman" w:cs="Times New Roman"/>
          <w:color w:val="111115"/>
          <w:sz w:val="24"/>
          <w:szCs w:val="24"/>
          <w:bdr w:val="none" w:sz="0" w:space="0" w:color="auto" w:frame="1"/>
          <w:lang w:eastAsia="ru-RU"/>
        </w:rPr>
        <w:t>Например, выбор: 02134657 может трактоваться конкретно-ситуативно как реакция временного отхода от контактов у сбалансированной личности с преобладанием тормозимых черт и хорошим контролем над эмоциями в ситуации вживания в новую социальную структуру, которая вынуждает отказаться от субъективно приемлемых способов самореализации и требует осторожного выжидания, пока она не станет хорошо знаемой и привычной.</w:t>
      </w:r>
      <w:proofErr w:type="gramEnd"/>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Другой вариант интерпретации того же выбора (индивидуально-личностный подход) выявляет личность с чертами </w:t>
      </w:r>
      <w:proofErr w:type="spellStart"/>
      <w:r w:rsidRPr="00096BB8">
        <w:rPr>
          <w:rFonts w:ascii="Times New Roman" w:eastAsia="Times New Roman" w:hAnsi="Times New Roman" w:cs="Times New Roman"/>
          <w:color w:val="111115"/>
          <w:sz w:val="24"/>
          <w:szCs w:val="24"/>
          <w:bdr w:val="none" w:sz="0" w:space="0" w:color="auto" w:frame="1"/>
          <w:lang w:eastAsia="ru-RU"/>
        </w:rPr>
        <w:t>интровертированности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склонную к подавлению собственной самобытности, с выраженными пассивно-оборонительными тенденциями, повышенным чувством собственного достоинства, ориентированную на социально-престижные цели при выраженной застенчивости, </w:t>
      </w:r>
      <w:proofErr w:type="spellStart"/>
      <w:r w:rsidRPr="00096BB8">
        <w:rPr>
          <w:rFonts w:ascii="Times New Roman" w:eastAsia="Times New Roman" w:hAnsi="Times New Roman" w:cs="Times New Roman"/>
          <w:color w:val="111115"/>
          <w:sz w:val="24"/>
          <w:szCs w:val="24"/>
          <w:bdr w:val="none" w:sz="0" w:space="0" w:color="auto" w:frame="1"/>
          <w:lang w:eastAsia="ru-RU"/>
        </w:rPr>
        <w:t>дистантности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осторожности; отмечаются черты ригидности, педантизма, избирательность в контактах, самостоятельность мнения при </w:t>
      </w:r>
      <w:proofErr w:type="spellStart"/>
      <w:r w:rsidRPr="00096BB8">
        <w:rPr>
          <w:rFonts w:ascii="Times New Roman" w:eastAsia="Times New Roman" w:hAnsi="Times New Roman" w:cs="Times New Roman"/>
          <w:color w:val="111115"/>
          <w:sz w:val="24"/>
          <w:szCs w:val="24"/>
          <w:bdr w:val="none" w:sz="0" w:space="0" w:color="auto" w:frame="1"/>
          <w:lang w:eastAsia="ru-RU"/>
        </w:rPr>
        <w:t>конформности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установок, тяга к конкретности, точности, трезвость суждений, склонность к устойчивым привязанностям, сбалансированные хорошей активностью. Однако активность проявляется в полной мере в ситуации благоприятной, дружелюбной и спокойной, без </w:t>
      </w:r>
      <w:proofErr w:type="spellStart"/>
      <w:r w:rsidRPr="00096BB8">
        <w:rPr>
          <w:rFonts w:ascii="Times New Roman" w:eastAsia="Times New Roman" w:hAnsi="Times New Roman" w:cs="Times New Roman"/>
          <w:color w:val="111115"/>
          <w:sz w:val="24"/>
          <w:szCs w:val="24"/>
          <w:bdr w:val="none" w:sz="0" w:space="0" w:color="auto" w:frame="1"/>
          <w:lang w:eastAsia="ru-RU"/>
        </w:rPr>
        <w:t>стрессирующих</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моментов, при условии, что самобытность обследуемого лица принимается окружающими с достаточным уважением. Таким образом, выявляется выраженная нужда в спокойных условиях, позволяющая реализовать потребность в самоутверждении и уважении окружающих, что </w:t>
      </w:r>
      <w:r w:rsidRPr="00096BB8">
        <w:rPr>
          <w:rFonts w:ascii="Times New Roman" w:eastAsia="Times New Roman" w:hAnsi="Times New Roman" w:cs="Times New Roman"/>
          <w:color w:val="111115"/>
          <w:sz w:val="24"/>
          <w:szCs w:val="24"/>
          <w:bdr w:val="none" w:sz="0" w:space="0" w:color="auto" w:frame="1"/>
          <w:lang w:eastAsia="ru-RU"/>
        </w:rPr>
        <w:lastRenderedPageBreak/>
        <w:t>способствует достижению определенной цели. Менее всего значим процесс и характер деятельности, наиболее значима субъективная убежденность.</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Оба варианта интерпретации близки и не противоречат друг другу, однако в первом больше обсуждается ситуация, во втором — личность.</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Смешанные и ахроматические цветовые таблицы на первых позициях определяют степень и стиль </w:t>
      </w:r>
      <w:proofErr w:type="spellStart"/>
      <w:r w:rsidRPr="00096BB8">
        <w:rPr>
          <w:rFonts w:ascii="Times New Roman" w:eastAsia="Times New Roman" w:hAnsi="Times New Roman" w:cs="Times New Roman"/>
          <w:color w:val="111115"/>
          <w:sz w:val="24"/>
          <w:szCs w:val="24"/>
          <w:bdr w:val="none" w:sz="0" w:space="0" w:color="auto" w:frame="1"/>
          <w:lang w:eastAsia="ru-RU"/>
        </w:rPr>
        <w:t>дезадаптации</w:t>
      </w:r>
      <w:proofErr w:type="spellEnd"/>
      <w:r w:rsidRPr="00096BB8">
        <w:rPr>
          <w:rFonts w:ascii="Times New Roman" w:eastAsia="Times New Roman" w:hAnsi="Times New Roman" w:cs="Times New Roman"/>
          <w:color w:val="111115"/>
          <w:sz w:val="24"/>
          <w:szCs w:val="24"/>
          <w:bdr w:val="none" w:sz="0" w:space="0" w:color="auto" w:frame="1"/>
          <w:lang w:eastAsia="ru-RU"/>
        </w:rPr>
        <w:t>. Это зависит не только от количества знаков "!", но и от самого цвета.</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5. Фиолетовый цвет на первой позиции цветового ряда характерен для лиц с затрудненной адаптацией в силу подчеркнутого индивидуализма. Статистически чаще он встречается на первых позициях у детей и подростков, у гомосексуалов; Отмечено передвижение его влево у женщин во время беременности, а также у больных с причудливостью мышления, своеобразием восприятия, интересов, высказываний и поступков. Все это заставляет задуматься: что же является обобщающим для всех этих столь</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разных групп? Анализ полученных данных и сопоставление результатов психодиагностических исследований с данными объективного наблюдения позволяет сделать выводы о том, что 5-й цвет связан с затрудненной адаптацией через общее ослабление интегративной роли самосознания и больше других показателей методики ориентирован на высвобождение неосознанных аспектов человеческих переживаний. Состояние временной </w:t>
      </w:r>
      <w:proofErr w:type="spellStart"/>
      <w:r w:rsidRPr="00096BB8">
        <w:rPr>
          <w:rFonts w:ascii="Times New Roman" w:eastAsia="Times New Roman" w:hAnsi="Times New Roman" w:cs="Times New Roman"/>
          <w:color w:val="111115"/>
          <w:sz w:val="24"/>
          <w:szCs w:val="24"/>
          <w:bdr w:val="none" w:sz="0" w:space="0" w:color="auto" w:frame="1"/>
          <w:lang w:eastAsia="ru-RU"/>
        </w:rPr>
        <w:t>дезадаптации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переживает женщина в </w:t>
      </w:r>
      <w:proofErr w:type="gramStart"/>
      <w:r w:rsidRPr="00096BB8">
        <w:rPr>
          <w:rFonts w:ascii="Times New Roman" w:eastAsia="Times New Roman" w:hAnsi="Times New Roman" w:cs="Times New Roman"/>
          <w:color w:val="111115"/>
          <w:sz w:val="24"/>
          <w:szCs w:val="24"/>
          <w:bdr w:val="none" w:sz="0" w:space="0" w:color="auto" w:frame="1"/>
          <w:lang w:eastAsia="ru-RU"/>
        </w:rPr>
        <w:t>сложный</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период-беременности, когда ее жизнь как бы делится на две. Снижение интегративной функции сознания может быть результатом как еще не сформировавшейся личности, так и следствием уже наступившего регресса личности, а также </w:t>
      </w:r>
      <w:proofErr w:type="spellStart"/>
      <w:r w:rsidRPr="00096BB8">
        <w:rPr>
          <w:rFonts w:ascii="Times New Roman" w:eastAsia="Times New Roman" w:hAnsi="Times New Roman" w:cs="Times New Roman"/>
          <w:color w:val="111115"/>
          <w:sz w:val="24"/>
          <w:szCs w:val="24"/>
          <w:bdr w:val="none" w:sz="0" w:space="0" w:color="auto" w:frame="1"/>
          <w:lang w:eastAsia="ru-RU"/>
        </w:rPr>
        <w:t>недосформированностью</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как свойством личности (выраженная акцентуация характера, аномалия развития личности, психопатический паттерн). Детский период характеризуется тем, что личность еще не сформирована, отсюда слабая интеграция «Я». Подросток недостаточно адаптирован, так как переживает период промежуточный между детством и взрослостью. Естественно, аномальная сексуальная ориентация также связана с нарушенной интеграцией «Я» в связи </w:t>
      </w:r>
      <w:proofErr w:type="gramStart"/>
      <w:r w:rsidRPr="00096BB8">
        <w:rPr>
          <w:rFonts w:ascii="Times New Roman" w:eastAsia="Times New Roman" w:hAnsi="Times New Roman" w:cs="Times New Roman"/>
          <w:color w:val="111115"/>
          <w:sz w:val="24"/>
          <w:szCs w:val="24"/>
          <w:bdr w:val="none" w:sz="0" w:space="0" w:color="auto" w:frame="1"/>
          <w:lang w:eastAsia="ru-RU"/>
        </w:rPr>
        <w:t>с</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своеобразием половой самоидентификации и социальной </w:t>
      </w:r>
      <w:proofErr w:type="spellStart"/>
      <w:r w:rsidRPr="00096BB8">
        <w:rPr>
          <w:rFonts w:ascii="Times New Roman" w:eastAsia="Times New Roman" w:hAnsi="Times New Roman" w:cs="Times New Roman"/>
          <w:color w:val="111115"/>
          <w:sz w:val="24"/>
          <w:szCs w:val="24"/>
          <w:bdr w:val="none" w:sz="0" w:space="0" w:color="auto" w:frame="1"/>
          <w:lang w:eastAsia="ru-RU"/>
        </w:rPr>
        <w:t>дезадаптацией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Регресс личности при психическом заболевании приводит также к </w:t>
      </w:r>
      <w:proofErr w:type="spellStart"/>
      <w:r w:rsidRPr="00096BB8">
        <w:rPr>
          <w:rFonts w:ascii="Times New Roman" w:eastAsia="Times New Roman" w:hAnsi="Times New Roman" w:cs="Times New Roman"/>
          <w:color w:val="111115"/>
          <w:sz w:val="24"/>
          <w:szCs w:val="24"/>
          <w:bdr w:val="none" w:sz="0" w:space="0" w:color="auto" w:frame="1"/>
          <w:lang w:eastAsia="ru-RU"/>
        </w:rPr>
        <w:t>дезадаптивному</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состоянию. </w:t>
      </w:r>
      <w:proofErr w:type="spellStart"/>
      <w:r w:rsidRPr="00096BB8">
        <w:rPr>
          <w:rFonts w:ascii="Times New Roman" w:eastAsia="Times New Roman" w:hAnsi="Times New Roman" w:cs="Times New Roman"/>
          <w:color w:val="111115"/>
          <w:sz w:val="24"/>
          <w:szCs w:val="24"/>
          <w:bdr w:val="none" w:sz="0" w:space="0" w:color="auto" w:frame="1"/>
          <w:lang w:eastAsia="ru-RU"/>
        </w:rPr>
        <w:t>Недосформированность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личности, признаки эмоциональной незрелости отражает и психопатическая структура личности, проявляющаяся, в частности, ослаблением контроля сознания над эмоциональной сферой.</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Таким образом, как в структуре </w:t>
      </w:r>
      <w:proofErr w:type="spellStart"/>
      <w:r w:rsidRPr="00096BB8">
        <w:rPr>
          <w:rFonts w:ascii="Times New Roman" w:eastAsia="Times New Roman" w:hAnsi="Times New Roman" w:cs="Times New Roman"/>
          <w:color w:val="111115"/>
          <w:sz w:val="24"/>
          <w:szCs w:val="24"/>
          <w:bdr w:val="none" w:sz="0" w:space="0" w:color="auto" w:frame="1"/>
          <w:lang w:eastAsia="ru-RU"/>
        </w:rPr>
        <w:t>несформировшейся</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личности ребенка, так и при слабо структурированном «Я» психопатической личности, гомосек-</w:t>
      </w:r>
      <w:proofErr w:type="spellStart"/>
      <w:r w:rsidRPr="00096BB8">
        <w:rPr>
          <w:rFonts w:ascii="Times New Roman" w:eastAsia="Times New Roman" w:hAnsi="Times New Roman" w:cs="Times New Roman"/>
          <w:color w:val="111115"/>
          <w:sz w:val="24"/>
          <w:szCs w:val="24"/>
          <w:bdr w:val="none" w:sz="0" w:space="0" w:color="auto" w:frame="1"/>
          <w:lang w:eastAsia="ru-RU"/>
        </w:rPr>
        <w:t>суала</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беременной женщины, а также при регрессивных процессах у больного шизофренией есть общие черты </w:t>
      </w:r>
      <w:proofErr w:type="gramStart"/>
      <w:r w:rsidRPr="00096BB8">
        <w:rPr>
          <w:rFonts w:ascii="Times New Roman" w:eastAsia="Times New Roman" w:hAnsi="Times New Roman" w:cs="Times New Roman"/>
          <w:color w:val="111115"/>
          <w:sz w:val="24"/>
          <w:szCs w:val="24"/>
          <w:bdr w:val="none" w:sz="0" w:space="0" w:color="auto" w:frame="1"/>
          <w:lang w:eastAsia="ru-RU"/>
        </w:rPr>
        <w:t>-</w:t>
      </w:r>
      <w:proofErr w:type="spellStart"/>
      <w:r w:rsidRPr="00096BB8">
        <w:rPr>
          <w:rFonts w:ascii="Times New Roman" w:eastAsia="Times New Roman" w:hAnsi="Times New Roman" w:cs="Times New Roman"/>
          <w:color w:val="111115"/>
          <w:sz w:val="24"/>
          <w:szCs w:val="24"/>
          <w:bdr w:val="none" w:sz="0" w:space="0" w:color="auto" w:frame="1"/>
          <w:lang w:eastAsia="ru-RU"/>
        </w:rPr>
        <w:t>ф</w:t>
      </w:r>
      <w:proofErr w:type="gramEnd"/>
      <w:r w:rsidRPr="00096BB8">
        <w:rPr>
          <w:rFonts w:ascii="Times New Roman" w:eastAsia="Times New Roman" w:hAnsi="Times New Roman" w:cs="Times New Roman"/>
          <w:color w:val="111115"/>
          <w:sz w:val="24"/>
          <w:szCs w:val="24"/>
          <w:bdr w:val="none" w:sz="0" w:space="0" w:color="auto" w:frame="1"/>
          <w:lang w:eastAsia="ru-RU"/>
        </w:rPr>
        <w:t>рустрированное</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или неразвитое Либидо, та или иная степень неудовлетворительной социальной адаптации. Кроме того, следует обратить внимание на «детский», непосредственный способ восприятия, когда каждая ситуация воспринимается как впервые переживаемая, а способность использовать накопленный опыт и готовые штампы еще не стала привычкой. Известно, что именно детской психике свойственно богатое воображение, которое чаще всего угасает с </w:t>
      </w:r>
      <w:proofErr w:type="spellStart"/>
      <w:r w:rsidRPr="00096BB8">
        <w:rPr>
          <w:rFonts w:ascii="Times New Roman" w:eastAsia="Times New Roman" w:hAnsi="Times New Roman" w:cs="Times New Roman"/>
          <w:color w:val="111115"/>
          <w:sz w:val="24"/>
          <w:szCs w:val="24"/>
          <w:bdr w:val="none" w:sz="0" w:space="0" w:color="auto" w:frame="1"/>
          <w:lang w:eastAsia="ru-RU"/>
        </w:rPr>
        <w:t>по-взрослением</w:t>
      </w:r>
      <w:proofErr w:type="spellEnd"/>
      <w:r w:rsidRPr="00096BB8">
        <w:rPr>
          <w:rFonts w:ascii="Times New Roman" w:eastAsia="Times New Roman" w:hAnsi="Times New Roman" w:cs="Times New Roman"/>
          <w:color w:val="111115"/>
          <w:sz w:val="24"/>
          <w:szCs w:val="24"/>
          <w:bdr w:val="none" w:sz="0" w:space="0" w:color="auto" w:frame="1"/>
          <w:lang w:eastAsia="ru-RU"/>
        </w:rPr>
        <w:t>. Как показывает опыт, сохранным оно остается у творческих, оригинально мыслящих личностей. При этом психодиагностическое исследование обнаруживает у них значимую позицию 5-го цвета в методе цветовых выборов.</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Затрудненная адаптация, близкая к первым ступеням </w:t>
      </w:r>
      <w:proofErr w:type="spellStart"/>
      <w:r w:rsidRPr="00096BB8">
        <w:rPr>
          <w:rFonts w:ascii="Times New Roman" w:eastAsia="Times New Roman" w:hAnsi="Times New Roman" w:cs="Times New Roman"/>
          <w:color w:val="111115"/>
          <w:sz w:val="24"/>
          <w:szCs w:val="24"/>
          <w:bdr w:val="none" w:sz="0" w:space="0" w:color="auto" w:frame="1"/>
          <w:lang w:eastAsia="ru-RU"/>
        </w:rPr>
        <w:t>дезадаптивного</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состояния, которое может также быть связано с расшатыванием адаптационного барьера в связи с </w:t>
      </w:r>
      <w:r w:rsidRPr="00096BB8">
        <w:rPr>
          <w:rFonts w:ascii="Times New Roman" w:eastAsia="Times New Roman" w:hAnsi="Times New Roman" w:cs="Times New Roman"/>
          <w:color w:val="111115"/>
          <w:sz w:val="24"/>
          <w:szCs w:val="24"/>
          <w:bdr w:val="none" w:sz="0" w:space="0" w:color="auto" w:frame="1"/>
          <w:lang w:eastAsia="ru-RU"/>
        </w:rPr>
        <w:lastRenderedPageBreak/>
        <w:t xml:space="preserve">длительным (хотя и не резко выраженным) эмоциональным напряжением, проявляется сдвигом 5-го цвета влево. Чем левее расположен 5-й цвет в цветовом ряду, тем более значимым является этот признак, тем сильнее он звучит как показатель непохожести, </w:t>
      </w:r>
      <w:proofErr w:type="spellStart"/>
      <w:r w:rsidRPr="00096BB8">
        <w:rPr>
          <w:rFonts w:ascii="Times New Roman" w:eastAsia="Times New Roman" w:hAnsi="Times New Roman" w:cs="Times New Roman"/>
          <w:color w:val="111115"/>
          <w:sz w:val="24"/>
          <w:szCs w:val="24"/>
          <w:bdr w:val="none" w:sz="0" w:space="0" w:color="auto" w:frame="1"/>
          <w:lang w:eastAsia="ru-RU"/>
        </w:rPr>
        <w:t>ненормативности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данной личности, и отражает трудности социальной адаптации, связанные с индивидуальным своеобразием человека, оригинальностью его взглядов, интересов и поступков, слишком необычных (или нелепых, если речь идет о больном шизофренией). Опять-таки, только на основании метода цветовых выборов такие выводы делать нельзя, можно лишь описать структуру и стиль переживания, а степень </w:t>
      </w:r>
      <w:proofErr w:type="spellStart"/>
      <w:r w:rsidRPr="00096BB8">
        <w:rPr>
          <w:rFonts w:ascii="Times New Roman" w:eastAsia="Times New Roman" w:hAnsi="Times New Roman" w:cs="Times New Roman"/>
          <w:color w:val="111115"/>
          <w:sz w:val="24"/>
          <w:szCs w:val="24"/>
          <w:bdr w:val="none" w:sz="0" w:space="0" w:color="auto" w:frame="1"/>
          <w:lang w:eastAsia="ru-RU"/>
        </w:rPr>
        <w:t>дезадаптации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оценить в баллах "!" (от 0 до 12). Качество же </w:t>
      </w:r>
      <w:proofErr w:type="spellStart"/>
      <w:r w:rsidRPr="00096BB8">
        <w:rPr>
          <w:rFonts w:ascii="Times New Roman" w:eastAsia="Times New Roman" w:hAnsi="Times New Roman" w:cs="Times New Roman"/>
          <w:color w:val="111115"/>
          <w:sz w:val="24"/>
          <w:szCs w:val="24"/>
          <w:bdr w:val="none" w:sz="0" w:space="0" w:color="auto" w:frame="1"/>
          <w:lang w:eastAsia="ru-RU"/>
        </w:rPr>
        <w:t>дезадаптации</w:t>
      </w:r>
      <w:proofErr w:type="spellEnd"/>
      <w:r w:rsidRPr="00096BB8">
        <w:rPr>
          <w:rFonts w:ascii="Times New Roman" w:eastAsia="Times New Roman" w:hAnsi="Times New Roman" w:cs="Times New Roman"/>
          <w:color w:val="111115"/>
          <w:sz w:val="24"/>
          <w:szCs w:val="24"/>
          <w:bdr w:val="none" w:sz="0" w:space="0" w:color="auto" w:frame="1"/>
          <w:lang w:eastAsia="ru-RU"/>
        </w:rPr>
        <w:t>, причины ее, связь с незрелостью или с дезинтеграцией личности можно определить лишь по совокупности данных полного психодиагностического и экспериментально-психологического исследования в сопоставлении с клиническими данными.</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Связь 5-го цвета с фактором </w:t>
      </w:r>
      <w:proofErr w:type="spellStart"/>
      <w:r w:rsidRPr="00096BB8">
        <w:rPr>
          <w:rFonts w:ascii="Times New Roman" w:eastAsia="Times New Roman" w:hAnsi="Times New Roman" w:cs="Times New Roman"/>
          <w:color w:val="111115"/>
          <w:sz w:val="24"/>
          <w:szCs w:val="24"/>
          <w:bdr w:val="none" w:sz="0" w:space="0" w:color="auto" w:frame="1"/>
          <w:lang w:eastAsia="ru-RU"/>
        </w:rPr>
        <w:t>дезадаптации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подтверждает позитивная корреляция 5-го цвета на первых позициях (1-111) с профилем СМИЛ, в котором имеется значительное повышение по 8-й, 4-й или 5-й шкале, то есть, в конфигурации профиля по отношению к другим шкалам 8- я (или 4- я, или 5-я) шкала значимо повышена или представлена одним из пиков в числе 3 -4-х ведущих пиков</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профиля (</w:t>
      </w:r>
      <w:proofErr w:type="gramStart"/>
      <w:r w:rsidRPr="00096BB8">
        <w:rPr>
          <w:rFonts w:ascii="Times New Roman" w:eastAsia="Times New Roman" w:hAnsi="Times New Roman" w:cs="Times New Roman"/>
          <w:color w:val="111115"/>
          <w:sz w:val="24"/>
          <w:szCs w:val="24"/>
          <w:bdr w:val="none" w:sz="0" w:space="0" w:color="auto" w:frame="1"/>
          <w:lang w:eastAsia="ru-RU"/>
        </w:rPr>
        <w:t>Р</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=0,81). В группе больных с пограничными нервно-психическими расстройствами при наличии клинически верифицированных невротических и </w:t>
      </w:r>
      <w:proofErr w:type="spellStart"/>
      <w:r w:rsidRPr="00096BB8">
        <w:rPr>
          <w:rFonts w:ascii="Times New Roman" w:eastAsia="Times New Roman" w:hAnsi="Times New Roman" w:cs="Times New Roman"/>
          <w:color w:val="111115"/>
          <w:sz w:val="24"/>
          <w:szCs w:val="24"/>
          <w:bdr w:val="none" w:sz="0" w:space="0" w:color="auto" w:frame="1"/>
          <w:lang w:eastAsia="ru-RU"/>
        </w:rPr>
        <w:t>неврозоподобных</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нарушений были обнаружены достаточно часто встречающиеся выборы, в которых 5-й цвет позитивно коррелирует с низким индексом реалистичности </w:t>
      </w:r>
      <w:proofErr w:type="spellStart"/>
      <w:r w:rsidRPr="00096BB8">
        <w:rPr>
          <w:rFonts w:ascii="Times New Roman" w:eastAsia="Times New Roman" w:hAnsi="Times New Roman" w:cs="Times New Roman"/>
          <w:color w:val="111115"/>
          <w:sz w:val="24"/>
          <w:szCs w:val="24"/>
          <w:bdr w:val="none" w:sz="0" w:space="0" w:color="auto" w:frame="1"/>
          <w:lang w:eastAsia="ru-RU"/>
        </w:rPr>
        <w:t>Роршах</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-теста или с наличием большого количества оригинальных ответов, что, естественно, влияло на интерпретацию каждого конкретного случая. Достаточно высокая позитивная корреляция значимого 5-го цвета с 5-й шкалой MMPI (СМИЛ) — 0,43-обнаруживает связь этого выбора с малодифференцированной сексуальностью и проблемами нарушенной сексуальной адаптации. Таким образом, во всех вариантах выбора, где 5-й цвет значим, можно отметить нарушение идентификации, нечеткость границ «Я», хотя вызвано это в разных случаях разными причинами. Этот феномен </w:t>
      </w:r>
      <w:proofErr w:type="spellStart"/>
      <w:r w:rsidRPr="00096BB8">
        <w:rPr>
          <w:rFonts w:ascii="Times New Roman" w:eastAsia="Times New Roman" w:hAnsi="Times New Roman" w:cs="Times New Roman"/>
          <w:color w:val="111115"/>
          <w:sz w:val="24"/>
          <w:szCs w:val="24"/>
          <w:bdr w:val="none" w:sz="0" w:space="0" w:color="auto" w:frame="1"/>
          <w:lang w:eastAsia="ru-RU"/>
        </w:rPr>
        <w:t>Люшером</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описан как утрата чувства «тождественности»: имеется в виду, что у индивида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фрустрирована</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потребность в тождественности самому себе вследствие утраты чувства тождественности, то есть, своего соответствия определенной картине собственного «Я».</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Один из часто встречающихся </w:t>
      </w:r>
      <w:proofErr w:type="gramStart"/>
      <w:r w:rsidRPr="00096BB8">
        <w:rPr>
          <w:rFonts w:ascii="Times New Roman" w:eastAsia="Times New Roman" w:hAnsi="Times New Roman" w:cs="Times New Roman"/>
          <w:color w:val="111115"/>
          <w:sz w:val="24"/>
          <w:szCs w:val="24"/>
          <w:bdr w:val="none" w:sz="0" w:space="0" w:color="auto" w:frame="1"/>
          <w:lang w:eastAsia="ru-RU"/>
        </w:rPr>
        <w:t>выборов</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как среди акцентуированных личностей, так и в контингенте пограничных расстройств, — это выбор 54210367. </w:t>
      </w:r>
      <w:proofErr w:type="gramStart"/>
      <w:r w:rsidRPr="00096BB8">
        <w:rPr>
          <w:rFonts w:ascii="Times New Roman" w:eastAsia="Times New Roman" w:hAnsi="Times New Roman" w:cs="Times New Roman"/>
          <w:color w:val="111115"/>
          <w:sz w:val="24"/>
          <w:szCs w:val="24"/>
          <w:bdr w:val="none" w:sz="0" w:space="0" w:color="auto" w:frame="1"/>
          <w:lang w:eastAsia="ru-RU"/>
        </w:rPr>
        <w:t>В этом выборе 5-й цвет отражает неустойчивость адаптации и сниженный контроль над эмоциональной сферой, усиливает непосредственность, неустойчивость эмоций, повышенную чувствительность к средовым воздействиям, подверженность сиюминутным настроениям, нетерпеливость, склонность к вытеснению проблем, свойственные характеристикам 4-го цвета, обогащая их иррациональными тенденциями, необузданной фантазией, трудностями идентификации, усиливающими подражательные тенденции, богатым воображением, художественным складом мышления, чертами инфантилизма.</w:t>
      </w:r>
      <w:proofErr w:type="gramEnd"/>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proofErr w:type="gramStart"/>
      <w:r w:rsidRPr="00096BB8">
        <w:rPr>
          <w:rFonts w:ascii="Times New Roman" w:eastAsia="Times New Roman" w:hAnsi="Times New Roman" w:cs="Times New Roman"/>
          <w:color w:val="111115"/>
          <w:sz w:val="24"/>
          <w:szCs w:val="24"/>
          <w:bdr w:val="none" w:sz="0" w:space="0" w:color="auto" w:frame="1"/>
          <w:lang w:eastAsia="ru-RU"/>
        </w:rPr>
        <w:t>Следующие две позиции, занятые 2 и 1 цветами, свойственны противоположному типологическому варианту, устойчивые личностные характеристики которого находятся в противоречии с предыдущими (см. сочетание 2 1).</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Кроме того, выбор показывает тенденцию к подавленной агрессии. Таким образом, вырисовывается демонстративный (</w:t>
      </w:r>
      <w:proofErr w:type="spellStart"/>
      <w:r w:rsidRPr="00096BB8">
        <w:rPr>
          <w:rFonts w:ascii="Times New Roman" w:eastAsia="Times New Roman" w:hAnsi="Times New Roman" w:cs="Times New Roman"/>
          <w:color w:val="111115"/>
          <w:sz w:val="24"/>
          <w:szCs w:val="24"/>
          <w:bdr w:val="none" w:sz="0" w:space="0" w:color="auto" w:frame="1"/>
          <w:lang w:eastAsia="ru-RU"/>
        </w:rPr>
        <w:t>истероидный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или истерический) индивидуально-личностный паттерн, характеризующийся наиболее противоречивыми свойствами и конфликтной эмоционально-динамической структурой. Корреляция данного выбора МЦВ с </w:t>
      </w:r>
      <w:proofErr w:type="spellStart"/>
      <w:r w:rsidRPr="00096BB8">
        <w:rPr>
          <w:rFonts w:ascii="Times New Roman" w:eastAsia="Times New Roman" w:hAnsi="Times New Roman" w:cs="Times New Roman"/>
          <w:color w:val="111115"/>
          <w:sz w:val="24"/>
          <w:szCs w:val="24"/>
          <w:bdr w:val="none" w:sz="0" w:space="0" w:color="auto" w:frame="1"/>
          <w:lang w:eastAsia="ru-RU"/>
        </w:rPr>
        <w:t>истероидным</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и истерическим профилем СМИЛ высока </w:t>
      </w:r>
      <w:proofErr w:type="gramStart"/>
      <w:r w:rsidRPr="00096BB8">
        <w:rPr>
          <w:rFonts w:ascii="Times New Roman" w:eastAsia="Times New Roman" w:hAnsi="Times New Roman" w:cs="Times New Roman"/>
          <w:color w:val="111115"/>
          <w:sz w:val="24"/>
          <w:szCs w:val="24"/>
          <w:bdr w:val="none" w:sz="0" w:space="0" w:color="auto" w:frame="1"/>
          <w:lang w:eastAsia="ru-RU"/>
        </w:rPr>
        <w:t>-Р</w:t>
      </w:r>
      <w:proofErr w:type="gramEnd"/>
      <w:r w:rsidRPr="00096BB8">
        <w:rPr>
          <w:rFonts w:ascii="Times New Roman" w:eastAsia="Times New Roman" w:hAnsi="Times New Roman" w:cs="Times New Roman"/>
          <w:color w:val="111115"/>
          <w:sz w:val="24"/>
          <w:szCs w:val="24"/>
          <w:bdr w:val="none" w:sz="0" w:space="0" w:color="auto" w:frame="1"/>
          <w:lang w:eastAsia="ru-RU"/>
        </w:rPr>
        <w:t>=0,87</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lastRenderedPageBreak/>
        <w:t xml:space="preserve">6. Коричневый цвет отражает проблему тревожности с витальной (соматической) окраской, переживание чувства неуверенности и приниженности; </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при выборе +6+3-напряженность физиологических потребностей, в ряде случаев ипохондрическую фиксированность, дискомфорт общесоматического плана или неудовлетворенность гедонической личности, особенно +6-3. 6-й цвет на третьей и четвертой позиции часто означает ситуативно обусловленный дискомфорт у лиц хотя бы не надолго покинувших свой дом, отражая тем самым адаптивную реакцию на изменение привычного стереотипа, то есть, то, что </w:t>
      </w:r>
      <w:proofErr w:type="spellStart"/>
      <w:r w:rsidRPr="00096BB8">
        <w:rPr>
          <w:rFonts w:ascii="Times New Roman" w:eastAsia="Times New Roman" w:hAnsi="Times New Roman" w:cs="Times New Roman"/>
          <w:color w:val="111115"/>
          <w:sz w:val="24"/>
          <w:szCs w:val="24"/>
          <w:bdr w:val="none" w:sz="0" w:space="0" w:color="auto" w:frame="1"/>
          <w:lang w:eastAsia="ru-RU"/>
        </w:rPr>
        <w:t>Люшер</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называет чувством «утраты корней».</w:t>
      </w:r>
      <w:proofErr w:type="gramEnd"/>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7. Черный цвет на первых позициях выявляет не только протест против сложившейся ситуации и негативное отношение к ней, но и агрессивность, крайний субъективизм, чувство обособленности и непокорность, активное противодействие среде и позитивно коррелирует с 8-й шкалой, нередко в сочетании с 4-й и с 9-й шкалами MMPI (СМИЛ): коэффициент корреляции +0,54 - +0,71. Агрессивность увеличивается и принимает </w:t>
      </w:r>
      <w:proofErr w:type="spellStart"/>
      <w:r w:rsidRPr="00096BB8">
        <w:rPr>
          <w:rFonts w:ascii="Times New Roman" w:eastAsia="Times New Roman" w:hAnsi="Times New Roman" w:cs="Times New Roman"/>
          <w:color w:val="111115"/>
          <w:sz w:val="24"/>
          <w:szCs w:val="24"/>
          <w:bdr w:val="none" w:sz="0" w:space="0" w:color="auto" w:frame="1"/>
          <w:lang w:eastAsia="ru-RU"/>
        </w:rPr>
        <w:t>компульсивный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(неуправляемый) характер при сочетании +7 +3 или +7 -3, и проявляется как затаенная агрессия с трудом, но контролируемая, если имеется сочетание -7-3. То же с 4-м цветом, его сочетания с 7 (+7 +4, +7 -4) характерны для состояний, связанных с переживанием навязчивых страхов. +7 -5 или +5 +7 выявляет наиболее иррациональную, субъективную позицию индивидуалистической личности. О. Серый цвет может означать: а) временную усталость и астению как длительное состояние; б) ситуативные трудности в межличностных контактах и в) </w:t>
      </w:r>
      <w:proofErr w:type="spellStart"/>
      <w:r w:rsidRPr="00096BB8">
        <w:rPr>
          <w:rFonts w:ascii="Times New Roman" w:eastAsia="Times New Roman" w:hAnsi="Times New Roman" w:cs="Times New Roman"/>
          <w:color w:val="111115"/>
          <w:sz w:val="24"/>
          <w:szCs w:val="24"/>
          <w:bdr w:val="none" w:sz="0" w:space="0" w:color="auto" w:frame="1"/>
          <w:lang w:eastAsia="ru-RU"/>
        </w:rPr>
        <w:t>интровертированность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как константное свойство личности (хотя в иных случаях его позиция отражает аутичную отгороженность, например, при выборе 07536124). Однако для подтверждения этого необходима клиническая верификация и данные других психодиагностических и экспериментально-психологических методов, 0-й цвет на значимых позициях коррелирует в первую очередь с 0-й шкалой IID1, с низкой 9-й, повышенной 8-й и 2-й шкалами. Как уже говорилось, выбор 607 выявляет состояние выраженного стресса независимо от того, чем и у кого этот стресс вызван. Это может быть объективно сверхсложная ситуация, невротическая реакция у неустойчивой личности и реакция на психотические переживания в остром состоянии.</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Чем большее количество ахроматических и смешанных таблиц (607) оказывается на первых позициях, тем выше уровень </w:t>
      </w:r>
      <w:proofErr w:type="spellStart"/>
      <w:r w:rsidRPr="00096BB8">
        <w:rPr>
          <w:rFonts w:ascii="Times New Roman" w:eastAsia="Times New Roman" w:hAnsi="Times New Roman" w:cs="Times New Roman"/>
          <w:color w:val="111115"/>
          <w:sz w:val="24"/>
          <w:szCs w:val="24"/>
          <w:bdr w:val="none" w:sz="0" w:space="0" w:color="auto" w:frame="1"/>
          <w:lang w:eastAsia="ru-RU"/>
        </w:rPr>
        <w:t>дезадаптации</w:t>
      </w:r>
      <w:proofErr w:type="spellEnd"/>
      <w:r w:rsidRPr="00096BB8">
        <w:rPr>
          <w:rFonts w:ascii="Times New Roman" w:eastAsia="Times New Roman" w:hAnsi="Times New Roman" w:cs="Times New Roman"/>
          <w:color w:val="111115"/>
          <w:sz w:val="24"/>
          <w:szCs w:val="24"/>
          <w:bdr w:val="none" w:sz="0" w:space="0" w:color="auto" w:frame="1"/>
          <w:lang w:eastAsia="ru-RU"/>
        </w:rPr>
        <w:t>. Однако</w:t>
      </w:r>
      <w:proofErr w:type="gramStart"/>
      <w:r w:rsidRPr="00096BB8">
        <w:rPr>
          <w:rFonts w:ascii="Times New Roman" w:eastAsia="Times New Roman" w:hAnsi="Times New Roman" w:cs="Times New Roman"/>
          <w:color w:val="111115"/>
          <w:sz w:val="24"/>
          <w:szCs w:val="24"/>
          <w:bdr w:val="none" w:sz="0" w:space="0" w:color="auto" w:frame="1"/>
          <w:lang w:eastAsia="ru-RU"/>
        </w:rPr>
        <w:t>,</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эта острота настолько исчерпывает все личностные ресурсы, что длительно продолжаться не может. Даже в тех случаях, где ситуация остается трудной, постепенно происходит частичная адаптация к ней, в связи с чем цветовой выбор приобретает все более смешанный характер. </w:t>
      </w:r>
      <w:proofErr w:type="spellStart"/>
      <w:r w:rsidRPr="00096BB8">
        <w:rPr>
          <w:rFonts w:ascii="Times New Roman" w:eastAsia="Times New Roman" w:hAnsi="Times New Roman" w:cs="Times New Roman"/>
          <w:color w:val="111115"/>
          <w:sz w:val="24"/>
          <w:szCs w:val="24"/>
          <w:bdr w:val="none" w:sz="0" w:space="0" w:color="auto" w:frame="1"/>
          <w:lang w:eastAsia="ru-RU"/>
        </w:rPr>
        <w:t>Патохарактерологическое</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развитие, </w:t>
      </w:r>
      <w:proofErr w:type="spellStart"/>
      <w:r w:rsidRPr="00096BB8">
        <w:rPr>
          <w:rFonts w:ascii="Times New Roman" w:eastAsia="Times New Roman" w:hAnsi="Times New Roman" w:cs="Times New Roman"/>
          <w:color w:val="111115"/>
          <w:sz w:val="24"/>
          <w:szCs w:val="24"/>
          <w:bdr w:val="none" w:sz="0" w:space="0" w:color="auto" w:frame="1"/>
          <w:lang w:eastAsia="ru-RU"/>
        </w:rPr>
        <w:t>личностная</w:t>
      </w:r>
      <w:proofErr w:type="gramStart"/>
      <w:r w:rsidRPr="00096BB8">
        <w:rPr>
          <w:rFonts w:ascii="Times New Roman" w:eastAsia="Times New Roman" w:hAnsi="Times New Roman" w:cs="Times New Roman"/>
          <w:color w:val="111115"/>
          <w:sz w:val="24"/>
          <w:szCs w:val="24"/>
          <w:bdr w:val="none" w:sz="0" w:space="0" w:color="auto" w:frame="1"/>
          <w:lang w:eastAsia="ru-RU"/>
        </w:rPr>
        <w:t>.д</w:t>
      </w:r>
      <w:proofErr w:type="gramEnd"/>
      <w:r w:rsidRPr="00096BB8">
        <w:rPr>
          <w:rFonts w:ascii="Times New Roman" w:eastAsia="Times New Roman" w:hAnsi="Times New Roman" w:cs="Times New Roman"/>
          <w:color w:val="111115"/>
          <w:sz w:val="24"/>
          <w:szCs w:val="24"/>
          <w:bdr w:val="none" w:sz="0" w:space="0" w:color="auto" w:frame="1"/>
          <w:lang w:eastAsia="ru-RU"/>
        </w:rPr>
        <w:t>исгармония</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выраженная акцентуация характера, психопатические черты, приводящие к трудностям социальной адаптации, проявляются разными сочетаниями основных цветов с ахроматическими таблицами и смешанными цветами. При этом напряженность (или </w:t>
      </w:r>
      <w:proofErr w:type="spellStart"/>
      <w:r w:rsidRPr="00096BB8">
        <w:rPr>
          <w:rFonts w:ascii="Times New Roman" w:eastAsia="Times New Roman" w:hAnsi="Times New Roman" w:cs="Times New Roman"/>
          <w:color w:val="111115"/>
          <w:sz w:val="24"/>
          <w:szCs w:val="24"/>
          <w:bdr w:val="none" w:sz="0" w:space="0" w:color="auto" w:frame="1"/>
          <w:lang w:eastAsia="ru-RU"/>
        </w:rPr>
        <w:t>фрустрированность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основных потребностей компенсируется вторичными, вызванными к жизни стрессом, потребностями: потребностью в изоляции от излишнего общения (0), в отдыхе и физиологическом комфорте, избавлении от приниженности (6), в противопоставлении своего «Я» внешним условиям в виде протеста (7), в бегстве от реальности (5). Сочетания ярких цветов с </w:t>
      </w:r>
      <w:proofErr w:type="gramStart"/>
      <w:r w:rsidRPr="00096BB8">
        <w:rPr>
          <w:rFonts w:ascii="Times New Roman" w:eastAsia="Times New Roman" w:hAnsi="Times New Roman" w:cs="Times New Roman"/>
          <w:color w:val="111115"/>
          <w:sz w:val="24"/>
          <w:szCs w:val="24"/>
          <w:bdr w:val="none" w:sz="0" w:space="0" w:color="auto" w:frame="1"/>
          <w:lang w:eastAsia="ru-RU"/>
        </w:rPr>
        <w:t>ахроматическими</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сравнительно более злокачественны, чем со смешанными.</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Если же яркие цвета располагаются на первых позициях, то их сочетания в разных комбинациях в соответствии с их последовательностью выявляют ведущие типологические особенности по степени их преобладания в актуальном состоянии и поведении человека. Однако в силу отсутствия количественных градаций, позволяющих измерить интенсивность выявляемых тенденций, трудно на основании только данных </w:t>
      </w:r>
      <w:r w:rsidRPr="00096BB8">
        <w:rPr>
          <w:rFonts w:ascii="Times New Roman" w:eastAsia="Times New Roman" w:hAnsi="Times New Roman" w:cs="Times New Roman"/>
          <w:color w:val="111115"/>
          <w:sz w:val="24"/>
          <w:szCs w:val="24"/>
          <w:bdr w:val="none" w:sz="0" w:space="0" w:color="auto" w:frame="1"/>
          <w:lang w:eastAsia="ru-RU"/>
        </w:rPr>
        <w:lastRenderedPageBreak/>
        <w:t xml:space="preserve">метода цветовых выборов понять степень их выраженности. </w:t>
      </w:r>
      <w:proofErr w:type="gramStart"/>
      <w:r w:rsidRPr="00096BB8">
        <w:rPr>
          <w:rFonts w:ascii="Times New Roman" w:eastAsia="Times New Roman" w:hAnsi="Times New Roman" w:cs="Times New Roman"/>
          <w:color w:val="111115"/>
          <w:sz w:val="24"/>
          <w:szCs w:val="24"/>
          <w:bdr w:val="none" w:sz="0" w:space="0" w:color="auto" w:frame="1"/>
          <w:lang w:eastAsia="ru-RU"/>
        </w:rPr>
        <w:t>Если разнонаправленные тенденции выражены умеренно, то это — уравновешенность нормы, если же они проявляются со значительной силой, то внутренняя структура личности будет несколько напряженной, а самоконтроль — не всегда успешным и результативным.</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Но тогда — теоретически — нормативный выбор носит достаточно случайный характер и ожидаемый ближайший выбор это обнаружит: например, если выбор 43215607, а при повторном исследовании он сменяется на 43721506 или 43021567.</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Таким образом, единственным критерием оценки выраженности тех или иных тенденций, заострения черт характера до уровня акцентуации или психопатических проявлений является неустойчивость выбора с появлением в ситуации эмоциональной напряженности или межличностного конфликта ахроматических таблиц и смешанных цветов на первых позициях. Устойчивое наличие дополнительных цветов на любой из первых четырех позиций свойственно дисгармоничным личностям или личностям с хроническими трудностями адаптации, что по сути дела — одно и то же. Однако причины этой </w:t>
      </w:r>
      <w:proofErr w:type="spellStart"/>
      <w:r w:rsidRPr="00096BB8">
        <w:rPr>
          <w:rFonts w:ascii="Times New Roman" w:eastAsia="Times New Roman" w:hAnsi="Times New Roman" w:cs="Times New Roman"/>
          <w:color w:val="111115"/>
          <w:sz w:val="24"/>
          <w:szCs w:val="24"/>
          <w:bdr w:val="none" w:sz="0" w:space="0" w:color="auto" w:frame="1"/>
          <w:lang w:eastAsia="ru-RU"/>
        </w:rPr>
        <w:t>дезадаптации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методика не раскрывает, отвечая лишь на вопрос «что происходит?», оставляя вопрос «почему? » без ответа. </w:t>
      </w:r>
      <w:proofErr w:type="spellStart"/>
      <w:r w:rsidRPr="00096BB8">
        <w:rPr>
          <w:rFonts w:ascii="Times New Roman" w:eastAsia="Times New Roman" w:hAnsi="Times New Roman" w:cs="Times New Roman"/>
          <w:color w:val="111115"/>
          <w:sz w:val="24"/>
          <w:szCs w:val="24"/>
          <w:bdr w:val="none" w:sz="0" w:space="0" w:color="auto" w:frame="1"/>
          <w:lang w:eastAsia="ru-RU"/>
        </w:rPr>
        <w:t>Дезадаптация</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может быть </w:t>
      </w:r>
      <w:proofErr w:type="gramStart"/>
      <w:r w:rsidRPr="00096BB8">
        <w:rPr>
          <w:rFonts w:ascii="Times New Roman" w:eastAsia="Times New Roman" w:hAnsi="Times New Roman" w:cs="Times New Roman"/>
          <w:color w:val="111115"/>
          <w:sz w:val="24"/>
          <w:szCs w:val="24"/>
          <w:bdr w:val="none" w:sz="0" w:space="0" w:color="auto" w:frame="1"/>
          <w:lang w:eastAsia="ru-RU"/>
        </w:rPr>
        <w:t>связана</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со сверхсильными </w:t>
      </w:r>
      <w:proofErr w:type="spellStart"/>
      <w:r w:rsidRPr="00096BB8">
        <w:rPr>
          <w:rFonts w:ascii="Times New Roman" w:eastAsia="Times New Roman" w:hAnsi="Times New Roman" w:cs="Times New Roman"/>
          <w:color w:val="111115"/>
          <w:sz w:val="24"/>
          <w:szCs w:val="24"/>
          <w:bdr w:val="none" w:sz="0" w:space="0" w:color="auto" w:frame="1"/>
          <w:lang w:eastAsia="ru-RU"/>
        </w:rPr>
        <w:t>стрессирующими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обстоятельствами и отражать проявления временной адаптационной реакции, но может также свидетельствовать о неустойчивой личностной интеграции, быть признаком постоянной личностной дисгармонии, отражать патологические изменения личности. Однако каждому варианту </w:t>
      </w:r>
      <w:proofErr w:type="spellStart"/>
      <w:r w:rsidRPr="00096BB8">
        <w:rPr>
          <w:rFonts w:ascii="Times New Roman" w:eastAsia="Times New Roman" w:hAnsi="Times New Roman" w:cs="Times New Roman"/>
          <w:color w:val="111115"/>
          <w:sz w:val="24"/>
          <w:szCs w:val="24"/>
          <w:bdr w:val="none" w:sz="0" w:space="0" w:color="auto" w:frame="1"/>
          <w:lang w:eastAsia="ru-RU"/>
        </w:rPr>
        <w:t>дезадаптации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соответствует определенный индивидуально-личностный стиль переживания и характерные </w:t>
      </w:r>
      <w:proofErr w:type="gramStart"/>
      <w:r w:rsidRPr="00096BB8">
        <w:rPr>
          <w:rFonts w:ascii="Times New Roman" w:eastAsia="Times New Roman" w:hAnsi="Times New Roman" w:cs="Times New Roman"/>
          <w:color w:val="111115"/>
          <w:sz w:val="24"/>
          <w:szCs w:val="24"/>
          <w:bdr w:val="none" w:sz="0" w:space="0" w:color="auto" w:frame="1"/>
          <w:lang w:eastAsia="ru-RU"/>
        </w:rPr>
        <w:t>для</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w:t>
      </w:r>
      <w:proofErr w:type="gramStart"/>
      <w:r w:rsidRPr="00096BB8">
        <w:rPr>
          <w:rFonts w:ascii="Times New Roman" w:eastAsia="Times New Roman" w:hAnsi="Times New Roman" w:cs="Times New Roman"/>
          <w:color w:val="111115"/>
          <w:sz w:val="24"/>
          <w:szCs w:val="24"/>
          <w:bdr w:val="none" w:sz="0" w:space="0" w:color="auto" w:frame="1"/>
          <w:lang w:eastAsia="ru-RU"/>
        </w:rPr>
        <w:t>на</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него методы защиты. Поэтому содержательная канва, варьирующаяся в зависимости от характера </w:t>
      </w:r>
      <w:proofErr w:type="spellStart"/>
      <w:r w:rsidRPr="00096BB8">
        <w:rPr>
          <w:rFonts w:ascii="Times New Roman" w:eastAsia="Times New Roman" w:hAnsi="Times New Roman" w:cs="Times New Roman"/>
          <w:color w:val="111115"/>
          <w:sz w:val="24"/>
          <w:szCs w:val="24"/>
          <w:bdr w:val="none" w:sz="0" w:space="0" w:color="auto" w:frame="1"/>
          <w:lang w:eastAsia="ru-RU"/>
        </w:rPr>
        <w:t>дезадаптации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 ситуативного, характерологического, патологического — все равно несет на себе индивидуально-личностный отпечаток. </w:t>
      </w:r>
      <w:proofErr w:type="spellStart"/>
      <w:proofErr w:type="gramStart"/>
      <w:r w:rsidRPr="00096BB8">
        <w:rPr>
          <w:rFonts w:ascii="Times New Roman" w:eastAsia="Times New Roman" w:hAnsi="Times New Roman" w:cs="Times New Roman"/>
          <w:color w:val="111115"/>
          <w:sz w:val="24"/>
          <w:szCs w:val="24"/>
          <w:bdr w:val="none" w:sz="0" w:space="0" w:color="auto" w:frame="1"/>
          <w:lang w:eastAsia="ru-RU"/>
        </w:rPr>
        <w:t>Нозос</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(болезненное начало) изменяет не всю личность целиком, тем более — не изменяет ее сразу, поэтому индивидуальный стиль адаптации и устойчивые личностные свойства сохраняются определенное время даже при таком психическом заболевании как шизофрения, тем более они сохраняются достаточно длительно при других состояниях, особенно при пограничных расстройствах, о чем автор пишет, основываясь на собственных экспериментальных данных, в соответствующем разделе (глава VII).</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Поэтому, независимо от клинических данных и прочих сопутствующих сведений об </w:t>
      </w:r>
      <w:proofErr w:type="gramStart"/>
      <w:r w:rsidRPr="00096BB8">
        <w:rPr>
          <w:rFonts w:ascii="Times New Roman" w:eastAsia="Times New Roman" w:hAnsi="Times New Roman" w:cs="Times New Roman"/>
          <w:color w:val="111115"/>
          <w:sz w:val="24"/>
          <w:szCs w:val="24"/>
          <w:bdr w:val="none" w:sz="0" w:space="0" w:color="auto" w:frame="1"/>
          <w:lang w:eastAsia="ru-RU"/>
        </w:rPr>
        <w:t>обследуемом</w:t>
      </w:r>
      <w:proofErr w:type="gramEnd"/>
      <w:r w:rsidRPr="00096BB8">
        <w:rPr>
          <w:rFonts w:ascii="Times New Roman" w:eastAsia="Times New Roman" w:hAnsi="Times New Roman" w:cs="Times New Roman"/>
          <w:color w:val="111115"/>
          <w:sz w:val="24"/>
          <w:szCs w:val="24"/>
          <w:bdr w:val="none" w:sz="0" w:space="0" w:color="auto" w:frame="1"/>
          <w:lang w:eastAsia="ru-RU"/>
        </w:rPr>
        <w:t>, Метод цветовых выборов обрисовывает канву переживаний человека, его отношение к ситуации, тип реагирования в рамках присущего ему индивидуального стиля.</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Сопоставление данных Метода цветовых выборов с результатами других психодиагностических методик показало, что при интерпретации интересны и значимы не только совпадения, подтверждающие прямую феноменологическую параллельность показателей Метода цветовых выборов с данными других методик. Интересны и информативны также данные, отражающие диссоциацию между показателями МЦВ и результатами других методик. Нормативный выбор 34215607 при профиле MMPI 89'45/ 0 отражает отсутствие ощущения какого-либо неблагополучия у индивида, лишенного способности к самокритичной оценке своей личности. Выраженные расхождения здесь сводятся к интерпретации канвы переживаний больного, а диссоциация в оценке общего статуса возникнет лишь в том случае, если, превышая границы возможностей этой методики, психолог попытается, подменяя врача, дать клиническую оценку состояния. </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Напротив, диссоциация между нормативным профилем СМИЛ и выбором 60751342 информирует нас о том, что личность в данный момент находится в состоянии стресса, однако на уровне осознанного самоконтроля умело маскирует это состояние, расценивает его как временное и сдерживает эмоции, рассчитывая справиться с ситуацией благодаря хорошей собранности, </w:t>
      </w:r>
      <w:proofErr w:type="spellStart"/>
      <w:r w:rsidRPr="00096BB8">
        <w:rPr>
          <w:rFonts w:ascii="Times New Roman" w:eastAsia="Times New Roman" w:hAnsi="Times New Roman" w:cs="Times New Roman"/>
          <w:color w:val="111115"/>
          <w:sz w:val="24"/>
          <w:szCs w:val="24"/>
          <w:bdr w:val="none" w:sz="0" w:space="0" w:color="auto" w:frame="1"/>
          <w:lang w:eastAsia="ru-RU"/>
        </w:rPr>
        <w:t>стеничности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и социальной значимости для индивида достижения </w:t>
      </w:r>
      <w:r w:rsidRPr="00096BB8">
        <w:rPr>
          <w:rFonts w:ascii="Times New Roman" w:eastAsia="Times New Roman" w:hAnsi="Times New Roman" w:cs="Times New Roman"/>
          <w:color w:val="111115"/>
          <w:sz w:val="24"/>
          <w:szCs w:val="24"/>
          <w:bdr w:val="none" w:sz="0" w:space="0" w:color="auto" w:frame="1"/>
          <w:lang w:eastAsia="ru-RU"/>
        </w:rPr>
        <w:lastRenderedPageBreak/>
        <w:t>цели без конфликта.</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Наличие в выборе МЦВ неразрозненной рабочей группы является </w:t>
      </w:r>
      <w:proofErr w:type="spellStart"/>
      <w:r w:rsidRPr="00096BB8">
        <w:rPr>
          <w:rFonts w:ascii="Times New Roman" w:eastAsia="Times New Roman" w:hAnsi="Times New Roman" w:cs="Times New Roman"/>
          <w:color w:val="111115"/>
          <w:sz w:val="24"/>
          <w:szCs w:val="24"/>
          <w:bdr w:val="none" w:sz="0" w:space="0" w:color="auto" w:frame="1"/>
          <w:lang w:eastAsia="ru-RU"/>
        </w:rPr>
        <w:t>прогностически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благоприятным признаком.</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Данные Метода цветовых выборов ближе к непосредственным, неосознаваемым эмоциональным реакциям и мотивационной направленности личности, в то время, как вербальные тесты — IID1, 16-PF </w:t>
      </w:r>
      <w:proofErr w:type="spellStart"/>
      <w:r w:rsidRPr="00096BB8">
        <w:rPr>
          <w:rFonts w:ascii="Times New Roman" w:eastAsia="Times New Roman" w:hAnsi="Times New Roman" w:cs="Times New Roman"/>
          <w:color w:val="111115"/>
          <w:sz w:val="24"/>
          <w:szCs w:val="24"/>
          <w:bdr w:val="none" w:sz="0" w:space="0" w:color="auto" w:frame="1"/>
          <w:lang w:eastAsia="ru-RU"/>
        </w:rPr>
        <w:t>Кеттелла</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методика </w:t>
      </w:r>
      <w:proofErr w:type="spellStart"/>
      <w:r w:rsidRPr="00096BB8">
        <w:rPr>
          <w:rFonts w:ascii="Times New Roman" w:eastAsia="Times New Roman" w:hAnsi="Times New Roman" w:cs="Times New Roman"/>
          <w:color w:val="111115"/>
          <w:sz w:val="24"/>
          <w:szCs w:val="24"/>
          <w:bdr w:val="none" w:sz="0" w:space="0" w:color="auto" w:frame="1"/>
          <w:lang w:eastAsia="ru-RU"/>
        </w:rPr>
        <w:t>Лири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выявляют личностные свойства через прямые (</w:t>
      </w:r>
      <w:proofErr w:type="spellStart"/>
      <w:r w:rsidRPr="00096BB8">
        <w:rPr>
          <w:rFonts w:ascii="Times New Roman" w:eastAsia="Times New Roman" w:hAnsi="Times New Roman" w:cs="Times New Roman"/>
          <w:color w:val="111115"/>
          <w:sz w:val="24"/>
          <w:szCs w:val="24"/>
          <w:bdr w:val="none" w:sz="0" w:space="0" w:color="auto" w:frame="1"/>
          <w:lang w:eastAsia="ru-RU"/>
        </w:rPr>
        <w:t>Лири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w:t>
      </w:r>
      <w:proofErr w:type="spellStart"/>
      <w:r w:rsidRPr="00096BB8">
        <w:rPr>
          <w:rFonts w:ascii="Times New Roman" w:eastAsia="Times New Roman" w:hAnsi="Times New Roman" w:cs="Times New Roman"/>
          <w:color w:val="111115"/>
          <w:sz w:val="24"/>
          <w:szCs w:val="24"/>
          <w:bdr w:val="none" w:sz="0" w:space="0" w:color="auto" w:frame="1"/>
          <w:lang w:eastAsia="ru-RU"/>
        </w:rPr>
        <w:t>Кеттелл</w:t>
      </w:r>
      <w:proofErr w:type="spellEnd"/>
      <w:r w:rsidRPr="00096BB8">
        <w:rPr>
          <w:rFonts w:ascii="Times New Roman" w:eastAsia="Times New Roman" w:hAnsi="Times New Roman" w:cs="Times New Roman"/>
          <w:color w:val="111115"/>
          <w:sz w:val="24"/>
          <w:szCs w:val="24"/>
          <w:bdr w:val="none" w:sz="0" w:space="0" w:color="auto" w:frame="1"/>
          <w:lang w:eastAsia="ru-RU"/>
        </w:rPr>
        <w:t>) и непрямые (ПВ</w:t>
      </w:r>
      <w:proofErr w:type="gramStart"/>
      <w:r w:rsidRPr="00096BB8">
        <w:rPr>
          <w:rFonts w:ascii="Times New Roman" w:eastAsia="Times New Roman" w:hAnsi="Times New Roman" w:cs="Times New Roman"/>
          <w:color w:val="111115"/>
          <w:sz w:val="24"/>
          <w:szCs w:val="24"/>
          <w:bdr w:val="none" w:sz="0" w:space="0" w:color="auto" w:frame="1"/>
          <w:lang w:eastAsia="ru-RU"/>
        </w:rPr>
        <w:t>1</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ответные реакции. Эти ответы (реакции) так или </w:t>
      </w:r>
      <w:proofErr w:type="gramStart"/>
      <w:r w:rsidRPr="00096BB8">
        <w:rPr>
          <w:rFonts w:ascii="Times New Roman" w:eastAsia="Times New Roman" w:hAnsi="Times New Roman" w:cs="Times New Roman"/>
          <w:color w:val="111115"/>
          <w:sz w:val="24"/>
          <w:szCs w:val="24"/>
          <w:bdr w:val="none" w:sz="0" w:space="0" w:color="auto" w:frame="1"/>
          <w:lang w:eastAsia="ru-RU"/>
        </w:rPr>
        <w:t>иначе</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преломляются в сознании и могут претерпеть мотивационные искажения или отражать в большей степени контролируемость эмоций и </w:t>
      </w:r>
      <w:r w:rsidRPr="00096BB8">
        <w:rPr>
          <w:rFonts w:ascii="Times New Roman" w:eastAsia="Times New Roman" w:hAnsi="Times New Roman" w:cs="Times New Roman"/>
          <w:sz w:val="24"/>
          <w:szCs w:val="24"/>
          <w:bdr w:val="none" w:sz="0" w:space="0" w:color="auto" w:frame="1"/>
          <w:lang w:eastAsia="ru-RU"/>
        </w:rPr>
        <w:t>защитные механизмы</w:t>
      </w:r>
      <w:r w:rsidRPr="00096BB8">
        <w:rPr>
          <w:rFonts w:ascii="Times New Roman" w:eastAsia="Times New Roman" w:hAnsi="Times New Roman" w:cs="Times New Roman"/>
          <w:color w:val="111115"/>
          <w:sz w:val="24"/>
          <w:szCs w:val="24"/>
          <w:bdr w:val="none" w:sz="0" w:space="0" w:color="auto" w:frame="1"/>
          <w:lang w:eastAsia="ru-RU"/>
        </w:rPr>
        <w:t>, нежели сами непосредственные переживания. В связи с этим между устойчивыми свойствами личности, типологической принадлежностью, актуальным состоянием, с одной стороны, и показателями Метода цветовых выборов, с другой, существует более выраженная прямая связь, чем с данными вербальных методик. В то же время между Методом цветовых выборов и другими невербальными тестами наблюдается больший параллелизм, о чем подробнее будет сказано в последующих главах.</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proofErr w:type="gramStart"/>
      <w:r w:rsidRPr="00096BB8">
        <w:rPr>
          <w:rFonts w:ascii="Times New Roman" w:eastAsia="Times New Roman" w:hAnsi="Times New Roman" w:cs="Times New Roman"/>
          <w:color w:val="111115"/>
          <w:sz w:val="24"/>
          <w:szCs w:val="24"/>
          <w:bdr w:val="none" w:sz="0" w:space="0" w:color="auto" w:frame="1"/>
          <w:lang w:eastAsia="ru-RU"/>
        </w:rPr>
        <w:t>Исследование с помощью цветового теста репрезентативных групп лиц, объединенных профессиональной принадлежностью, показало, что предпочтение 1-го цвета (иногда в сочетании с 0-м или 5-м) свойственно довольно широкому кругу представителей профессий, в которых требуются такие качества, как вдумчивость, сосредоточенность на содержательной, смысловой структуре информации, эстетической и нравственной стороне деятельности, тяга к кабинетному стилю работы без вовлеченности в широкий круг контактов.</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При высоком интеллекте это могут быть научные деятели, теоретики, искусствоведы, словесники, литераторы. При невысоком интеллекте лица этого круга в силу ответственности и старательности успешно справляются с канцелярской работой, с выполнением деятельности, четко регламентированной определенными правилами и инструкциями, с теми видами работы, где нет необходимости принимать самостоятельные решения. Типологически эти личности отличаются </w:t>
      </w:r>
      <w:proofErr w:type="spellStart"/>
      <w:r w:rsidRPr="00096BB8">
        <w:rPr>
          <w:rFonts w:ascii="Times New Roman" w:eastAsia="Times New Roman" w:hAnsi="Times New Roman" w:cs="Times New Roman"/>
          <w:color w:val="111115"/>
          <w:sz w:val="24"/>
          <w:szCs w:val="24"/>
          <w:bdr w:val="none" w:sz="0" w:space="0" w:color="auto" w:frame="1"/>
          <w:lang w:eastAsia="ru-RU"/>
        </w:rPr>
        <w:t>сензитивностью</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тревожностью, </w:t>
      </w:r>
      <w:proofErr w:type="spellStart"/>
      <w:r w:rsidRPr="00096BB8">
        <w:rPr>
          <w:rFonts w:ascii="Times New Roman" w:eastAsia="Times New Roman" w:hAnsi="Times New Roman" w:cs="Times New Roman"/>
          <w:color w:val="111115"/>
          <w:sz w:val="24"/>
          <w:szCs w:val="24"/>
          <w:bdr w:val="none" w:sz="0" w:space="0" w:color="auto" w:frame="1"/>
          <w:lang w:eastAsia="ru-RU"/>
        </w:rPr>
        <w:t>интровертированностью</w:t>
      </w:r>
      <w:proofErr w:type="spellEnd"/>
      <w:r w:rsidRPr="00096BB8">
        <w:rPr>
          <w:rFonts w:ascii="Times New Roman" w:eastAsia="Times New Roman" w:hAnsi="Times New Roman" w:cs="Times New Roman"/>
          <w:color w:val="111115"/>
          <w:sz w:val="24"/>
          <w:szCs w:val="24"/>
          <w:bdr w:val="none" w:sz="0" w:space="0" w:color="auto" w:frame="1"/>
          <w:lang w:eastAsia="ru-RU"/>
        </w:rPr>
        <w:t>.</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Предпочитаемый 2-й цвет чаще встречается у лиц с </w:t>
      </w:r>
      <w:proofErr w:type="spellStart"/>
      <w:r w:rsidRPr="00096BB8">
        <w:rPr>
          <w:rFonts w:ascii="Times New Roman" w:eastAsia="Times New Roman" w:hAnsi="Times New Roman" w:cs="Times New Roman"/>
          <w:color w:val="111115"/>
          <w:sz w:val="24"/>
          <w:szCs w:val="24"/>
          <w:bdr w:val="none" w:sz="0" w:space="0" w:color="auto" w:frame="1"/>
          <w:lang w:eastAsia="ru-RU"/>
        </w:rPr>
        <w:t>формальнологическим</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мышлением, опирающимся на цифровую знаковую систему, тяготеющих к точным сферам знаний. В сочетании с 1-м цветом он формирует пару, которая отражает способности к математике, технике или физике, изобретательность, стремление системно оценивать информацию, опираясь при этом на конкретный опыт. Отсюда и сфера интересов нередко лежит в области экономики, инженерно-конструкторской деятельности, связана с бухгалтерским делом, а также выявляет способности к преподаванию точных наук и к военной кадровой службе.</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Если специальность не насыщает ведущую потребность в кропотливой, точной работе, в которой можно проявить изобретательность и выдумку, то люди, оказывающие стойкое предпочтение 2-му цвету, в свободное время занимаются выпиливанием, рисованием, вязанием, шитьем, конструированием и др. Разные виды ремесел, связанных с кропотливым и требующим точности трудом, также нередко представляют вид деятельности, к которому тянутся люди данного типа, отличающиеся чертами педантизма, </w:t>
      </w:r>
      <w:proofErr w:type="spellStart"/>
      <w:r w:rsidRPr="00096BB8">
        <w:rPr>
          <w:rFonts w:ascii="Times New Roman" w:eastAsia="Times New Roman" w:hAnsi="Times New Roman" w:cs="Times New Roman"/>
          <w:color w:val="111115"/>
          <w:sz w:val="24"/>
          <w:szCs w:val="24"/>
          <w:bdr w:val="none" w:sz="0" w:space="0" w:color="auto" w:frame="1"/>
          <w:lang w:eastAsia="ru-RU"/>
        </w:rPr>
        <w:t>интровертированности</w:t>
      </w:r>
      <w:proofErr w:type="spellEnd"/>
      <w:proofErr w:type="gramEnd"/>
      <w:r w:rsidRPr="00096BB8">
        <w:rPr>
          <w:rFonts w:ascii="Times New Roman" w:eastAsia="Times New Roman" w:hAnsi="Times New Roman" w:cs="Times New Roman"/>
          <w:color w:val="111115"/>
          <w:sz w:val="24"/>
          <w:szCs w:val="24"/>
          <w:bdr w:val="none" w:sz="0" w:space="0" w:color="auto" w:frame="1"/>
          <w:lang w:eastAsia="ru-RU"/>
        </w:rPr>
        <w:t>, ригидности.</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3-й цвет на первых позициях встречается весьма часто в разных профессиональных группах как признак лидерства, предприимчивости, целеустремленности, склонности к риску. Большинство руководителей, администраторов, общественных активистов отличаются предпочтением 3-го цвета. Кроме того, такой выбор часто встречается среди летчиков, шоферов, танцоров, артистов. В сочетании с 5-м цветом он особенно </w:t>
      </w:r>
      <w:r w:rsidRPr="00096BB8">
        <w:rPr>
          <w:rFonts w:ascii="Times New Roman" w:eastAsia="Times New Roman" w:hAnsi="Times New Roman" w:cs="Times New Roman"/>
          <w:color w:val="111115"/>
          <w:sz w:val="24"/>
          <w:szCs w:val="24"/>
          <w:bdr w:val="none" w:sz="0" w:space="0" w:color="auto" w:frame="1"/>
          <w:lang w:eastAsia="ru-RU"/>
        </w:rPr>
        <w:lastRenderedPageBreak/>
        <w:t xml:space="preserve">подчеркивает наступательную позицию и творческую независимость личности, высокую поисковую активность, спонтанность и </w:t>
      </w:r>
      <w:proofErr w:type="spellStart"/>
      <w:r w:rsidRPr="00096BB8">
        <w:rPr>
          <w:rFonts w:ascii="Times New Roman" w:eastAsia="Times New Roman" w:hAnsi="Times New Roman" w:cs="Times New Roman"/>
          <w:color w:val="111115"/>
          <w:sz w:val="24"/>
          <w:szCs w:val="24"/>
          <w:bdr w:val="none" w:sz="0" w:space="0" w:color="auto" w:frame="1"/>
          <w:lang w:eastAsia="ru-RU"/>
        </w:rPr>
        <w:t>неконформность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поступков и суждений, импульсивность и повышенную интуицию, нередко подменяющую опору на опыт.</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Предпочитаемый 4-й цвет встречается в выборах тех людей, профессия которых так или иначе связана с широкими контактами, вовлеченностью в разные сферы общения. В любом деле сам процесс деятельности, субъективно нравящийся, значит для индивида гораздо больше, чем та цель, к которой эта деятельность ведет. К тому же явное предпочтение оказывается тем видам работы, в которых меньше формальностей и больше простора для свободного выбора действий. Это — лица с преобладанием художественного склада ума и образного восприятия.</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Сочетание 4-го с 5-м часто встречается среди артистов, учителей и лиц, увлекающихся общественно-благотворительной деятельностью; типологически эти личности относятся к </w:t>
      </w:r>
      <w:proofErr w:type="gramStart"/>
      <w:r w:rsidRPr="00096BB8">
        <w:rPr>
          <w:rFonts w:ascii="Times New Roman" w:eastAsia="Times New Roman" w:hAnsi="Times New Roman" w:cs="Times New Roman"/>
          <w:color w:val="111115"/>
          <w:sz w:val="24"/>
          <w:szCs w:val="24"/>
          <w:bdr w:val="none" w:sz="0" w:space="0" w:color="auto" w:frame="1"/>
          <w:lang w:eastAsia="ru-RU"/>
        </w:rPr>
        <w:t>эмоционально-лабильным</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впечатлительным, тревожным и в то же время оптимистичным, с чертами </w:t>
      </w:r>
      <w:proofErr w:type="spellStart"/>
      <w:r w:rsidRPr="00096BB8">
        <w:rPr>
          <w:rFonts w:ascii="Times New Roman" w:eastAsia="Times New Roman" w:hAnsi="Times New Roman" w:cs="Times New Roman"/>
          <w:color w:val="111115"/>
          <w:sz w:val="24"/>
          <w:szCs w:val="24"/>
          <w:bdr w:val="none" w:sz="0" w:space="0" w:color="auto" w:frame="1"/>
          <w:lang w:eastAsia="ru-RU"/>
        </w:rPr>
        <w:t>демонстративности</w:t>
      </w:r>
      <w:proofErr w:type="spellEnd"/>
      <w:r w:rsidRPr="00096BB8">
        <w:rPr>
          <w:rFonts w:ascii="Times New Roman" w:eastAsia="Times New Roman" w:hAnsi="Times New Roman" w:cs="Times New Roman"/>
          <w:color w:val="111115"/>
          <w:sz w:val="24"/>
          <w:szCs w:val="24"/>
          <w:bdr w:val="none" w:sz="0" w:space="0" w:color="auto" w:frame="1"/>
          <w:lang w:eastAsia="ru-RU"/>
        </w:rPr>
        <w:t>.</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5-й цвет, за исключением детей и подростков, предпочитаем лицами с оригинальным, нестандартным мышлением и своеобразием интересов. Дети и подростки, выбирая 5-й цвет, демонстрируют тем самым и эмоциональную незрелость, и отсутствие стереотипов мышления, что создает определенные предпосылки для дальнейшего развития творческого, самобытного начала в структуре личности, реализация которого в значительной степени зависит от процесса воспитания и бережного подхода к индивидуальности ребенка. Выбор профессии у лиц, предпочитающих 5-й цвет, нередко связан с сублимацией нереализованных потребностей (педагогика, искусство) и </w:t>
      </w:r>
      <w:proofErr w:type="gramStart"/>
      <w:r w:rsidRPr="00096BB8">
        <w:rPr>
          <w:rFonts w:ascii="Times New Roman" w:eastAsia="Times New Roman" w:hAnsi="Times New Roman" w:cs="Times New Roman"/>
          <w:color w:val="111115"/>
          <w:sz w:val="24"/>
          <w:szCs w:val="24"/>
          <w:bdr w:val="none" w:sz="0" w:space="0" w:color="auto" w:frame="1"/>
          <w:lang w:eastAsia="ru-RU"/>
        </w:rPr>
        <w:t>с</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своеобразием иерархии ценностей (психология, философия, психиатрия, нетрадиционные методы врачевания, астрология).</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Предпочитаемые ахроматические и смешанные цвета лишь вносят характеристики, связанные с плохой адаптацией личности. Что же касается когнитивного стиля, то он определяется сопутствующим ярким эталоном, значение которого усугубляется и акцентируется.</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Интерпретация с опорой на функциональные пары (см. методическое руководство) может рассматриваться как этап в изучении возможностей метода; навыки такой интерпретации приобретаются в процессе стажировки под руководством опытных специалистов. Высокий уровень профессионализма в овладении методикой определяется умением интерпретировать цветовой выбор на базе целостного, интегративного восприятия всего цветового ряда, что постепенно приходит в процессе накопления психологом собственного опыта.</w:t>
      </w:r>
    </w:p>
    <w:p w:rsidR="00096BB8" w:rsidRPr="00096BB8" w:rsidRDefault="00096BB8" w:rsidP="00096BB8">
      <w:pPr>
        <w:shd w:val="clear" w:color="auto" w:fill="FFFFFF"/>
        <w:spacing w:after="0" w:afterAutospacing="1" w:line="240" w:lineRule="auto"/>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Данные Метода цветовых выборов при изучении больных с пограничными психическими расстройствами.</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Для изучения дифференциально-диагностической ценности Метода цветовых выборов на базе отдела пограничной психиатрии ВНИИОСП им. </w:t>
      </w:r>
      <w:proofErr w:type="spellStart"/>
      <w:r w:rsidRPr="00096BB8">
        <w:rPr>
          <w:rFonts w:ascii="Times New Roman" w:eastAsia="Times New Roman" w:hAnsi="Times New Roman" w:cs="Times New Roman"/>
          <w:color w:val="111115"/>
          <w:sz w:val="24"/>
          <w:szCs w:val="24"/>
          <w:bdr w:val="none" w:sz="0" w:space="0" w:color="auto" w:frame="1"/>
          <w:lang w:eastAsia="ru-RU"/>
        </w:rPr>
        <w:t>В.П.Сербского</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были изучены две группы больных. Первая группа состояла из 100 больных от 19 до 49 лет, 40 мужчин и 60 женщин, с диагнозом «шизофрения, </w:t>
      </w:r>
      <w:proofErr w:type="gramStart"/>
      <w:r w:rsidRPr="00096BB8">
        <w:rPr>
          <w:rFonts w:ascii="Times New Roman" w:eastAsia="Times New Roman" w:hAnsi="Times New Roman" w:cs="Times New Roman"/>
          <w:color w:val="111115"/>
          <w:sz w:val="24"/>
          <w:szCs w:val="24"/>
          <w:bdr w:val="none" w:sz="0" w:space="0" w:color="auto" w:frame="1"/>
          <w:lang w:eastAsia="ru-RU"/>
        </w:rPr>
        <w:t>мало-</w:t>
      </w:r>
      <w:proofErr w:type="spellStart"/>
      <w:r w:rsidRPr="00096BB8">
        <w:rPr>
          <w:rFonts w:ascii="Times New Roman" w:eastAsia="Times New Roman" w:hAnsi="Times New Roman" w:cs="Times New Roman"/>
          <w:color w:val="111115"/>
          <w:sz w:val="24"/>
          <w:szCs w:val="24"/>
          <w:bdr w:val="none" w:sz="0" w:space="0" w:color="auto" w:frame="1"/>
          <w:lang w:eastAsia="ru-RU"/>
        </w:rPr>
        <w:t>прогредиентная</w:t>
      </w:r>
      <w:proofErr w:type="spellEnd"/>
      <w:proofErr w:type="gramEnd"/>
      <w:r w:rsidRPr="00096BB8">
        <w:rPr>
          <w:rFonts w:ascii="Times New Roman" w:eastAsia="Times New Roman" w:hAnsi="Times New Roman" w:cs="Times New Roman"/>
          <w:color w:val="111115"/>
          <w:sz w:val="24"/>
          <w:szCs w:val="24"/>
          <w:bdr w:val="none" w:sz="0" w:space="0" w:color="auto" w:frame="1"/>
          <w:lang w:eastAsia="ru-RU"/>
        </w:rPr>
        <w:t xml:space="preserve"> форма, </w:t>
      </w:r>
      <w:proofErr w:type="spellStart"/>
      <w:r w:rsidRPr="00096BB8">
        <w:rPr>
          <w:rFonts w:ascii="Times New Roman" w:eastAsia="Times New Roman" w:hAnsi="Times New Roman" w:cs="Times New Roman"/>
          <w:color w:val="111115"/>
          <w:sz w:val="24"/>
          <w:szCs w:val="24"/>
          <w:bdr w:val="none" w:sz="0" w:space="0" w:color="auto" w:frame="1"/>
          <w:lang w:eastAsia="ru-RU"/>
        </w:rPr>
        <w:t>неврозоподобный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синдром». Вторая группа — 180 больных аналогичной возрастной категории, 70 мужчин и 120 женщин, с диагнозами «невроз», «невротическая реакция», «невротическое развитие». Данные </w:t>
      </w:r>
      <w:proofErr w:type="spellStart"/>
      <w:r w:rsidRPr="00096BB8">
        <w:rPr>
          <w:rFonts w:ascii="Times New Roman" w:eastAsia="Times New Roman" w:hAnsi="Times New Roman" w:cs="Times New Roman"/>
          <w:color w:val="111115"/>
          <w:sz w:val="24"/>
          <w:szCs w:val="24"/>
          <w:bdr w:val="none" w:sz="0" w:space="0" w:color="auto" w:frame="1"/>
          <w:lang w:eastAsia="ru-RU"/>
        </w:rPr>
        <w:t>восьмицветового</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ряда МЦВ сопоставлялись с результатами других психодиагностических методов и данными клинического наблюдения. Цветовые выборы </w:t>
      </w:r>
      <w:r w:rsidRPr="00096BB8">
        <w:rPr>
          <w:rFonts w:ascii="Times New Roman" w:eastAsia="Times New Roman" w:hAnsi="Times New Roman" w:cs="Times New Roman"/>
          <w:color w:val="111115"/>
          <w:sz w:val="24"/>
          <w:szCs w:val="24"/>
          <w:bdr w:val="none" w:sz="0" w:space="0" w:color="auto" w:frame="1"/>
          <w:lang w:eastAsia="ru-RU"/>
        </w:rPr>
        <w:lastRenderedPageBreak/>
        <w:t>подвергались статистической обработке по методу построения гистограмм. Проводилось выявление частоты встречаемости каждого цвета на любой из 8-ми позиций, вычислялось математическое ожидание появления того или иного цвета на каждой позиции и дисперсия световых выборов при погрешности не более 0,05. В контрольной группе нормы (500 человек, структура по полу и возрасту аналогична двум первым группам) предпочтение ярких тонов и сочетание пар, близких по спектру и структурному значению, встречалось с вероятностью 0,82. Вероятность появления на первых 3-х позициях красного была выше, чем синего, синего выше, чем зеленого, зеленого — выше, чем желтого, желтого выше, чем фиолетового у мужчин, а у женщин наблюдалось чаще появление фиолетового цвета на второй — третьей позиции выбора (</w:t>
      </w:r>
      <w:proofErr w:type="gramStart"/>
      <w:r w:rsidRPr="00096BB8">
        <w:rPr>
          <w:rFonts w:ascii="Times New Roman" w:eastAsia="Times New Roman" w:hAnsi="Times New Roman" w:cs="Times New Roman"/>
          <w:color w:val="111115"/>
          <w:sz w:val="24"/>
          <w:szCs w:val="24"/>
          <w:bdr w:val="none" w:sz="0" w:space="0" w:color="auto" w:frame="1"/>
          <w:lang w:eastAsia="ru-RU"/>
        </w:rPr>
        <w:t>р</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&lt;0,5). </w:t>
      </w:r>
      <w:proofErr w:type="gramStart"/>
      <w:r w:rsidRPr="00096BB8">
        <w:rPr>
          <w:rFonts w:ascii="Times New Roman" w:eastAsia="Times New Roman" w:hAnsi="Times New Roman" w:cs="Times New Roman"/>
          <w:color w:val="111115"/>
          <w:sz w:val="24"/>
          <w:szCs w:val="24"/>
          <w:bdr w:val="none" w:sz="0" w:space="0" w:color="auto" w:frame="1"/>
          <w:lang w:eastAsia="ru-RU"/>
        </w:rPr>
        <w:t>При этом совпадения интегративной оценки типа реагирования и эмоционально-динамического паттерна по данным Метода цветовых выборов и результатам других психодиагностических методик были обнаружены в 72% случаев, 21% составили наблюдения, где данные МЦВ выявили ситуационно обусловленную эмоциональную напряженность, еще не нашедшую свое отражение в спектре осознанных переживаний испытуемых или успешно контролируемых на поведенческом уровне. 6,8% от общего числа обследованных цветовые выборы не</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совпали с данными СМИЛ, </w:t>
      </w:r>
      <w:proofErr w:type="spellStart"/>
      <w:r w:rsidRPr="00096BB8">
        <w:rPr>
          <w:rFonts w:ascii="Times New Roman" w:eastAsia="Times New Roman" w:hAnsi="Times New Roman" w:cs="Times New Roman"/>
          <w:color w:val="111115"/>
          <w:sz w:val="24"/>
          <w:szCs w:val="24"/>
          <w:bdr w:val="none" w:sz="0" w:space="0" w:color="auto" w:frame="1"/>
          <w:lang w:eastAsia="ru-RU"/>
        </w:rPr>
        <w:t>интерперсональной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диагностики и результатами экспертных оценок из-за выраженных мотивационных искажений. Значимое расхождение между порядком распределения цветов в 1-м и 2-м выборе отмечено с вероятностью 0,11.</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В первой группе, впервые </w:t>
      </w:r>
      <w:proofErr w:type="spellStart"/>
      <w:r w:rsidRPr="00096BB8">
        <w:rPr>
          <w:rFonts w:ascii="Times New Roman" w:eastAsia="Times New Roman" w:hAnsi="Times New Roman" w:cs="Times New Roman"/>
          <w:color w:val="111115"/>
          <w:sz w:val="24"/>
          <w:szCs w:val="24"/>
          <w:bdr w:val="none" w:sz="0" w:space="0" w:color="auto" w:frame="1"/>
          <w:lang w:eastAsia="ru-RU"/>
        </w:rPr>
        <w:t>стационированных</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в клинику больных с невротическими расстройствами, </w:t>
      </w:r>
      <w:proofErr w:type="spellStart"/>
      <w:r w:rsidRPr="00096BB8">
        <w:rPr>
          <w:rFonts w:ascii="Times New Roman" w:eastAsia="Times New Roman" w:hAnsi="Times New Roman" w:cs="Times New Roman"/>
          <w:color w:val="111115"/>
          <w:sz w:val="24"/>
          <w:szCs w:val="24"/>
          <w:bdr w:val="none" w:sz="0" w:space="0" w:color="auto" w:frame="1"/>
          <w:lang w:eastAsia="ru-RU"/>
        </w:rPr>
        <w:t>развившихся</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в условиях </w:t>
      </w:r>
      <w:proofErr w:type="spellStart"/>
      <w:r w:rsidRPr="00096BB8">
        <w:rPr>
          <w:rFonts w:ascii="Times New Roman" w:eastAsia="Times New Roman" w:hAnsi="Times New Roman" w:cs="Times New Roman"/>
          <w:color w:val="111115"/>
          <w:sz w:val="24"/>
          <w:szCs w:val="24"/>
          <w:bdr w:val="none" w:sz="0" w:space="0" w:color="auto" w:frame="1"/>
          <w:lang w:eastAsia="ru-RU"/>
        </w:rPr>
        <w:t>психотравмы</w:t>
      </w:r>
      <w:proofErr w:type="spellEnd"/>
      <w:r w:rsidRPr="00096BB8">
        <w:rPr>
          <w:rFonts w:ascii="Times New Roman" w:eastAsia="Times New Roman" w:hAnsi="Times New Roman" w:cs="Times New Roman"/>
          <w:color w:val="111115"/>
          <w:sz w:val="24"/>
          <w:szCs w:val="24"/>
          <w:bdr w:val="none" w:sz="0" w:space="0" w:color="auto" w:frame="1"/>
          <w:lang w:eastAsia="ru-RU"/>
        </w:rPr>
        <w:t>, при выраженной остроте состояния наблюдалось значительное расхождение между первым и вторым выбором с перемещением вправо более чем на две позиции ярких цветовых эталонов (вероятность -0,64), а уровень тревоги обнаружил колебания от 6 до 10 баллов с тенденцией к снижению в пределах до 3-5 баллов после</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проведенного лечения. </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В 37.4% от общего числа обследованных этой группы 6, О и 7 цвета находились на первых трех позициях, однако именно у этих больных при успешной терапии (и особенно в условиях использования </w:t>
      </w:r>
      <w:proofErr w:type="spellStart"/>
      <w:r w:rsidRPr="00096BB8">
        <w:rPr>
          <w:rFonts w:ascii="Times New Roman" w:eastAsia="Times New Roman" w:hAnsi="Times New Roman" w:cs="Times New Roman"/>
          <w:color w:val="111115"/>
          <w:sz w:val="24"/>
          <w:szCs w:val="24"/>
          <w:bdr w:val="none" w:sz="0" w:space="0" w:color="auto" w:frame="1"/>
          <w:lang w:eastAsia="ru-RU"/>
        </w:rPr>
        <w:t>психокоррекционных</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методов воздействия) отмечалась меньшая разобщенность «рабочей группы» и значительно более выраженная обратная динамика состояния, отражающаяся в гармонизации цветового ряда при повторном обследовании.</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Менее четко был выражен стресс, реже отмечалось расхождение между выборами (вероятность -0,2) и более разобщенной оказалась рабочая группа у больных с диагнозом «невротическое развитие», повторно </w:t>
      </w:r>
      <w:proofErr w:type="spellStart"/>
      <w:r w:rsidRPr="00096BB8">
        <w:rPr>
          <w:rFonts w:ascii="Times New Roman" w:eastAsia="Times New Roman" w:hAnsi="Times New Roman" w:cs="Times New Roman"/>
          <w:color w:val="111115"/>
          <w:sz w:val="24"/>
          <w:szCs w:val="24"/>
          <w:bdr w:val="none" w:sz="0" w:space="0" w:color="auto" w:frame="1"/>
          <w:lang w:eastAsia="ru-RU"/>
        </w:rPr>
        <w:t>стационирующихся</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в клинику, где психотравмирующая ситуация носила длительный характер. </w:t>
      </w:r>
      <w:proofErr w:type="gramStart"/>
      <w:r w:rsidRPr="00096BB8">
        <w:rPr>
          <w:rFonts w:ascii="Times New Roman" w:eastAsia="Times New Roman" w:hAnsi="Times New Roman" w:cs="Times New Roman"/>
          <w:color w:val="111115"/>
          <w:sz w:val="24"/>
          <w:szCs w:val="24"/>
          <w:bdr w:val="none" w:sz="0" w:space="0" w:color="auto" w:frame="1"/>
          <w:lang w:eastAsia="ru-RU"/>
        </w:rPr>
        <w:t>Динамика состояния у этих больных была менее выраженной, при повторном обследовании передвижение ярких цветов влево было менее интенсивным, отмечалось устойчивое предпочтение спокойных цветов (синего, зеленого, в сочетании с фиолетовым, серым или коричневым) вероятность 0,68.</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Вторая группа (больные шизофренией) характеризовалась перемещением 3-го и 4 -г цветовых эталонов на последние две позиции с вероятностью 0,79 у впервые </w:t>
      </w:r>
      <w:proofErr w:type="spellStart"/>
      <w:r w:rsidRPr="00096BB8">
        <w:rPr>
          <w:rFonts w:ascii="Times New Roman" w:eastAsia="Times New Roman" w:hAnsi="Times New Roman" w:cs="Times New Roman"/>
          <w:color w:val="111115"/>
          <w:sz w:val="24"/>
          <w:szCs w:val="24"/>
          <w:bdr w:val="none" w:sz="0" w:space="0" w:color="auto" w:frame="1"/>
          <w:lang w:eastAsia="ru-RU"/>
        </w:rPr>
        <w:t>стационированных</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больных, в то время как ахроматические таблицы оказывались предпочитаемыми. Сочетание ахроматических таблиц с яркими эталонами и смешанными цветами (75,76,6 5,7 3,7 4,03,5 2,2 7,0 2 и др.) на первых позициях встречалось с вероятностью 0,69 при первом обследовании у больных с длительностью заболевания больше года.</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Разброс показателей тревоги был велик — от 0 до 12 баллов, в то время как динамическое исследование не выявило каких-либо определенных закономерностей. В процессе терапии психотропными препаратами с применением доз выраженной и средней интенсивности происходило перемещение ярких цветов вплоть до объединения рабочей группы на первых позициях. Такого рода выбор </w:t>
      </w:r>
      <w:proofErr w:type="spellStart"/>
      <w:r w:rsidRPr="00096BB8">
        <w:rPr>
          <w:rFonts w:ascii="Times New Roman" w:eastAsia="Times New Roman" w:hAnsi="Times New Roman" w:cs="Times New Roman"/>
          <w:color w:val="111115"/>
          <w:sz w:val="24"/>
          <w:szCs w:val="24"/>
          <w:bdr w:val="none" w:sz="0" w:space="0" w:color="auto" w:frame="1"/>
          <w:lang w:eastAsia="ru-RU"/>
        </w:rPr>
        <w:t>диссоциировал</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с клинической оценкой состояния больных и их жалобами, что было связано не столько с психологическим содержанием </w:t>
      </w:r>
      <w:r w:rsidRPr="00096BB8">
        <w:rPr>
          <w:rFonts w:ascii="Times New Roman" w:eastAsia="Times New Roman" w:hAnsi="Times New Roman" w:cs="Times New Roman"/>
          <w:color w:val="111115"/>
          <w:sz w:val="24"/>
          <w:szCs w:val="24"/>
          <w:bdr w:val="none" w:sz="0" w:space="0" w:color="auto" w:frame="1"/>
          <w:lang w:eastAsia="ru-RU"/>
        </w:rPr>
        <w:lastRenderedPageBreak/>
        <w:t xml:space="preserve">переживаний больных, сколько с повышением порога восприимчивости зрительного нерва, т.е. со снижением его чувствительности под влиянием </w:t>
      </w:r>
      <w:proofErr w:type="spellStart"/>
      <w:r w:rsidRPr="00096BB8">
        <w:rPr>
          <w:rFonts w:ascii="Times New Roman" w:eastAsia="Times New Roman" w:hAnsi="Times New Roman" w:cs="Times New Roman"/>
          <w:color w:val="111115"/>
          <w:sz w:val="24"/>
          <w:szCs w:val="24"/>
          <w:bdr w:val="none" w:sz="0" w:space="0" w:color="auto" w:frame="1"/>
          <w:lang w:eastAsia="ru-RU"/>
        </w:rPr>
        <w:t>фармакопрепаратов</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Это подтверждалось комментариями больных при выборе цветовых эталонов: выбирая яркие цвета, они говорили: «Эти хоть какой-то цвет имеют, а остальные — грязные, бесцветные», или «Можно выбрать из этих трех, остальные — почти одинаковые». После снижения терапевтических доз у больных с длительным анамнезом заболевания выбор оказывался «лучше», чем при поступлении, но «хуже», чем во время интенсивной терапии. Яркие цвета на первых позициях оказались в паре </w:t>
      </w:r>
      <w:proofErr w:type="gramStart"/>
      <w:r w:rsidRPr="00096BB8">
        <w:rPr>
          <w:rFonts w:ascii="Times New Roman" w:eastAsia="Times New Roman" w:hAnsi="Times New Roman" w:cs="Times New Roman"/>
          <w:color w:val="111115"/>
          <w:sz w:val="24"/>
          <w:szCs w:val="24"/>
          <w:bdr w:val="none" w:sz="0" w:space="0" w:color="auto" w:frame="1"/>
          <w:lang w:eastAsia="ru-RU"/>
        </w:rPr>
        <w:t>со</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смешанными или ахроматическими.</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В целом при сравнении данных Метода цветовых выборов двух изученных групп больных и контрольной группы следует отметить, что у больных шизофренией цветовой выбор больше оказался связанным со степенью снижения психоэнергетического потенциала и эмоциональной </w:t>
      </w:r>
      <w:proofErr w:type="spellStart"/>
      <w:r w:rsidRPr="00096BB8">
        <w:rPr>
          <w:rFonts w:ascii="Times New Roman" w:eastAsia="Times New Roman" w:hAnsi="Times New Roman" w:cs="Times New Roman"/>
          <w:color w:val="111115"/>
          <w:sz w:val="24"/>
          <w:szCs w:val="24"/>
          <w:bdr w:val="none" w:sz="0" w:space="0" w:color="auto" w:frame="1"/>
          <w:lang w:eastAsia="ru-RU"/>
        </w:rPr>
        <w:t>измененностью</w:t>
      </w:r>
      <w:proofErr w:type="spellEnd"/>
      <w:r w:rsidRPr="00096BB8">
        <w:rPr>
          <w:rFonts w:ascii="Times New Roman" w:eastAsia="Times New Roman" w:hAnsi="Times New Roman" w:cs="Times New Roman"/>
          <w:color w:val="111115"/>
          <w:sz w:val="24"/>
          <w:szCs w:val="24"/>
          <w:bdr w:val="none" w:sz="0" w:space="0" w:color="auto" w:frame="1"/>
          <w:lang w:eastAsia="ru-RU"/>
        </w:rPr>
        <w:t>, в то время как у больных с невротическими расстройствами выявлялось снижение уровня поисковой активности при сохранности эмоциональной сферы и лабильности перцепции;</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при этом содержательная интерпретация значительно чаще соответствовала данным клинического наблюдения и актуальным переживаниям больных, тесно связанным с имеющимся конфликтом и социально — психологической ситуацией. В контрольной группе нормы интерпретационный подход выявлял личностные особенности, тип реагирования и (в рамках этого типа) ситуативно обусловленные переживания. Изученная в 1982 -84 гг. группа психопатических личностей возбудимого круга (55 чел.) в процессе судебной психолого-психиатрической экспертизы обнаружила ригидность выборов и предпочтение ярких цветовых эталонов. Из них с вероятностью 0,81 на первой позиции находился 3-й, а на второй — 2-й или 4-й цвет. 7-й цвет, если не находился на последней позиции, занимал третью или четвертую позиции, что отражает протестный </w:t>
      </w:r>
      <w:proofErr w:type="spellStart"/>
      <w:r w:rsidRPr="00096BB8">
        <w:rPr>
          <w:rFonts w:ascii="Times New Roman" w:eastAsia="Times New Roman" w:hAnsi="Times New Roman" w:cs="Times New Roman"/>
          <w:color w:val="111115"/>
          <w:sz w:val="24"/>
          <w:szCs w:val="24"/>
          <w:bdr w:val="none" w:sz="0" w:space="0" w:color="auto" w:frame="1"/>
          <w:lang w:eastAsia="ru-RU"/>
        </w:rPr>
        <w:t>гиперстенический</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тип реагирования. При патологии влечений отмечалась тенденция к перемещению влево 6-го цвета. В целом структура выборов мало отличалась от группы нормы. Выбор цветов психопатическими личностями круга тормозимых (47 чел.) практически ничем не отличался от выборов больных с невротическими расстройствами, что лишний раз подтверждает правомерность суждения о том, что неврозы больше обусловлены </w:t>
      </w:r>
      <w:proofErr w:type="spellStart"/>
      <w:r w:rsidRPr="00096BB8">
        <w:rPr>
          <w:rFonts w:ascii="Times New Roman" w:eastAsia="Times New Roman" w:hAnsi="Times New Roman" w:cs="Times New Roman"/>
          <w:color w:val="111115"/>
          <w:sz w:val="24"/>
          <w:szCs w:val="24"/>
          <w:bdr w:val="none" w:sz="0" w:space="0" w:color="auto" w:frame="1"/>
          <w:lang w:eastAsia="ru-RU"/>
        </w:rPr>
        <w:t>предиспози-цией</w:t>
      </w:r>
      <w:proofErr w:type="spellEnd"/>
      <w:r w:rsidRPr="00096BB8">
        <w:rPr>
          <w:rFonts w:ascii="Times New Roman" w:eastAsia="Times New Roman" w:hAnsi="Times New Roman" w:cs="Times New Roman"/>
          <w:color w:val="111115"/>
          <w:sz w:val="24"/>
          <w:szCs w:val="24"/>
          <w:bdr w:val="none" w:sz="0" w:space="0" w:color="auto" w:frame="1"/>
          <w:lang w:eastAsia="ru-RU"/>
        </w:rPr>
        <w:t>, чем характером и интенсивностью психотравмирующих факторов.</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Итак, проведенное исследование показало, что метод цветовых выборов представляет собой весьма тонкий психодиагностический инструмент, особенно эффективный при изучении неосознаваемых тенденций и динамики состояния. Независимо от особенностей контингента обследуемых, методика позволяет лучше понять канву эмоциональных переживаний у больных при пограничных психических расстройствах. Но важно также подчеркнуть, что методика выявляет не просто — состояние в связи с той или иной ситуацией, а состояние как реакцию на эту ситуацию конкретного индивида в рамках присущего ему типа реагирования. Результаты сравнительного анализа данных </w:t>
      </w:r>
      <w:proofErr w:type="spellStart"/>
      <w:r w:rsidRPr="00096BB8">
        <w:rPr>
          <w:rFonts w:ascii="Times New Roman" w:eastAsia="Times New Roman" w:hAnsi="Times New Roman" w:cs="Times New Roman"/>
          <w:color w:val="111115"/>
          <w:sz w:val="24"/>
          <w:szCs w:val="24"/>
          <w:bdr w:val="none" w:sz="0" w:space="0" w:color="auto" w:frame="1"/>
          <w:lang w:eastAsia="ru-RU"/>
        </w:rPr>
        <w:t>Люшер</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-теста с факторами теста </w:t>
      </w:r>
      <w:proofErr w:type="spellStart"/>
      <w:r w:rsidRPr="00096BB8">
        <w:rPr>
          <w:rFonts w:ascii="Times New Roman" w:eastAsia="Times New Roman" w:hAnsi="Times New Roman" w:cs="Times New Roman"/>
          <w:color w:val="111115"/>
          <w:sz w:val="24"/>
          <w:szCs w:val="24"/>
          <w:bdr w:val="none" w:sz="0" w:space="0" w:color="auto" w:frame="1"/>
          <w:lang w:eastAsia="ru-RU"/>
        </w:rPr>
        <w:t>Сонди</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подробно описаны в предыдущей главе (см. рис.16). Получены также убедительные данные, подтверждающие феноменологическую близость показателей метода цветовых выборов со шкалами СМИЛ, октантами ДМО и шкалами индивидуально-типологического опросника.</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Индивидуально-личностная типология в виде ведущих тенденций проявляется в показателях разных методик на разных уровнях самосознания. Феноменология личностных тестов высвечивается их показателями независимо от различий стимульного материала каждой методики, независимо от того, что тесты разрабатывались разными учеными в разных странах. </w:t>
      </w:r>
      <w:proofErr w:type="gramStart"/>
      <w:r w:rsidRPr="00096BB8">
        <w:rPr>
          <w:rFonts w:ascii="Times New Roman" w:eastAsia="Times New Roman" w:hAnsi="Times New Roman" w:cs="Times New Roman"/>
          <w:color w:val="111115"/>
          <w:sz w:val="24"/>
          <w:szCs w:val="24"/>
          <w:bdr w:val="none" w:sz="0" w:space="0" w:color="auto" w:frame="1"/>
          <w:lang w:eastAsia="ru-RU"/>
        </w:rPr>
        <w:t xml:space="preserve">Концепция личности, построенная на базе теории ведущих </w:t>
      </w:r>
      <w:r w:rsidRPr="00096BB8">
        <w:rPr>
          <w:rFonts w:ascii="Times New Roman" w:eastAsia="Times New Roman" w:hAnsi="Times New Roman" w:cs="Times New Roman"/>
          <w:color w:val="111115"/>
          <w:sz w:val="24"/>
          <w:szCs w:val="24"/>
          <w:bdr w:val="none" w:sz="0" w:space="0" w:color="auto" w:frame="1"/>
          <w:lang w:eastAsia="ru-RU"/>
        </w:rPr>
        <w:lastRenderedPageBreak/>
        <w:t>тенденций способствует</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тому, что многообразие психодиагностических показателей различных тестов становится сопоставимым.</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i/>
          <w:iCs/>
          <w:color w:val="111115"/>
          <w:sz w:val="24"/>
          <w:szCs w:val="24"/>
          <w:bdr w:val="none" w:sz="0" w:space="0" w:color="auto" w:frame="1"/>
          <w:lang w:eastAsia="ru-RU"/>
        </w:rPr>
        <w:t xml:space="preserve">Людмила Николаевна </w:t>
      </w:r>
      <w:proofErr w:type="spellStart"/>
      <w:r w:rsidRPr="00096BB8">
        <w:rPr>
          <w:rFonts w:ascii="Times New Roman" w:eastAsia="Times New Roman" w:hAnsi="Times New Roman" w:cs="Times New Roman"/>
          <w:i/>
          <w:iCs/>
          <w:color w:val="111115"/>
          <w:sz w:val="24"/>
          <w:szCs w:val="24"/>
          <w:bdr w:val="none" w:sz="0" w:space="0" w:color="auto" w:frame="1"/>
          <w:lang w:eastAsia="ru-RU"/>
        </w:rPr>
        <w:t>Собчик</w:t>
      </w:r>
      <w:proofErr w:type="spellEnd"/>
      <w:r w:rsidRPr="00096BB8">
        <w:rPr>
          <w:rFonts w:ascii="Times New Roman" w:eastAsia="Times New Roman" w:hAnsi="Times New Roman" w:cs="Times New Roman"/>
          <w:i/>
          <w:iCs/>
          <w:color w:val="111115"/>
          <w:sz w:val="24"/>
          <w:szCs w:val="24"/>
          <w:bdr w:val="none" w:sz="0" w:space="0" w:color="auto" w:frame="1"/>
          <w:lang w:eastAsia="ru-RU"/>
        </w:rPr>
        <w:t xml:space="preserve"> — доктор психологических наук</w:t>
      </w:r>
    </w:p>
    <w:p w:rsidR="00096BB8" w:rsidRPr="00096BB8" w:rsidRDefault="00096BB8" w:rsidP="00096BB8">
      <w:pPr>
        <w:shd w:val="clear" w:color="auto" w:fill="FFFFFF"/>
        <w:spacing w:after="0" w:afterAutospacing="1" w:line="240" w:lineRule="auto"/>
        <w:jc w:val="both"/>
        <w:rPr>
          <w:rFonts w:ascii="initial" w:eastAsia="Times New Roman" w:hAnsi="initial" w:cs="Arial"/>
          <w:color w:val="111115"/>
          <w:sz w:val="20"/>
          <w:szCs w:val="20"/>
          <w:lang w:eastAsia="ru-RU"/>
        </w:rPr>
      </w:pPr>
    </w:p>
    <w:p w:rsidR="00096BB8" w:rsidRPr="007A3C22" w:rsidRDefault="00096BB8" w:rsidP="00096BB8">
      <w:pPr>
        <w:shd w:val="clear" w:color="auto" w:fill="FFFFFF"/>
        <w:spacing w:after="0" w:line="240" w:lineRule="auto"/>
        <w:jc w:val="center"/>
        <w:rPr>
          <w:rFonts w:ascii="initial" w:eastAsia="Times New Roman" w:hAnsi="initial" w:cs="Arial"/>
          <w:b/>
          <w:color w:val="111115"/>
          <w:sz w:val="20"/>
          <w:szCs w:val="20"/>
          <w:lang w:eastAsia="ru-RU"/>
        </w:rPr>
      </w:pPr>
      <w:r w:rsidRPr="007A3C22">
        <w:rPr>
          <w:rFonts w:ascii="Times New Roman" w:eastAsia="Times New Roman" w:hAnsi="Times New Roman" w:cs="Times New Roman"/>
          <w:b/>
          <w:color w:val="111115"/>
          <w:sz w:val="24"/>
          <w:szCs w:val="24"/>
          <w:bdr w:val="none" w:sz="0" w:space="0" w:color="auto" w:frame="1"/>
          <w:lang w:eastAsia="ru-RU"/>
        </w:rPr>
        <w:t> </w:t>
      </w:r>
    </w:p>
    <w:p w:rsidR="00096BB8" w:rsidRPr="007A3C22" w:rsidRDefault="00096BB8" w:rsidP="00096BB8">
      <w:pPr>
        <w:shd w:val="clear" w:color="auto" w:fill="FFFFFF"/>
        <w:spacing w:after="0" w:line="240" w:lineRule="auto"/>
        <w:jc w:val="center"/>
        <w:rPr>
          <w:rFonts w:ascii="initial" w:eastAsia="Times New Roman" w:hAnsi="initial" w:cs="Arial"/>
          <w:b/>
          <w:color w:val="111115"/>
          <w:sz w:val="20"/>
          <w:szCs w:val="20"/>
          <w:lang w:eastAsia="ru-RU"/>
        </w:rPr>
      </w:pPr>
      <w:r w:rsidRPr="007A3C22">
        <w:rPr>
          <w:rFonts w:ascii="Times New Roman" w:eastAsia="Times New Roman" w:hAnsi="Times New Roman" w:cs="Times New Roman"/>
          <w:b/>
          <w:color w:val="111115"/>
          <w:sz w:val="24"/>
          <w:szCs w:val="24"/>
          <w:bdr w:val="none" w:sz="0" w:space="0" w:color="auto" w:frame="1"/>
          <w:lang w:eastAsia="ru-RU"/>
        </w:rPr>
        <w:t>17.Метод незаконченных предложений</w:t>
      </w:r>
    </w:p>
    <w:p w:rsidR="00096BB8" w:rsidRPr="007A3C22" w:rsidRDefault="00096BB8" w:rsidP="00096BB8">
      <w:pPr>
        <w:shd w:val="clear" w:color="auto" w:fill="FFFFFF"/>
        <w:spacing w:after="0" w:line="240" w:lineRule="auto"/>
        <w:jc w:val="center"/>
        <w:rPr>
          <w:rFonts w:ascii="initial" w:eastAsia="Times New Roman" w:hAnsi="initial" w:cs="Arial"/>
          <w:b/>
          <w:color w:val="111115"/>
          <w:sz w:val="20"/>
          <w:szCs w:val="20"/>
          <w:lang w:eastAsia="ru-RU"/>
        </w:rPr>
      </w:pPr>
      <w:r w:rsidRPr="007A3C22">
        <w:rPr>
          <w:rFonts w:ascii="Times New Roman" w:eastAsia="Times New Roman" w:hAnsi="Times New Roman" w:cs="Times New Roman"/>
          <w:b/>
          <w:color w:val="111115"/>
          <w:sz w:val="24"/>
          <w:szCs w:val="24"/>
          <w:bdr w:val="none" w:sz="0" w:space="0" w:color="auto" w:frame="1"/>
          <w:lang w:eastAsia="ru-RU"/>
        </w:rPr>
        <w:t> (</w:t>
      </w:r>
      <w:proofErr w:type="spellStart"/>
      <w:r w:rsidRPr="007A3C22">
        <w:rPr>
          <w:rFonts w:ascii="Times New Roman" w:eastAsia="Times New Roman" w:hAnsi="Times New Roman" w:cs="Times New Roman"/>
          <w:b/>
          <w:color w:val="111115"/>
          <w:sz w:val="24"/>
          <w:szCs w:val="24"/>
          <w:bdr w:val="none" w:sz="0" w:space="0" w:color="auto" w:frame="1"/>
          <w:lang w:eastAsia="ru-RU"/>
        </w:rPr>
        <w:t>Подмазин</w:t>
      </w:r>
      <w:proofErr w:type="spellEnd"/>
      <w:r w:rsidRPr="007A3C22">
        <w:rPr>
          <w:rFonts w:ascii="Times New Roman" w:eastAsia="Times New Roman" w:hAnsi="Times New Roman" w:cs="Times New Roman"/>
          <w:b/>
          <w:color w:val="111115"/>
          <w:sz w:val="24"/>
          <w:szCs w:val="24"/>
          <w:bdr w:val="none" w:sz="0" w:space="0" w:color="auto" w:frame="1"/>
          <w:lang w:eastAsia="ru-RU"/>
        </w:rPr>
        <w:t xml:space="preserve"> С.И.)</w:t>
      </w:r>
    </w:p>
    <w:p w:rsidR="00096BB8" w:rsidRPr="00096BB8" w:rsidRDefault="00096BB8" w:rsidP="00096BB8">
      <w:pPr>
        <w:shd w:val="clear" w:color="auto" w:fill="FFFFFF"/>
        <w:spacing w:after="0" w:line="240" w:lineRule="auto"/>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 Методика относится к группе проективных тестов, состоит </w:t>
      </w:r>
      <w:proofErr w:type="gramStart"/>
      <w:r w:rsidRPr="00096BB8">
        <w:rPr>
          <w:rFonts w:ascii="Times New Roman" w:eastAsia="Times New Roman" w:hAnsi="Times New Roman" w:cs="Times New Roman"/>
          <w:color w:val="111115"/>
          <w:sz w:val="24"/>
          <w:szCs w:val="24"/>
          <w:bdr w:val="none" w:sz="0" w:space="0" w:color="auto" w:frame="1"/>
          <w:lang w:eastAsia="ru-RU"/>
        </w:rPr>
        <w:t>из</w:t>
      </w:r>
      <w:proofErr w:type="gramEnd"/>
    </w:p>
    <w:p w:rsidR="00096BB8" w:rsidRPr="00096BB8" w:rsidRDefault="00096BB8" w:rsidP="00096BB8">
      <w:pPr>
        <w:shd w:val="clear" w:color="auto" w:fill="FFFFFF"/>
        <w:spacing w:after="0" w:line="240" w:lineRule="auto"/>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56 незаконченных предложений. Каждое из них направлено на выявление отношений испытуемого к той или иной группе социальных или личностных интересов и пристрастий.</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Цель — исследование направленности личности учащегося, системы его отношений.</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Порядок исследований: испытуемым предлагается бланк с 56 незаконченными предложениями, условно поделенными на 7 тематических блоков (по 8 предложений в каждом блоке): отношение к учебе, отношение к школе, отношение к семье, отношение к сверстникам, отношение к самому себе, отношение к окружающим людям и отношение к своему будущему.</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Некоторые группы предложений имеют отношение к испытываемым человеком страхам и опасениям, к имеющемуся у него чувству вины, затрагивают взаимоотношения со сверстниками, родителями, собственные жизненные цели.</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Следует добиваться быстрого выполнения задания, не разрешать долго задумываться над ответом.</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Инструкция. «На бланке приводится 56 незаконченных предложений. Прочитайте и закончите их, вписывая первую же пришедшую Вам в голову мысль. Делайте это быстро, не медлите. Если не можете закончить какое–либо предложение, обведите его номер кружком и займитесь им позднее».</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Обследование приводится в два этапа. На первом испытуемые завершают незаконченные предложения, на втором этапе производят оценку своего эмоционального отношения к содержанию данной концовки.</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Инструкция для 2–</w:t>
      </w:r>
      <w:proofErr w:type="spellStart"/>
      <w:r w:rsidRPr="00096BB8">
        <w:rPr>
          <w:rFonts w:ascii="Times New Roman" w:eastAsia="Times New Roman" w:hAnsi="Times New Roman" w:cs="Times New Roman"/>
          <w:color w:val="111115"/>
          <w:sz w:val="24"/>
          <w:szCs w:val="24"/>
          <w:bdr w:val="none" w:sz="0" w:space="0" w:color="auto" w:frame="1"/>
          <w:lang w:eastAsia="ru-RU"/>
        </w:rPr>
        <w:t>го</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этапа. Прочитав каждое предложение, выставьте ему эмоционально–оценочный балл: +1, 0, –1, по следующей шкале:</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 — положительная оценка и положительное отношение к тому, о чем идет речь, переживание при этом положительных эмоций: радости, удовлетворения, признательности, благодарности, уверенности в себе, покоя и т.д.;</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0 — нейтральная оценка и нейтральное отношение к тому, о чем идет речь. Отсутствие каких–либо эмоций. Предложение не закончено.</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 — негативная оценка, негативное отношение к тому, о чем идет речь.</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proofErr w:type="gramStart"/>
      <w:r w:rsidRPr="00096BB8">
        <w:rPr>
          <w:rFonts w:ascii="Times New Roman" w:eastAsia="Times New Roman" w:hAnsi="Times New Roman" w:cs="Times New Roman"/>
          <w:color w:val="111115"/>
          <w:sz w:val="24"/>
          <w:szCs w:val="24"/>
          <w:bdr w:val="none" w:sz="0" w:space="0" w:color="auto" w:frame="1"/>
          <w:lang w:eastAsia="ru-RU"/>
        </w:rPr>
        <w:t>Переживание при этом отрицательных эмоций: раздражения, гнева, досады, страха, грусти, обиды, зависти, презрения и т.д., или — если предложение не закончено по причине сильных неприятных переживаний, связанных с тем, о чем идет речь.</w:t>
      </w:r>
      <w:proofErr w:type="gramEnd"/>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Примеры: «Школьное начальство... меня не беспокоит» (0); «В школе я чувствую себя... как дома»(+1); «Учителя часто </w:t>
      </w:r>
      <w:proofErr w:type="gramStart"/>
      <w:r w:rsidRPr="00096BB8">
        <w:rPr>
          <w:rFonts w:ascii="Times New Roman" w:eastAsia="Times New Roman" w:hAnsi="Times New Roman" w:cs="Times New Roman"/>
          <w:color w:val="111115"/>
          <w:sz w:val="24"/>
          <w:szCs w:val="24"/>
          <w:bdr w:val="none" w:sz="0" w:space="0" w:color="auto" w:frame="1"/>
          <w:lang w:eastAsia="ru-RU"/>
        </w:rPr>
        <w:t>бывают</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невнимательны ко мне» (–1).</w:t>
      </w:r>
    </w:p>
    <w:p w:rsidR="00096BB8" w:rsidRPr="00096BB8" w:rsidRDefault="00096BB8" w:rsidP="00096BB8">
      <w:pPr>
        <w:shd w:val="clear" w:color="auto" w:fill="FFFFFF"/>
        <w:spacing w:after="0" w:line="240" w:lineRule="auto"/>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Лист незаконченных предложений</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 Я учусь так...</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 Школьное начальство...</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 Моя мама...</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4. Когда меня нет, мои друзья...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lastRenderedPageBreak/>
        <w:t>5. Когда мне начинает не везти...</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6. Большинство известных мне людей...</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7. Я думаю, что в будущем...</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8. Я хотел бы учиться...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9. Наша школа...</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10. По сравнению с большинством семей моя семья...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11. Что касается нашего класса...</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12. Я достаточно способен...</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13. От незнакомых людей...</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14. Мне кажется, что в будущем 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15. В учебе я вижу...</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16. В школе 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17. Моя семья обращается со мной, как </w:t>
      </w:r>
      <w:proofErr w:type="gramStart"/>
      <w:r w:rsidRPr="00096BB8">
        <w:rPr>
          <w:rFonts w:ascii="Times New Roman" w:eastAsia="Times New Roman" w:hAnsi="Times New Roman" w:cs="Times New Roman"/>
          <w:color w:val="111115"/>
          <w:sz w:val="24"/>
          <w:szCs w:val="24"/>
          <w:bdr w:val="none" w:sz="0" w:space="0" w:color="auto" w:frame="1"/>
          <w:lang w:eastAsia="ru-RU"/>
        </w:rPr>
        <w:t>с</w:t>
      </w:r>
      <w:proofErr w:type="gramEnd"/>
      <w:r w:rsidRPr="00096BB8">
        <w:rPr>
          <w:rFonts w:ascii="Times New Roman" w:eastAsia="Times New Roman" w:hAnsi="Times New Roman" w:cs="Times New Roman"/>
          <w:color w:val="111115"/>
          <w:sz w:val="24"/>
          <w:szCs w:val="24"/>
          <w:bdr w:val="none" w:sz="0" w:space="0" w:color="auto" w:frame="1"/>
          <w:lang w:eastAsia="ru-RU"/>
        </w:rPr>
        <w:t>...</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18. Когда я высказываю свое мнение...</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19. Мне кажется, что 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20. Люди чаще всего живут...</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21. Я думаю, что планировать будущее...</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22. Что касается уроков, то 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23. Наши учителя...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24. Я хотел бы, чтобы мой отец...</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25. Я думаю, что мои ровесники...</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26. Я мог бы быть очень счастливым...</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27. Почти все люди стремятся...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28. Думать о будущем...</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29. Я могу учиться...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30. Большинство учителей...</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31. Считаю, что большинство матерей...</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32. В классе я чувствую себя...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33. Моим скрытым желанием является...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34. Мне кажется, что люди в основном...</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35. Мне кажется, что лет через пять...</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36. Домашние задания 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37. Когда я иду в школу...</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38. Моя мать и 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39. Что касается моих товарищей в классе...</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40. Больше всего я боюсь...</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41. Люди видят смысл </w:t>
      </w:r>
      <w:proofErr w:type="gramStart"/>
      <w:r w:rsidRPr="00096BB8">
        <w:rPr>
          <w:rFonts w:ascii="Times New Roman" w:eastAsia="Times New Roman" w:hAnsi="Times New Roman" w:cs="Times New Roman"/>
          <w:color w:val="111115"/>
          <w:sz w:val="24"/>
          <w:szCs w:val="24"/>
          <w:bdr w:val="none" w:sz="0" w:space="0" w:color="auto" w:frame="1"/>
          <w:lang w:eastAsia="ru-RU"/>
        </w:rPr>
        <w:t>в</w:t>
      </w:r>
      <w:proofErr w:type="gramEnd"/>
      <w:r w:rsidRPr="00096BB8">
        <w:rPr>
          <w:rFonts w:ascii="Times New Roman" w:eastAsia="Times New Roman" w:hAnsi="Times New Roman" w:cs="Times New Roman"/>
          <w:color w:val="111115"/>
          <w:sz w:val="24"/>
          <w:szCs w:val="24"/>
          <w:bdr w:val="none" w:sz="0" w:space="0" w:color="auto" w:frame="1"/>
          <w:lang w:eastAsia="ru-RU"/>
        </w:rPr>
        <w:t>...</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42. В будущем я займусь...</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43. Большинство учебных предметов...</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44. Я думаю, что учителя...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45. Думаю, что мой отец...</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46. Мне не нравится, когда ребята...</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47. Больше всего я люблю...</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48. В основном люди относятся друг к другу...</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49. Часто мне кажется, что в будущем...</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50. Когда я вспоминаю об учебе...</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51. Когда я вспоминаю нашу школу...</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52. Мой отец и я...</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53. Когда летом я вспоминаю наш класс...</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54. Я думаю, что обо мне...</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55. Люди часто...</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56. Целью своей жизни я считаю...</w:t>
      </w:r>
    </w:p>
    <w:p w:rsidR="00096BB8" w:rsidRPr="00096BB8" w:rsidRDefault="00096BB8" w:rsidP="00096BB8">
      <w:pPr>
        <w:shd w:val="clear" w:color="auto" w:fill="FFFFFF"/>
        <w:spacing w:after="0" w:line="240" w:lineRule="auto"/>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lastRenderedPageBreak/>
        <w:t>Ключ к методу незаконченных предложений</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Алгебраически суммируются оценки по каждому блоку, например, учеба: 0, 0, +1, –1, +1, +1, +1, –1 = +2. В результате получается обобщенная смысловая установка по данной теме (сфере). Естественно, что ученик может выставить чисто умозрительную оценку, без эмоциональной вовлеченности. Но исследования показывают, что вопросы, из которых составлен тест, являются в эмоциональном отношении достаточно значимыми для подростков.</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Интерпретация. В ходе апробации теста, на основании анализа 316 установочных полей, была получена следующая шкала оценок обобщенных установок:</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proofErr w:type="gramStart"/>
      <w:r w:rsidRPr="00096BB8">
        <w:rPr>
          <w:rFonts w:ascii="Times New Roman" w:eastAsia="Times New Roman" w:hAnsi="Times New Roman" w:cs="Times New Roman"/>
          <w:color w:val="111115"/>
          <w:sz w:val="24"/>
          <w:szCs w:val="24"/>
          <w:bdr w:val="none" w:sz="0" w:space="0" w:color="auto" w:frame="1"/>
          <w:lang w:eastAsia="ru-RU"/>
        </w:rPr>
        <w:t>весьма положительная</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 больше 3;</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положительная — от 1 до 3;</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нейтральная — от 0 до 1;</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отрицательная — от –3 до –1</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proofErr w:type="gramStart"/>
      <w:r w:rsidRPr="00096BB8">
        <w:rPr>
          <w:rFonts w:ascii="Times New Roman" w:eastAsia="Times New Roman" w:hAnsi="Times New Roman" w:cs="Times New Roman"/>
          <w:color w:val="111115"/>
          <w:sz w:val="24"/>
          <w:szCs w:val="24"/>
          <w:bdr w:val="none" w:sz="0" w:space="0" w:color="auto" w:frame="1"/>
          <w:lang w:eastAsia="ru-RU"/>
        </w:rPr>
        <w:t>крайне отрицательная</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 меньше –3.</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smallCaps/>
          <w:color w:val="111115"/>
          <w:sz w:val="24"/>
          <w:szCs w:val="24"/>
          <w:bdr w:val="none" w:sz="0" w:space="0" w:color="auto" w:frame="1"/>
          <w:lang w:eastAsia="ru-RU"/>
        </w:rPr>
        <w:t> </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smallCaps/>
          <w:color w:val="111115"/>
          <w:sz w:val="24"/>
          <w:szCs w:val="24"/>
          <w:bdr w:val="none" w:sz="0" w:space="0" w:color="auto" w:frame="1"/>
          <w:lang w:eastAsia="ru-RU"/>
        </w:rPr>
        <w:t>Однако качественный анализ проекций показывает, что часто уже на нейтральном уровне шкалы оценок (от 0 до +1) начинаются серьезные психологические проблемы учащихся в данной сфере действительности.</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В результате при тестировании определяются сферы, в которых преобладают положительные установки (положительный опыт, положительное восприятие, положительные ожидания), и области, в которых преобладают установки, близкие к </w:t>
      </w:r>
      <w:proofErr w:type="gramStart"/>
      <w:r w:rsidRPr="00096BB8">
        <w:rPr>
          <w:rFonts w:ascii="Times New Roman" w:eastAsia="Times New Roman" w:hAnsi="Times New Roman" w:cs="Times New Roman"/>
          <w:color w:val="111115"/>
          <w:sz w:val="24"/>
          <w:szCs w:val="24"/>
          <w:bdr w:val="none" w:sz="0" w:space="0" w:color="auto" w:frame="1"/>
          <w:lang w:eastAsia="ru-RU"/>
        </w:rPr>
        <w:t>отрицательным</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или отрицательные (отрицательный опыт, отрицательное восприятие, отрицательные ожидания). Именно </w:t>
      </w:r>
      <w:proofErr w:type="gramStart"/>
      <w:r w:rsidRPr="00096BB8">
        <w:rPr>
          <w:rFonts w:ascii="Times New Roman" w:eastAsia="Times New Roman" w:hAnsi="Times New Roman" w:cs="Times New Roman"/>
          <w:color w:val="111115"/>
          <w:sz w:val="24"/>
          <w:szCs w:val="24"/>
          <w:bdr w:val="none" w:sz="0" w:space="0" w:color="auto" w:frame="1"/>
          <w:lang w:eastAsia="ru-RU"/>
        </w:rPr>
        <w:t>в</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w:t>
      </w:r>
      <w:proofErr w:type="gramStart"/>
      <w:r w:rsidRPr="00096BB8">
        <w:rPr>
          <w:rFonts w:ascii="Times New Roman" w:eastAsia="Times New Roman" w:hAnsi="Times New Roman" w:cs="Times New Roman"/>
          <w:color w:val="111115"/>
          <w:sz w:val="24"/>
          <w:szCs w:val="24"/>
          <w:bdr w:val="none" w:sz="0" w:space="0" w:color="auto" w:frame="1"/>
          <w:lang w:eastAsia="ru-RU"/>
        </w:rPr>
        <w:t>последних</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и возникает у ребенка наибольшее число психологических проблем, снижается продуктивность деятельности и т.п. Это могут быть и учебные трудности, и взаимоотношения с учителями, с родителями и близкими, со сверстниками, заниженная самооценка и неудовлетворенность собой.</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Интерпретация результатов обследования начинается с анализа полученных по каждому блоку данных, например:</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Наташа П., ученица 8–</w:t>
      </w:r>
      <w:proofErr w:type="spellStart"/>
      <w:r w:rsidRPr="00096BB8">
        <w:rPr>
          <w:rFonts w:ascii="Times New Roman" w:eastAsia="Times New Roman" w:hAnsi="Times New Roman" w:cs="Times New Roman"/>
          <w:color w:val="111115"/>
          <w:sz w:val="24"/>
          <w:szCs w:val="24"/>
          <w:bdr w:val="none" w:sz="0" w:space="0" w:color="auto" w:frame="1"/>
          <w:lang w:eastAsia="ru-RU"/>
        </w:rPr>
        <w:t>го</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класса</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Сфера и балл:</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Учеба +2. Школа +2. Семья +3. Сверстники +1. Я 0. Люди +1. Будущее +4.</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Полученные в данном примере результаты позволяют выделить сферы, где присутствует наибольшее количество негативных установок: отношение к сверстникам, к самому себе, к окружающим людям. Следующий затем качественный анализ проекций позволяет приблизиться к пониманию сущности существующих проблем.</w:t>
      </w:r>
    </w:p>
    <w:p w:rsidR="00096BB8" w:rsidRPr="00096BB8" w:rsidRDefault="00096BB8" w:rsidP="00096BB8">
      <w:pPr>
        <w:shd w:val="clear" w:color="auto" w:fill="FFFFFF"/>
        <w:spacing w:after="0" w:line="240" w:lineRule="auto"/>
        <w:ind w:firstLine="720"/>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Продолжим анализ того же примера:</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«Когда меня нет, мои друзья... не вспоминают обо мне» (–1).</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«Когда я высказываю свое мнение, ... меня никто не слушает» (–1).</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«Что касается нашего класса, ... то он не очень хороший» (–1). Подросток явно не доволен характером сложившихся со сверстниками отношений. Содержание дальнейших проекций косвенно указывает на негативный образ «Я»:</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«Мне кажется, что я... необщительна и неинтересна» (–1).</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«Больше всего я боюсь... остаться брошенной всеми и любимым человеком»</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(–1).</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«Я думаю, что обо мне... часто говорят нехорошее» (–1). Наташа ощущает дефицит общения, испытывает чувство вины, чувство собственной неполноценности.</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 xml:space="preserve">Блок «Я» дополнительно указывает на </w:t>
      </w:r>
      <w:proofErr w:type="spellStart"/>
      <w:r w:rsidRPr="00096BB8">
        <w:rPr>
          <w:rFonts w:ascii="Times New Roman" w:eastAsia="Times New Roman" w:hAnsi="Times New Roman" w:cs="Times New Roman"/>
          <w:color w:val="111115"/>
          <w:sz w:val="24"/>
          <w:szCs w:val="24"/>
          <w:bdr w:val="none" w:sz="0" w:space="0" w:color="auto" w:frame="1"/>
          <w:lang w:eastAsia="ru-RU"/>
        </w:rPr>
        <w:t>сформированность</w:t>
      </w:r>
      <w:proofErr w:type="spellEnd"/>
      <w:r w:rsidRPr="00096BB8">
        <w:rPr>
          <w:rFonts w:ascii="Times New Roman" w:eastAsia="Times New Roman" w:hAnsi="Times New Roman" w:cs="Times New Roman"/>
          <w:color w:val="111115"/>
          <w:sz w:val="24"/>
          <w:szCs w:val="24"/>
          <w:bdr w:val="none" w:sz="0" w:space="0" w:color="auto" w:frame="1"/>
          <w:lang w:eastAsia="ru-RU"/>
        </w:rPr>
        <w:t xml:space="preserve"> у Наташи негативного образа «Я». «Большинство людей... </w:t>
      </w:r>
      <w:proofErr w:type="gramStart"/>
      <w:r w:rsidRPr="00096BB8">
        <w:rPr>
          <w:rFonts w:ascii="Times New Roman" w:eastAsia="Times New Roman" w:hAnsi="Times New Roman" w:cs="Times New Roman"/>
          <w:color w:val="111115"/>
          <w:sz w:val="24"/>
          <w:szCs w:val="24"/>
          <w:bdr w:val="none" w:sz="0" w:space="0" w:color="auto" w:frame="1"/>
          <w:lang w:eastAsia="ru-RU"/>
        </w:rPr>
        <w:t>способны</w:t>
      </w:r>
      <w:proofErr w:type="gramEnd"/>
      <w:r w:rsidRPr="00096BB8">
        <w:rPr>
          <w:rFonts w:ascii="Times New Roman" w:eastAsia="Times New Roman" w:hAnsi="Times New Roman" w:cs="Times New Roman"/>
          <w:color w:val="111115"/>
          <w:sz w:val="24"/>
          <w:szCs w:val="24"/>
          <w:bdr w:val="none" w:sz="0" w:space="0" w:color="auto" w:frame="1"/>
          <w:lang w:eastAsia="ru-RU"/>
        </w:rPr>
        <w:t xml:space="preserve"> на обман» (–1).</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«Мне кажется, что люди в основном эгоисты, живут только для себя»(–1).</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«Больше всего я люблю тех людей, ... которые любят и понимают меня»(–1).</w:t>
      </w:r>
    </w:p>
    <w:p w:rsidR="00096BB8" w:rsidRPr="00096BB8" w:rsidRDefault="00096BB8" w:rsidP="00096BB8">
      <w:pPr>
        <w:shd w:val="clear" w:color="auto" w:fill="FFFFFF"/>
        <w:spacing w:after="0" w:line="240" w:lineRule="auto"/>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lastRenderedPageBreak/>
        <w:t>Подросток «вымещает» на окружающих свою отчужденность. Негативная оценка последнего предложения говорит о том, что людей, которые любят и понимают Наташу, по ее мнению, очень мало.</w:t>
      </w:r>
    </w:p>
    <w:p w:rsidR="00096BB8" w:rsidRPr="00096BB8" w:rsidRDefault="00096BB8" w:rsidP="00096BB8">
      <w:pPr>
        <w:shd w:val="clear" w:color="auto" w:fill="FFFFFF"/>
        <w:spacing w:after="15" w:line="240" w:lineRule="auto"/>
        <w:jc w:val="center"/>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Сферы проявления обобщенных смысловых установок</w:t>
      </w:r>
    </w:p>
    <w:tbl>
      <w:tblPr>
        <w:tblW w:w="10916" w:type="dxa"/>
        <w:tblInd w:w="-885" w:type="dxa"/>
        <w:tblLayout w:type="fixed"/>
        <w:tblCellMar>
          <w:left w:w="0" w:type="dxa"/>
          <w:right w:w="0" w:type="dxa"/>
        </w:tblCellMar>
        <w:tblLook w:val="04A0" w:firstRow="1" w:lastRow="0" w:firstColumn="1" w:lastColumn="0" w:noHBand="0" w:noVBand="1"/>
      </w:tblPr>
      <w:tblGrid>
        <w:gridCol w:w="851"/>
        <w:gridCol w:w="568"/>
        <w:gridCol w:w="708"/>
        <w:gridCol w:w="511"/>
        <w:gridCol w:w="340"/>
        <w:gridCol w:w="709"/>
        <w:gridCol w:w="449"/>
        <w:gridCol w:w="20"/>
        <w:gridCol w:w="381"/>
        <w:gridCol w:w="638"/>
        <w:gridCol w:w="354"/>
        <w:gridCol w:w="709"/>
        <w:gridCol w:w="851"/>
        <w:gridCol w:w="332"/>
        <w:gridCol w:w="20"/>
        <w:gridCol w:w="356"/>
        <w:gridCol w:w="709"/>
        <w:gridCol w:w="501"/>
        <w:gridCol w:w="20"/>
        <w:gridCol w:w="330"/>
        <w:gridCol w:w="850"/>
        <w:gridCol w:w="609"/>
        <w:gridCol w:w="100"/>
      </w:tblGrid>
      <w:tr w:rsidR="00672F3B" w:rsidRPr="00096BB8" w:rsidTr="00672F3B">
        <w:trPr>
          <w:trHeight w:val="449"/>
        </w:trPr>
        <w:tc>
          <w:tcPr>
            <w:tcW w:w="141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Учеба</w:t>
            </w:r>
          </w:p>
        </w:tc>
        <w:tc>
          <w:tcPr>
            <w:tcW w:w="1559"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Школа</w:t>
            </w:r>
          </w:p>
        </w:tc>
        <w:tc>
          <w:tcPr>
            <w:tcW w:w="1559"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Семья</w:t>
            </w:r>
          </w:p>
        </w:tc>
        <w:tc>
          <w:tcPr>
            <w:tcW w:w="1701"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Сверстники</w:t>
            </w:r>
          </w:p>
        </w:tc>
        <w:tc>
          <w:tcPr>
            <w:tcW w:w="1559"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Я</w:t>
            </w:r>
          </w:p>
        </w:tc>
        <w:tc>
          <w:tcPr>
            <w:tcW w:w="1560"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Люди</w:t>
            </w:r>
          </w:p>
        </w:tc>
        <w:tc>
          <w:tcPr>
            <w:tcW w:w="1559"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Будущее</w:t>
            </w:r>
          </w:p>
        </w:tc>
      </w:tr>
      <w:tr w:rsidR="00672F3B" w:rsidRPr="00096BB8" w:rsidTr="00672F3B">
        <w:trPr>
          <w:trHeight w:val="113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 </w:t>
            </w:r>
            <w:proofErr w:type="spellStart"/>
            <w:r w:rsidRPr="00096BB8">
              <w:rPr>
                <w:rFonts w:ascii="Times New Roman" w:eastAsia="Times New Roman" w:hAnsi="Times New Roman" w:cs="Times New Roman"/>
                <w:sz w:val="24"/>
                <w:szCs w:val="24"/>
                <w:bdr w:val="none" w:sz="0" w:space="0" w:color="auto" w:frame="1"/>
                <w:lang w:eastAsia="ru-RU"/>
              </w:rPr>
              <w:t>предл</w:t>
            </w:r>
            <w:proofErr w:type="spellEnd"/>
          </w:p>
        </w:tc>
        <w:tc>
          <w:tcPr>
            <w:tcW w:w="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Балл</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 </w:t>
            </w:r>
            <w:proofErr w:type="spellStart"/>
            <w:r w:rsidRPr="00096BB8">
              <w:rPr>
                <w:rFonts w:ascii="Times New Roman" w:eastAsia="Times New Roman" w:hAnsi="Times New Roman" w:cs="Times New Roman"/>
                <w:sz w:val="24"/>
                <w:szCs w:val="24"/>
                <w:bdr w:val="none" w:sz="0" w:space="0" w:color="auto" w:frame="1"/>
                <w:lang w:eastAsia="ru-RU"/>
              </w:rPr>
              <w:t>предл</w:t>
            </w:r>
            <w:proofErr w:type="spellEnd"/>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Балл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 </w:t>
            </w:r>
            <w:proofErr w:type="spellStart"/>
            <w:r w:rsidRPr="00096BB8">
              <w:rPr>
                <w:rFonts w:ascii="Times New Roman" w:eastAsia="Times New Roman" w:hAnsi="Times New Roman" w:cs="Times New Roman"/>
                <w:sz w:val="24"/>
                <w:szCs w:val="24"/>
                <w:bdr w:val="none" w:sz="0" w:space="0" w:color="auto" w:frame="1"/>
                <w:lang w:eastAsia="ru-RU"/>
              </w:rPr>
              <w:t>предл</w:t>
            </w:r>
            <w:proofErr w:type="spellEnd"/>
          </w:p>
        </w:tc>
        <w:tc>
          <w:tcPr>
            <w:tcW w:w="85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Балл</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 </w:t>
            </w:r>
            <w:proofErr w:type="spellStart"/>
            <w:r w:rsidRPr="00096BB8">
              <w:rPr>
                <w:rFonts w:ascii="Times New Roman" w:eastAsia="Times New Roman" w:hAnsi="Times New Roman" w:cs="Times New Roman"/>
                <w:sz w:val="24"/>
                <w:szCs w:val="24"/>
                <w:bdr w:val="none" w:sz="0" w:space="0" w:color="auto" w:frame="1"/>
                <w:lang w:eastAsia="ru-RU"/>
              </w:rPr>
              <w:t>предл</w:t>
            </w:r>
            <w:proofErr w:type="spellEnd"/>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Балл</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 </w:t>
            </w:r>
            <w:proofErr w:type="spellStart"/>
            <w:r w:rsidRPr="00096BB8">
              <w:rPr>
                <w:rFonts w:ascii="Times New Roman" w:eastAsia="Times New Roman" w:hAnsi="Times New Roman" w:cs="Times New Roman"/>
                <w:sz w:val="24"/>
                <w:szCs w:val="24"/>
                <w:bdr w:val="none" w:sz="0" w:space="0" w:color="auto" w:frame="1"/>
                <w:lang w:eastAsia="ru-RU"/>
              </w:rPr>
              <w:t>предл</w:t>
            </w:r>
            <w:proofErr w:type="spellEnd"/>
          </w:p>
        </w:tc>
        <w:tc>
          <w:tcPr>
            <w:tcW w:w="70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Балл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 </w:t>
            </w:r>
            <w:proofErr w:type="spellStart"/>
            <w:r w:rsidRPr="00096BB8">
              <w:rPr>
                <w:rFonts w:ascii="Times New Roman" w:eastAsia="Times New Roman" w:hAnsi="Times New Roman" w:cs="Times New Roman"/>
                <w:sz w:val="24"/>
                <w:szCs w:val="24"/>
                <w:bdr w:val="none" w:sz="0" w:space="0" w:color="auto" w:frame="1"/>
                <w:lang w:eastAsia="ru-RU"/>
              </w:rPr>
              <w:t>предл</w:t>
            </w:r>
            <w:proofErr w:type="spellEnd"/>
          </w:p>
        </w:tc>
        <w:tc>
          <w:tcPr>
            <w:tcW w:w="85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Балл</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xml:space="preserve">№ </w:t>
            </w:r>
            <w:proofErr w:type="spellStart"/>
            <w:r w:rsidRPr="00096BB8">
              <w:rPr>
                <w:rFonts w:ascii="Times New Roman" w:eastAsia="Times New Roman" w:hAnsi="Times New Roman" w:cs="Times New Roman"/>
                <w:sz w:val="24"/>
                <w:szCs w:val="24"/>
                <w:bdr w:val="none" w:sz="0" w:space="0" w:color="auto" w:frame="1"/>
                <w:lang w:eastAsia="ru-RU"/>
              </w:rPr>
              <w:t>предл</w:t>
            </w:r>
            <w:proofErr w:type="spellEnd"/>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Балл</w:t>
            </w:r>
          </w:p>
        </w:tc>
      </w:tr>
      <w:tr w:rsidR="00672F3B" w:rsidRPr="00096BB8" w:rsidTr="00672F3B">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tc>
        <w:tc>
          <w:tcPr>
            <w:tcW w:w="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tc>
        <w:tc>
          <w:tcPr>
            <w:tcW w:w="85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w:t>
            </w:r>
          </w:p>
        </w:tc>
        <w:tc>
          <w:tcPr>
            <w:tcW w:w="70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w:t>
            </w:r>
          </w:p>
        </w:tc>
        <w:tc>
          <w:tcPr>
            <w:tcW w:w="85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672F3B" w:rsidRPr="00096BB8" w:rsidTr="00672F3B">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w:t>
            </w:r>
          </w:p>
        </w:tc>
        <w:tc>
          <w:tcPr>
            <w:tcW w:w="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w:t>
            </w:r>
          </w:p>
        </w:tc>
        <w:tc>
          <w:tcPr>
            <w:tcW w:w="85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w:t>
            </w:r>
          </w:p>
        </w:tc>
        <w:tc>
          <w:tcPr>
            <w:tcW w:w="70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w:t>
            </w:r>
          </w:p>
        </w:tc>
        <w:tc>
          <w:tcPr>
            <w:tcW w:w="85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14</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672F3B" w:rsidRPr="00096BB8" w:rsidTr="00672F3B">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15</w:t>
            </w:r>
          </w:p>
        </w:tc>
        <w:tc>
          <w:tcPr>
            <w:tcW w:w="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16</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17</w:t>
            </w:r>
          </w:p>
        </w:tc>
        <w:tc>
          <w:tcPr>
            <w:tcW w:w="85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19</w:t>
            </w:r>
          </w:p>
        </w:tc>
        <w:tc>
          <w:tcPr>
            <w:tcW w:w="70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20</w:t>
            </w:r>
          </w:p>
        </w:tc>
        <w:tc>
          <w:tcPr>
            <w:tcW w:w="85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21</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672F3B" w:rsidRPr="00096BB8" w:rsidTr="00672F3B">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22</w:t>
            </w:r>
          </w:p>
        </w:tc>
        <w:tc>
          <w:tcPr>
            <w:tcW w:w="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23</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24</w:t>
            </w:r>
          </w:p>
        </w:tc>
        <w:tc>
          <w:tcPr>
            <w:tcW w:w="85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26</w:t>
            </w:r>
          </w:p>
        </w:tc>
        <w:tc>
          <w:tcPr>
            <w:tcW w:w="70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27</w:t>
            </w:r>
          </w:p>
        </w:tc>
        <w:tc>
          <w:tcPr>
            <w:tcW w:w="85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28</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672F3B" w:rsidRPr="00096BB8" w:rsidTr="00672F3B">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29</w:t>
            </w:r>
          </w:p>
        </w:tc>
        <w:tc>
          <w:tcPr>
            <w:tcW w:w="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30</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31</w:t>
            </w:r>
          </w:p>
        </w:tc>
        <w:tc>
          <w:tcPr>
            <w:tcW w:w="85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33</w:t>
            </w:r>
          </w:p>
        </w:tc>
        <w:tc>
          <w:tcPr>
            <w:tcW w:w="70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34</w:t>
            </w:r>
          </w:p>
        </w:tc>
        <w:tc>
          <w:tcPr>
            <w:tcW w:w="85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35</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672F3B" w:rsidRPr="00096BB8" w:rsidTr="00672F3B">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36</w:t>
            </w:r>
          </w:p>
        </w:tc>
        <w:tc>
          <w:tcPr>
            <w:tcW w:w="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37</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38</w:t>
            </w:r>
          </w:p>
        </w:tc>
        <w:tc>
          <w:tcPr>
            <w:tcW w:w="85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40</w:t>
            </w:r>
          </w:p>
        </w:tc>
        <w:tc>
          <w:tcPr>
            <w:tcW w:w="70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41</w:t>
            </w:r>
          </w:p>
        </w:tc>
        <w:tc>
          <w:tcPr>
            <w:tcW w:w="85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42</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672F3B" w:rsidRPr="00096BB8" w:rsidTr="00672F3B">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43</w:t>
            </w:r>
          </w:p>
        </w:tc>
        <w:tc>
          <w:tcPr>
            <w:tcW w:w="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44</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45</w:t>
            </w:r>
          </w:p>
        </w:tc>
        <w:tc>
          <w:tcPr>
            <w:tcW w:w="85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47</w:t>
            </w:r>
          </w:p>
        </w:tc>
        <w:tc>
          <w:tcPr>
            <w:tcW w:w="70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48</w:t>
            </w:r>
          </w:p>
        </w:tc>
        <w:tc>
          <w:tcPr>
            <w:tcW w:w="85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49</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672F3B" w:rsidRPr="00096BB8" w:rsidTr="00672F3B">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50</w:t>
            </w:r>
          </w:p>
        </w:tc>
        <w:tc>
          <w:tcPr>
            <w:tcW w:w="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52</w:t>
            </w:r>
          </w:p>
        </w:tc>
        <w:tc>
          <w:tcPr>
            <w:tcW w:w="85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54</w:t>
            </w:r>
          </w:p>
        </w:tc>
        <w:tc>
          <w:tcPr>
            <w:tcW w:w="70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55</w:t>
            </w:r>
          </w:p>
        </w:tc>
        <w:tc>
          <w:tcPr>
            <w:tcW w:w="85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56</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672F3B" w:rsidRPr="00096BB8" w:rsidTr="00672F3B">
        <w:tc>
          <w:tcPr>
            <w:tcW w:w="851"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568"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708"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511"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340"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1158" w:type="dxa"/>
            <w:gridSpan w:val="2"/>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20"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381"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638"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354"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709"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1183" w:type="dxa"/>
            <w:gridSpan w:val="2"/>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20"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356"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1210" w:type="dxa"/>
            <w:gridSpan w:val="2"/>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20"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330"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850"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609"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c>
          <w:tcPr>
            <w:tcW w:w="100" w:type="dxa"/>
            <w:tcBorders>
              <w:top w:val="nil"/>
              <w:left w:val="nil"/>
              <w:bottom w:val="nil"/>
              <w:right w:val="nil"/>
            </w:tcBorders>
            <w:vAlign w:val="center"/>
            <w:hideMark/>
          </w:tcPr>
          <w:p w:rsidR="00096BB8" w:rsidRPr="00096BB8" w:rsidRDefault="00096BB8" w:rsidP="00096BB8">
            <w:pPr>
              <w:spacing w:after="0" w:line="360" w:lineRule="atLeast"/>
              <w:rPr>
                <w:rFonts w:ascii="Times New Roman" w:eastAsia="Times New Roman" w:hAnsi="Times New Roman" w:cs="Times New Roman"/>
                <w:sz w:val="1"/>
                <w:szCs w:val="24"/>
                <w:lang w:eastAsia="ru-RU"/>
              </w:rPr>
            </w:pPr>
          </w:p>
        </w:tc>
      </w:tr>
    </w:tbl>
    <w:p w:rsid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000000"/>
          <w:sz w:val="24"/>
          <w:szCs w:val="24"/>
          <w:bdr w:val="none" w:sz="0" w:space="0" w:color="auto" w:frame="1"/>
          <w:lang w:eastAsia="ru-RU"/>
        </w:rPr>
        <w:br w:type="textWrapping" w:clear="all"/>
      </w: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672F3B" w:rsidRPr="00096BB8" w:rsidRDefault="00672F3B" w:rsidP="00096BB8">
      <w:pPr>
        <w:shd w:val="clear" w:color="auto" w:fill="FFFFFF"/>
        <w:spacing w:after="0" w:line="240" w:lineRule="auto"/>
        <w:rPr>
          <w:rFonts w:ascii="initial" w:eastAsia="Times New Roman" w:hAnsi="initial" w:cs="Arial"/>
          <w:color w:val="111115"/>
          <w:sz w:val="20"/>
          <w:szCs w:val="20"/>
          <w:lang w:eastAsia="ru-RU"/>
        </w:rPr>
      </w:pPr>
    </w:p>
    <w:p w:rsidR="00096BB8" w:rsidRPr="00672F3B" w:rsidRDefault="00096BB8" w:rsidP="00672F3B">
      <w:pPr>
        <w:shd w:val="clear" w:color="auto" w:fill="FFFFFF"/>
        <w:spacing w:after="0" w:line="360" w:lineRule="atLeast"/>
        <w:rPr>
          <w:rFonts w:ascii="initial" w:eastAsia="Times New Roman" w:hAnsi="initial" w:cs="Arial"/>
          <w:b/>
          <w:color w:val="111115"/>
          <w:sz w:val="20"/>
          <w:szCs w:val="20"/>
          <w:lang w:eastAsia="ru-RU"/>
        </w:rPr>
      </w:pPr>
      <w:r w:rsidRPr="00672F3B">
        <w:rPr>
          <w:rFonts w:ascii="initial" w:eastAsia="Times New Roman" w:hAnsi="initial" w:cs="Arial"/>
          <w:b/>
          <w:color w:val="111115"/>
          <w:sz w:val="20"/>
          <w:szCs w:val="20"/>
          <w:lang w:eastAsia="ru-RU"/>
        </w:rPr>
        <w:t xml:space="preserve">18. </w:t>
      </w:r>
      <w:proofErr w:type="gramStart"/>
      <w:r w:rsidRPr="00672F3B">
        <w:rPr>
          <w:rFonts w:ascii="initial" w:eastAsia="Times New Roman" w:hAnsi="initial" w:cs="Arial"/>
          <w:b/>
          <w:color w:val="111115"/>
          <w:sz w:val="20"/>
          <w:szCs w:val="20"/>
          <w:lang w:eastAsia="ru-RU"/>
        </w:rPr>
        <w:t>Шкала определения уровня д</w:t>
      </w:r>
      <w:r w:rsidR="00672F3B">
        <w:rPr>
          <w:rFonts w:ascii="initial" w:eastAsia="Times New Roman" w:hAnsi="initial" w:cs="Arial"/>
          <w:b/>
          <w:color w:val="111115"/>
          <w:sz w:val="20"/>
          <w:szCs w:val="20"/>
          <w:lang w:eastAsia="ru-RU"/>
        </w:rPr>
        <w:t>епрессии (</w:t>
      </w:r>
      <w:proofErr w:type="spellStart"/>
      <w:r w:rsidR="00672F3B">
        <w:rPr>
          <w:rFonts w:ascii="initial" w:eastAsia="Times New Roman" w:hAnsi="initial" w:cs="Arial"/>
          <w:b/>
          <w:color w:val="111115"/>
          <w:sz w:val="20"/>
          <w:szCs w:val="20"/>
          <w:lang w:eastAsia="ru-RU"/>
        </w:rPr>
        <w:t>модиф</w:t>
      </w:r>
      <w:proofErr w:type="spellEnd"/>
      <w:r w:rsidR="00672F3B">
        <w:rPr>
          <w:rFonts w:ascii="initial" w:eastAsia="Times New Roman" w:hAnsi="initial" w:cs="Arial"/>
          <w:b/>
          <w:color w:val="111115"/>
          <w:sz w:val="20"/>
          <w:szCs w:val="20"/>
          <w:lang w:eastAsia="ru-RU"/>
        </w:rPr>
        <w:t>.</w:t>
      </w:r>
      <w:proofErr w:type="gramEnd"/>
      <w:r w:rsidR="00672F3B">
        <w:rPr>
          <w:rFonts w:ascii="initial" w:eastAsia="Times New Roman" w:hAnsi="initial" w:cs="Arial"/>
          <w:b/>
          <w:color w:val="111115"/>
          <w:sz w:val="20"/>
          <w:szCs w:val="20"/>
          <w:lang w:eastAsia="ru-RU"/>
        </w:rPr>
        <w:t xml:space="preserve"> </w:t>
      </w:r>
      <w:proofErr w:type="gramStart"/>
      <w:r w:rsidR="00672F3B">
        <w:rPr>
          <w:rFonts w:ascii="initial" w:eastAsia="Times New Roman" w:hAnsi="initial" w:cs="Arial"/>
          <w:b/>
          <w:color w:val="111115"/>
          <w:sz w:val="20"/>
          <w:szCs w:val="20"/>
          <w:lang w:eastAsia="ru-RU"/>
        </w:rPr>
        <w:t>Т.Н. Балашова)</w:t>
      </w:r>
      <w:proofErr w:type="gramEnd"/>
    </w:p>
    <w:p w:rsidR="00096BB8" w:rsidRPr="00096BB8" w:rsidRDefault="00096BB8" w:rsidP="00096BB8">
      <w:pPr>
        <w:shd w:val="clear" w:color="auto" w:fill="FFFFFF"/>
        <w:spacing w:after="0" w:afterAutospacing="1" w:line="240" w:lineRule="auto"/>
        <w:ind w:firstLine="709"/>
        <w:jc w:val="both"/>
        <w:rPr>
          <w:rFonts w:ascii="initial" w:eastAsia="Times New Roman" w:hAnsi="initial" w:cs="Arial"/>
          <w:color w:val="111115"/>
          <w:sz w:val="20"/>
          <w:szCs w:val="20"/>
          <w:lang w:eastAsia="ru-RU"/>
        </w:rPr>
      </w:pPr>
      <w:r w:rsidRPr="00096BB8">
        <w:rPr>
          <w:rFonts w:ascii="initial" w:eastAsia="Times New Roman" w:hAnsi="initial" w:cs="Arial"/>
          <w:color w:val="111115"/>
          <w:sz w:val="24"/>
          <w:szCs w:val="24"/>
          <w:bdr w:val="none" w:sz="0" w:space="0" w:color="auto" w:frame="1"/>
          <w:lang w:eastAsia="ru-RU"/>
        </w:rPr>
        <w:lastRenderedPageBreak/>
        <w:t xml:space="preserve">Опросник </w:t>
      </w:r>
      <w:proofErr w:type="gramStart"/>
      <w:r w:rsidRPr="00096BB8">
        <w:rPr>
          <w:rFonts w:ascii="initial" w:eastAsia="Times New Roman" w:hAnsi="initial" w:cs="Arial"/>
          <w:color w:val="111115"/>
          <w:sz w:val="24"/>
          <w:szCs w:val="24"/>
          <w:bdr w:val="none" w:sz="0" w:space="0" w:color="auto" w:frame="1"/>
          <w:lang w:eastAsia="ru-RU"/>
        </w:rPr>
        <w:t>разработан</w:t>
      </w:r>
      <w:proofErr w:type="gramEnd"/>
      <w:r w:rsidRPr="00096BB8">
        <w:rPr>
          <w:rFonts w:ascii="initial" w:eastAsia="Times New Roman" w:hAnsi="initial" w:cs="Arial"/>
          <w:color w:val="111115"/>
          <w:sz w:val="24"/>
          <w:szCs w:val="24"/>
          <w:bdr w:val="none" w:sz="0" w:space="0" w:color="auto" w:frame="1"/>
          <w:lang w:eastAsia="ru-RU"/>
        </w:rPr>
        <w:t xml:space="preserve"> для дифференциальной диагностики депрессивных состояний и состояний, близких к депрессии, для скрининг-диагностики при массовых исследованиях и в целях предварительной, доврачебной диагностики. Тест адаптирован Т.И. </w:t>
      </w:r>
      <w:proofErr w:type="spellStart"/>
      <w:r w:rsidRPr="00096BB8">
        <w:rPr>
          <w:rFonts w:ascii="initial" w:eastAsia="Times New Roman" w:hAnsi="initial" w:cs="Arial"/>
          <w:color w:val="111115"/>
          <w:sz w:val="24"/>
          <w:szCs w:val="24"/>
          <w:bdr w:val="none" w:sz="0" w:space="0" w:color="auto" w:frame="1"/>
          <w:lang w:eastAsia="ru-RU"/>
        </w:rPr>
        <w:t>Балашовой</w:t>
      </w:r>
      <w:proofErr w:type="spellEnd"/>
      <w:r w:rsidRPr="00096BB8">
        <w:rPr>
          <w:rFonts w:ascii="initial" w:eastAsia="Times New Roman" w:hAnsi="initial" w:cs="Arial"/>
          <w:color w:val="111115"/>
          <w:sz w:val="24"/>
          <w:szCs w:val="24"/>
          <w:bdr w:val="none" w:sz="0" w:space="0" w:color="auto" w:frame="1"/>
          <w:lang w:eastAsia="ru-RU"/>
        </w:rPr>
        <w:t>.</w:t>
      </w:r>
    </w:p>
    <w:p w:rsidR="00096BB8" w:rsidRPr="00096BB8" w:rsidRDefault="00096BB8" w:rsidP="00096BB8">
      <w:pPr>
        <w:shd w:val="clear" w:color="auto" w:fill="FFFFFF"/>
        <w:spacing w:after="0" w:afterAutospacing="1" w:line="240" w:lineRule="auto"/>
        <w:ind w:firstLine="709"/>
        <w:jc w:val="both"/>
        <w:rPr>
          <w:rFonts w:ascii="initial" w:eastAsia="Times New Roman" w:hAnsi="initial" w:cs="Arial"/>
          <w:color w:val="111115"/>
          <w:sz w:val="20"/>
          <w:szCs w:val="20"/>
          <w:lang w:eastAsia="ru-RU"/>
        </w:rPr>
      </w:pPr>
      <w:r w:rsidRPr="00096BB8">
        <w:rPr>
          <w:rFonts w:ascii="initial" w:eastAsia="Times New Roman" w:hAnsi="initial" w:cs="Arial"/>
          <w:color w:val="111115"/>
          <w:sz w:val="24"/>
          <w:szCs w:val="24"/>
          <w:bdr w:val="none" w:sz="0" w:space="0" w:color="auto" w:frame="1"/>
          <w:lang w:eastAsia="ru-RU"/>
        </w:rPr>
        <w:t>Полное тестирование с обработкой занимает 20-30 минут.</w:t>
      </w:r>
    </w:p>
    <w:p w:rsidR="00096BB8" w:rsidRPr="00096BB8" w:rsidRDefault="00096BB8" w:rsidP="00096BB8">
      <w:pPr>
        <w:shd w:val="clear" w:color="auto" w:fill="FFFFFF"/>
        <w:spacing w:after="0" w:afterAutospacing="1" w:line="240" w:lineRule="auto"/>
        <w:ind w:firstLine="709"/>
        <w:jc w:val="both"/>
        <w:rPr>
          <w:rFonts w:ascii="initial" w:eastAsia="Times New Roman" w:hAnsi="initial" w:cs="Arial"/>
          <w:color w:val="111115"/>
          <w:sz w:val="20"/>
          <w:szCs w:val="20"/>
          <w:lang w:eastAsia="ru-RU"/>
        </w:rPr>
      </w:pPr>
      <w:r w:rsidRPr="00096BB8">
        <w:rPr>
          <w:rFonts w:ascii="initial" w:eastAsia="Times New Roman" w:hAnsi="initial" w:cs="Arial"/>
          <w:color w:val="111115"/>
          <w:sz w:val="24"/>
          <w:szCs w:val="24"/>
          <w:bdr w:val="none" w:sz="0" w:space="0" w:color="auto" w:frame="1"/>
          <w:lang w:eastAsia="ru-RU"/>
        </w:rPr>
        <w:t>Испытуемый отмечает ответы на бланке.</w:t>
      </w:r>
    </w:p>
    <w:p w:rsidR="00096BB8" w:rsidRPr="00096BB8" w:rsidRDefault="00096BB8" w:rsidP="00096BB8">
      <w:pPr>
        <w:shd w:val="clear" w:color="auto" w:fill="FFFFFF"/>
        <w:spacing w:after="0" w:afterAutospacing="1" w:line="240" w:lineRule="auto"/>
        <w:ind w:firstLine="709"/>
        <w:jc w:val="both"/>
        <w:rPr>
          <w:rFonts w:ascii="initial" w:eastAsia="Times New Roman" w:hAnsi="initial" w:cs="Arial"/>
          <w:color w:val="111115"/>
          <w:sz w:val="20"/>
          <w:szCs w:val="20"/>
          <w:lang w:eastAsia="ru-RU"/>
        </w:rPr>
      </w:pPr>
      <w:r w:rsidRPr="00096BB8">
        <w:rPr>
          <w:rFonts w:ascii="initial" w:eastAsia="Times New Roman" w:hAnsi="initial" w:cs="Arial"/>
          <w:color w:val="111115"/>
          <w:sz w:val="24"/>
          <w:szCs w:val="24"/>
          <w:bdr w:val="none" w:sz="0" w:space="0" w:color="auto" w:frame="1"/>
          <w:lang w:eastAsia="ru-RU"/>
        </w:rPr>
        <w:t> </w:t>
      </w:r>
    </w:p>
    <w:p w:rsidR="00096BB8" w:rsidRPr="00096BB8" w:rsidRDefault="00096BB8" w:rsidP="00096BB8">
      <w:pPr>
        <w:shd w:val="clear" w:color="auto" w:fill="FFFFFF"/>
        <w:spacing w:after="0" w:afterAutospacing="1" w:line="240" w:lineRule="auto"/>
        <w:ind w:firstLine="709"/>
        <w:jc w:val="both"/>
        <w:rPr>
          <w:rFonts w:ascii="initial" w:eastAsia="Times New Roman" w:hAnsi="initial" w:cs="Arial"/>
          <w:color w:val="111115"/>
          <w:sz w:val="20"/>
          <w:szCs w:val="20"/>
          <w:lang w:eastAsia="ru-RU"/>
        </w:rPr>
      </w:pPr>
      <w:r w:rsidRPr="00096BB8">
        <w:rPr>
          <w:rFonts w:ascii="initial" w:eastAsia="Times New Roman" w:hAnsi="initial" w:cs="Arial"/>
          <w:color w:val="111115"/>
          <w:sz w:val="24"/>
          <w:szCs w:val="24"/>
          <w:bdr w:val="none" w:sz="0" w:space="0" w:color="auto" w:frame="1"/>
          <w:lang w:eastAsia="ru-RU"/>
        </w:rPr>
        <w:t>Уровень депрессии (УД) рассчитывается по формуле</w:t>
      </w:r>
    </w:p>
    <w:p w:rsidR="00096BB8" w:rsidRPr="00096BB8" w:rsidRDefault="00096BB8" w:rsidP="00096BB8">
      <w:pPr>
        <w:shd w:val="clear" w:color="auto" w:fill="FFFFFF"/>
        <w:spacing w:after="0" w:afterAutospacing="1" w:line="240" w:lineRule="auto"/>
        <w:jc w:val="center"/>
        <w:rPr>
          <w:rFonts w:ascii="initial" w:eastAsia="Times New Roman" w:hAnsi="initial" w:cs="Arial"/>
          <w:color w:val="111115"/>
          <w:sz w:val="20"/>
          <w:szCs w:val="20"/>
          <w:lang w:eastAsia="ru-RU"/>
        </w:rPr>
      </w:pPr>
      <w:r w:rsidRPr="00096BB8">
        <w:rPr>
          <w:rFonts w:ascii="initial" w:eastAsia="Times New Roman" w:hAnsi="initial" w:cs="Arial"/>
          <w:noProof/>
          <w:color w:val="111115"/>
          <w:sz w:val="24"/>
          <w:szCs w:val="24"/>
          <w:bdr w:val="none" w:sz="0" w:space="0" w:color="auto" w:frame="1"/>
          <w:lang w:eastAsia="ru-RU"/>
        </w:rPr>
        <w:drawing>
          <wp:inline distT="0" distB="0" distL="0" distR="0" wp14:anchorId="5A8906AB" wp14:editId="55D1B12D">
            <wp:extent cx="1206500" cy="241300"/>
            <wp:effectExtent l="0" t="0" r="0" b="6350"/>
            <wp:docPr id="27" name="Рисунок 27" descr="https://fs.znanio.ru/8c0997/c4/d6/4bf7a9d7c2834fc843d626804a81740f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znanio.ru/8c0997/c4/d6/4bf7a9d7c2834fc843d626804a81740f6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6500" cy="241300"/>
                    </a:xfrm>
                    <a:prstGeom prst="rect">
                      <a:avLst/>
                    </a:prstGeom>
                    <a:noFill/>
                    <a:ln>
                      <a:noFill/>
                    </a:ln>
                  </pic:spPr>
                </pic:pic>
              </a:graphicData>
            </a:graphic>
          </wp:inline>
        </w:drawing>
      </w:r>
    </w:p>
    <w:p w:rsidR="00096BB8" w:rsidRPr="00096BB8" w:rsidRDefault="00096BB8" w:rsidP="00096BB8">
      <w:pPr>
        <w:shd w:val="clear" w:color="auto" w:fill="FFFFFF"/>
        <w:spacing w:after="0" w:afterAutospacing="1" w:line="240" w:lineRule="auto"/>
        <w:ind w:firstLine="709"/>
        <w:jc w:val="both"/>
        <w:rPr>
          <w:rFonts w:ascii="initial" w:eastAsia="Times New Roman" w:hAnsi="initial" w:cs="Arial"/>
          <w:color w:val="111115"/>
          <w:sz w:val="20"/>
          <w:szCs w:val="20"/>
          <w:lang w:eastAsia="ru-RU"/>
        </w:rPr>
      </w:pPr>
      <w:r w:rsidRPr="00096BB8">
        <w:rPr>
          <w:rFonts w:ascii="initial" w:eastAsia="Times New Roman" w:hAnsi="initial" w:cs="Arial"/>
          <w:color w:val="111115"/>
          <w:sz w:val="24"/>
          <w:szCs w:val="24"/>
          <w:bdr w:val="none" w:sz="0" w:space="0" w:color="auto" w:frame="1"/>
          <w:lang w:eastAsia="ru-RU"/>
        </w:rPr>
        <w:t> </w:t>
      </w:r>
    </w:p>
    <w:p w:rsidR="00096BB8" w:rsidRPr="00096BB8" w:rsidRDefault="00096BB8" w:rsidP="00096BB8">
      <w:pPr>
        <w:shd w:val="clear" w:color="auto" w:fill="FFFFFF"/>
        <w:spacing w:after="0" w:afterAutospacing="1" w:line="240" w:lineRule="auto"/>
        <w:ind w:firstLine="709"/>
        <w:jc w:val="both"/>
        <w:rPr>
          <w:rFonts w:ascii="initial" w:eastAsia="Times New Roman" w:hAnsi="initial" w:cs="Arial"/>
          <w:color w:val="111115"/>
          <w:sz w:val="20"/>
          <w:szCs w:val="20"/>
          <w:lang w:eastAsia="ru-RU"/>
        </w:rPr>
      </w:pPr>
      <w:r w:rsidRPr="00096BB8">
        <w:rPr>
          <w:rFonts w:ascii="initial" w:eastAsia="Times New Roman" w:hAnsi="initial" w:cs="Arial"/>
          <w:color w:val="111115"/>
          <w:sz w:val="24"/>
          <w:szCs w:val="24"/>
          <w:bdr w:val="none" w:sz="0" w:space="0" w:color="auto" w:frame="1"/>
          <w:lang w:eastAsia="ru-RU"/>
        </w:rPr>
        <w:t>где </w:t>
      </w:r>
      <w:r w:rsidRPr="00096BB8">
        <w:rPr>
          <w:rFonts w:ascii="initial" w:eastAsia="Times New Roman" w:hAnsi="initial" w:cs="Arial"/>
          <w:noProof/>
          <w:color w:val="111115"/>
          <w:sz w:val="24"/>
          <w:szCs w:val="24"/>
          <w:bdr w:val="none" w:sz="0" w:space="0" w:color="auto" w:frame="1"/>
          <w:lang w:eastAsia="ru-RU"/>
        </w:rPr>
        <w:drawing>
          <wp:inline distT="0" distB="0" distL="0" distR="0" wp14:anchorId="6886EA21" wp14:editId="1AD0EB94">
            <wp:extent cx="317500" cy="241300"/>
            <wp:effectExtent l="0" t="0" r="0" b="6350"/>
            <wp:docPr id="28" name="Рисунок 28" descr="https://fs.znanio.ru/8c0997/0d/9a/a5d96feb3d1d85da7c5e442bd348867e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znanio.ru/8c0997/0d/9a/a5d96feb3d1d85da7c5e442bd348867e2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500" cy="241300"/>
                    </a:xfrm>
                    <a:prstGeom prst="rect">
                      <a:avLst/>
                    </a:prstGeom>
                    <a:noFill/>
                    <a:ln>
                      <a:noFill/>
                    </a:ln>
                  </pic:spPr>
                </pic:pic>
              </a:graphicData>
            </a:graphic>
          </wp:inline>
        </w:drawing>
      </w:r>
      <w:r w:rsidRPr="00096BB8">
        <w:rPr>
          <w:rFonts w:ascii="initial" w:eastAsia="Times New Roman" w:hAnsi="initial" w:cs="Arial"/>
          <w:color w:val="111115"/>
          <w:sz w:val="24"/>
          <w:szCs w:val="24"/>
          <w:bdr w:val="none" w:sz="0" w:space="0" w:color="auto" w:frame="1"/>
          <w:lang w:eastAsia="ru-RU"/>
        </w:rPr>
        <w:t>пр. – сумма зачеркнутых цифр к "прямым" высказываниям № 1,3,4,7,8,9,10,13,15,19;</w:t>
      </w:r>
    </w:p>
    <w:p w:rsidR="00096BB8" w:rsidRPr="00096BB8" w:rsidRDefault="00096BB8" w:rsidP="00096BB8">
      <w:pPr>
        <w:shd w:val="clear" w:color="auto" w:fill="FFFFFF"/>
        <w:spacing w:after="0" w:afterAutospacing="1" w:line="240" w:lineRule="auto"/>
        <w:ind w:firstLine="709"/>
        <w:jc w:val="both"/>
        <w:rPr>
          <w:rFonts w:ascii="initial" w:eastAsia="Times New Roman" w:hAnsi="initial" w:cs="Arial"/>
          <w:color w:val="111115"/>
          <w:sz w:val="20"/>
          <w:szCs w:val="20"/>
          <w:lang w:eastAsia="ru-RU"/>
        </w:rPr>
      </w:pPr>
      <w:r w:rsidRPr="00096BB8">
        <w:rPr>
          <w:rFonts w:ascii="initial" w:eastAsia="Times New Roman" w:hAnsi="initial" w:cs="Arial"/>
          <w:noProof/>
          <w:color w:val="111115"/>
          <w:sz w:val="24"/>
          <w:szCs w:val="24"/>
          <w:bdr w:val="none" w:sz="0" w:space="0" w:color="auto" w:frame="1"/>
          <w:lang w:eastAsia="ru-RU"/>
        </w:rPr>
        <w:drawing>
          <wp:inline distT="0" distB="0" distL="0" distR="0" wp14:anchorId="5BEA3C58" wp14:editId="4419E2EC">
            <wp:extent cx="317500" cy="241300"/>
            <wp:effectExtent l="0" t="0" r="0" b="6350"/>
            <wp:docPr id="29" name="Рисунок 29" descr="https://fs.znanio.ru/8c0997/4b/7c/5783dce5f4652c707aaac0db317ef1b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znanio.ru/8c0997/4b/7c/5783dce5f4652c707aaac0db317ef1b60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500" cy="241300"/>
                    </a:xfrm>
                    <a:prstGeom prst="rect">
                      <a:avLst/>
                    </a:prstGeom>
                    <a:noFill/>
                    <a:ln>
                      <a:noFill/>
                    </a:ln>
                  </pic:spPr>
                </pic:pic>
              </a:graphicData>
            </a:graphic>
          </wp:inline>
        </w:drawing>
      </w:r>
      <w:r w:rsidRPr="00096BB8">
        <w:rPr>
          <w:rFonts w:ascii="initial" w:eastAsia="Times New Roman" w:hAnsi="initial" w:cs="Arial"/>
          <w:color w:val="111115"/>
          <w:sz w:val="24"/>
          <w:szCs w:val="24"/>
          <w:bdr w:val="none" w:sz="0" w:space="0" w:color="auto" w:frame="1"/>
          <w:lang w:eastAsia="ru-RU"/>
        </w:rPr>
        <w:t>обр. – сумма цифр, "обратных" зачеркнутым, к высказываниям № 2, 5, 6, 11, 12,14,16,17, 18,20.</w:t>
      </w:r>
    </w:p>
    <w:p w:rsidR="00096BB8" w:rsidRPr="00096BB8" w:rsidRDefault="00096BB8" w:rsidP="00096BB8">
      <w:pPr>
        <w:shd w:val="clear" w:color="auto" w:fill="FFFFFF"/>
        <w:spacing w:after="0" w:afterAutospacing="1" w:line="240" w:lineRule="auto"/>
        <w:ind w:firstLine="709"/>
        <w:jc w:val="both"/>
        <w:rPr>
          <w:rFonts w:ascii="initial" w:eastAsia="Times New Roman" w:hAnsi="initial" w:cs="Arial"/>
          <w:color w:val="111115"/>
          <w:sz w:val="20"/>
          <w:szCs w:val="20"/>
          <w:lang w:eastAsia="ru-RU"/>
        </w:rPr>
      </w:pPr>
      <w:r w:rsidRPr="00096BB8">
        <w:rPr>
          <w:rFonts w:ascii="initial" w:eastAsia="Times New Roman" w:hAnsi="initial" w:cs="Arial"/>
          <w:color w:val="111115"/>
          <w:sz w:val="24"/>
          <w:szCs w:val="24"/>
          <w:bdr w:val="none" w:sz="0" w:space="0" w:color="auto" w:frame="1"/>
          <w:lang w:eastAsia="ru-RU"/>
        </w:rPr>
        <w:t>Например: у высказывания № 2 зачеркнута цифра 1, мы ставим в сумму 4 балла; у высказывания № 5 зачеркнут ответ 2 – ставим в сумму 3 балла; у высказывания № 6 зачеркнут ответ 3 – ставим в сумму 2 балла; у высказывания № 11 зачеркнут ответ 4 – ставим в сумму один балл и т.д.</w:t>
      </w:r>
    </w:p>
    <w:p w:rsidR="00096BB8" w:rsidRPr="00096BB8" w:rsidRDefault="00096BB8" w:rsidP="00096BB8">
      <w:pPr>
        <w:shd w:val="clear" w:color="auto" w:fill="FFFFFF"/>
        <w:spacing w:after="0" w:afterAutospacing="1" w:line="240" w:lineRule="auto"/>
        <w:ind w:firstLine="709"/>
        <w:jc w:val="both"/>
        <w:rPr>
          <w:rFonts w:ascii="initial" w:eastAsia="Times New Roman" w:hAnsi="initial" w:cs="Arial"/>
          <w:color w:val="111115"/>
          <w:sz w:val="20"/>
          <w:szCs w:val="20"/>
          <w:lang w:eastAsia="ru-RU"/>
        </w:rPr>
      </w:pPr>
      <w:r w:rsidRPr="00096BB8">
        <w:rPr>
          <w:rFonts w:ascii="initial" w:eastAsia="Times New Roman" w:hAnsi="initial" w:cs="Arial"/>
          <w:color w:val="111115"/>
          <w:sz w:val="24"/>
          <w:szCs w:val="24"/>
          <w:bdr w:val="none" w:sz="0" w:space="0" w:color="auto" w:frame="1"/>
          <w:lang w:eastAsia="ru-RU"/>
        </w:rPr>
        <w:t>В результате получаем УД, который колеблется от 20 до 80 баллов.</w:t>
      </w:r>
    </w:p>
    <w:p w:rsidR="00096BB8" w:rsidRPr="00096BB8" w:rsidRDefault="00096BB8" w:rsidP="00096BB8">
      <w:pPr>
        <w:shd w:val="clear" w:color="auto" w:fill="FFFFFF"/>
        <w:spacing w:after="0" w:afterAutospacing="1" w:line="240" w:lineRule="auto"/>
        <w:ind w:firstLine="709"/>
        <w:jc w:val="both"/>
        <w:rPr>
          <w:rFonts w:ascii="initial" w:eastAsia="Times New Roman" w:hAnsi="initial" w:cs="Arial"/>
          <w:color w:val="111115"/>
          <w:sz w:val="20"/>
          <w:szCs w:val="20"/>
          <w:lang w:eastAsia="ru-RU"/>
        </w:rPr>
      </w:pPr>
      <w:r w:rsidRPr="00096BB8">
        <w:rPr>
          <w:rFonts w:ascii="initial" w:eastAsia="Times New Roman" w:hAnsi="initial" w:cs="Arial"/>
          <w:color w:val="111115"/>
          <w:sz w:val="24"/>
          <w:szCs w:val="24"/>
          <w:bdr w:val="none" w:sz="0" w:space="0" w:color="auto" w:frame="1"/>
          <w:lang w:eastAsia="ru-RU"/>
        </w:rPr>
        <w:t xml:space="preserve"> Если УД не более 50 баллов, то диагностируется состояние без депрессии. Если УД более 50 и менее 59 баллов, то делается вывод о легкой депрессии ситуативного или невротического </w:t>
      </w:r>
      <w:proofErr w:type="spellStart"/>
      <w:proofErr w:type="gramStart"/>
      <w:r w:rsidRPr="00096BB8">
        <w:rPr>
          <w:rFonts w:ascii="initial" w:eastAsia="Times New Roman" w:hAnsi="initial" w:cs="Arial"/>
          <w:color w:val="111115"/>
          <w:sz w:val="24"/>
          <w:szCs w:val="24"/>
          <w:bdr w:val="none" w:sz="0" w:space="0" w:color="auto" w:frame="1"/>
          <w:lang w:eastAsia="ru-RU"/>
        </w:rPr>
        <w:t>ге-неза</w:t>
      </w:r>
      <w:proofErr w:type="spellEnd"/>
      <w:proofErr w:type="gramEnd"/>
      <w:r w:rsidRPr="00096BB8">
        <w:rPr>
          <w:rFonts w:ascii="initial" w:eastAsia="Times New Roman" w:hAnsi="initial" w:cs="Arial"/>
          <w:color w:val="111115"/>
          <w:sz w:val="24"/>
          <w:szCs w:val="24"/>
          <w:bdr w:val="none" w:sz="0" w:space="0" w:color="auto" w:frame="1"/>
          <w:lang w:eastAsia="ru-RU"/>
        </w:rPr>
        <w:t xml:space="preserve">. Показатель УД от 60 до 69 баллов – </w:t>
      </w:r>
      <w:proofErr w:type="spellStart"/>
      <w:r w:rsidRPr="00096BB8">
        <w:rPr>
          <w:rFonts w:ascii="initial" w:eastAsia="Times New Roman" w:hAnsi="initial" w:cs="Arial"/>
          <w:color w:val="111115"/>
          <w:sz w:val="24"/>
          <w:szCs w:val="24"/>
          <w:bdr w:val="none" w:sz="0" w:space="0" w:color="auto" w:frame="1"/>
          <w:lang w:eastAsia="ru-RU"/>
        </w:rPr>
        <w:t>субдепрессивное</w:t>
      </w:r>
      <w:proofErr w:type="spellEnd"/>
      <w:r w:rsidRPr="00096BB8">
        <w:rPr>
          <w:rFonts w:ascii="initial" w:eastAsia="Times New Roman" w:hAnsi="initial" w:cs="Arial"/>
          <w:color w:val="111115"/>
          <w:sz w:val="24"/>
          <w:szCs w:val="24"/>
          <w:bdr w:val="none" w:sz="0" w:space="0" w:color="auto" w:frame="1"/>
          <w:lang w:eastAsia="ru-RU"/>
        </w:rPr>
        <w:t xml:space="preserve"> состояние или маскированная депрессия. Истинное депрессивное состояние диагностируется </w:t>
      </w:r>
      <w:proofErr w:type="gramStart"/>
      <w:r w:rsidRPr="00096BB8">
        <w:rPr>
          <w:rFonts w:ascii="initial" w:eastAsia="Times New Roman" w:hAnsi="initial" w:cs="Arial"/>
          <w:color w:val="111115"/>
          <w:sz w:val="24"/>
          <w:szCs w:val="24"/>
          <w:bdr w:val="none" w:sz="0" w:space="0" w:color="auto" w:frame="1"/>
          <w:lang w:eastAsia="ru-RU"/>
        </w:rPr>
        <w:t>при</w:t>
      </w:r>
      <w:proofErr w:type="gramEnd"/>
      <w:r w:rsidRPr="00096BB8">
        <w:rPr>
          <w:rFonts w:ascii="initial" w:eastAsia="Times New Roman" w:hAnsi="initial" w:cs="Arial"/>
          <w:color w:val="111115"/>
          <w:sz w:val="24"/>
          <w:szCs w:val="24"/>
          <w:bdr w:val="none" w:sz="0" w:space="0" w:color="auto" w:frame="1"/>
          <w:lang w:eastAsia="ru-RU"/>
        </w:rPr>
        <w:t xml:space="preserve"> УД более 70 баллов.</w:t>
      </w:r>
    </w:p>
    <w:p w:rsidR="00096BB8" w:rsidRPr="00096BB8" w:rsidRDefault="00096BB8" w:rsidP="00096BB8">
      <w:pPr>
        <w:shd w:val="clear" w:color="auto" w:fill="FFFFFF"/>
        <w:spacing w:after="0" w:line="240" w:lineRule="auto"/>
        <w:rPr>
          <w:rFonts w:ascii="initial" w:eastAsia="Times New Roman" w:hAnsi="initial" w:cs="Arial"/>
          <w:color w:val="111115"/>
          <w:sz w:val="20"/>
          <w:szCs w:val="20"/>
          <w:lang w:eastAsia="ru-RU"/>
        </w:rPr>
      </w:pPr>
      <w:r w:rsidRPr="00096BB8">
        <w:rPr>
          <w:rFonts w:ascii="Times New Roman" w:eastAsia="Times New Roman" w:hAnsi="Times New Roman" w:cs="Times New Roman"/>
          <w:smallCaps/>
          <w:color w:val="111115"/>
          <w:sz w:val="24"/>
          <w:szCs w:val="24"/>
          <w:bdr w:val="none" w:sz="0" w:space="0" w:color="auto" w:frame="1"/>
          <w:lang w:eastAsia="ru-RU"/>
        </w:rPr>
        <w:br w:type="textWrapping" w:clear="all"/>
      </w:r>
    </w:p>
    <w:p w:rsidR="00096BB8" w:rsidRPr="00096BB8" w:rsidRDefault="00096BB8" w:rsidP="00096BB8">
      <w:pPr>
        <w:shd w:val="clear" w:color="auto" w:fill="FFFFFF"/>
        <w:spacing w:after="0" w:line="360" w:lineRule="atLeast"/>
        <w:rPr>
          <w:rFonts w:ascii="initial" w:eastAsia="Times New Roman" w:hAnsi="initial" w:cs="Arial"/>
          <w:color w:val="111115"/>
          <w:sz w:val="20"/>
          <w:szCs w:val="20"/>
          <w:lang w:eastAsia="ru-RU"/>
        </w:rPr>
      </w:pPr>
      <w:r w:rsidRPr="00096BB8">
        <w:rPr>
          <w:rFonts w:ascii="initial" w:eastAsia="Times New Roman" w:hAnsi="initial" w:cs="Arial"/>
          <w:color w:val="111115"/>
          <w:sz w:val="24"/>
          <w:szCs w:val="24"/>
          <w:bdr w:val="none" w:sz="0" w:space="0" w:color="auto" w:frame="1"/>
          <w:lang w:eastAsia="ru-RU"/>
        </w:rPr>
        <w:t>ШКАЛА ДЕПРЕССИИ</w:t>
      </w:r>
    </w:p>
    <w:p w:rsidR="00096BB8" w:rsidRPr="00096BB8" w:rsidRDefault="00096BB8" w:rsidP="00096BB8">
      <w:pPr>
        <w:shd w:val="clear" w:color="auto" w:fill="FFFFFF"/>
        <w:spacing w:after="0" w:afterAutospacing="1" w:line="360" w:lineRule="atLeast"/>
        <w:rPr>
          <w:rFonts w:ascii="initial" w:eastAsia="Times New Roman" w:hAnsi="initial" w:cs="Arial"/>
          <w:color w:val="111115"/>
          <w:sz w:val="20"/>
          <w:szCs w:val="20"/>
          <w:lang w:eastAsia="ru-RU"/>
        </w:rPr>
      </w:pPr>
      <w:r w:rsidRPr="00096BB8">
        <w:rPr>
          <w:rFonts w:ascii="initial" w:eastAsia="Times New Roman" w:hAnsi="initial" w:cs="Arial"/>
          <w:smallCaps/>
          <w:color w:val="111115"/>
          <w:sz w:val="24"/>
          <w:szCs w:val="24"/>
          <w:bdr w:val="none" w:sz="0" w:space="0" w:color="auto" w:frame="1"/>
          <w:lang w:eastAsia="ru-RU"/>
        </w:rPr>
        <w:t>БЛАНК </w:t>
      </w:r>
      <w:r w:rsidRPr="00096BB8">
        <w:rPr>
          <w:rFonts w:ascii="initial" w:eastAsia="Times New Roman" w:hAnsi="initial" w:cs="Arial"/>
          <w:color w:val="111115"/>
          <w:sz w:val="24"/>
          <w:szCs w:val="24"/>
          <w:bdr w:val="none" w:sz="0" w:space="0" w:color="auto" w:frame="1"/>
          <w:lang w:eastAsia="ru-RU"/>
        </w:rPr>
        <w:t>ДЛЯ ОТВЕТОВ</w:t>
      </w:r>
    </w:p>
    <w:p w:rsidR="00096BB8" w:rsidRDefault="00096BB8" w:rsidP="00096BB8">
      <w:pPr>
        <w:shd w:val="clear" w:color="auto" w:fill="FFFFFF"/>
        <w:spacing w:after="0" w:afterAutospacing="1" w:line="360" w:lineRule="atLeast"/>
        <w:rPr>
          <w:rFonts w:ascii="initial" w:eastAsia="Times New Roman" w:hAnsi="initial" w:cs="Arial"/>
          <w:color w:val="111115"/>
          <w:sz w:val="24"/>
          <w:szCs w:val="24"/>
          <w:bdr w:val="none" w:sz="0" w:space="0" w:color="auto" w:frame="1"/>
          <w:lang w:eastAsia="ru-RU"/>
        </w:rPr>
      </w:pPr>
      <w:r w:rsidRPr="00096BB8">
        <w:rPr>
          <w:rFonts w:ascii="initial" w:eastAsia="Times New Roman" w:hAnsi="initial" w:cs="Arial"/>
          <w:color w:val="111115"/>
          <w:sz w:val="24"/>
          <w:szCs w:val="24"/>
          <w:bdr w:val="none" w:sz="0" w:space="0" w:color="auto" w:frame="1"/>
          <w:lang w:eastAsia="ru-RU"/>
        </w:rPr>
        <w:t> </w:t>
      </w:r>
    </w:p>
    <w:p w:rsidR="007A3C22" w:rsidRDefault="007A3C22" w:rsidP="00096BB8">
      <w:pPr>
        <w:shd w:val="clear" w:color="auto" w:fill="FFFFFF"/>
        <w:spacing w:after="0" w:afterAutospacing="1" w:line="360" w:lineRule="atLeast"/>
        <w:rPr>
          <w:rFonts w:ascii="initial" w:eastAsia="Times New Roman" w:hAnsi="initial" w:cs="Arial"/>
          <w:color w:val="111115"/>
          <w:sz w:val="24"/>
          <w:szCs w:val="24"/>
          <w:bdr w:val="none" w:sz="0" w:space="0" w:color="auto" w:frame="1"/>
          <w:lang w:eastAsia="ru-RU"/>
        </w:rPr>
      </w:pPr>
    </w:p>
    <w:p w:rsidR="007A3C22" w:rsidRDefault="007A3C22" w:rsidP="00096BB8">
      <w:pPr>
        <w:shd w:val="clear" w:color="auto" w:fill="FFFFFF"/>
        <w:spacing w:after="0" w:afterAutospacing="1" w:line="360" w:lineRule="atLeast"/>
        <w:rPr>
          <w:rFonts w:ascii="initial" w:eastAsia="Times New Roman" w:hAnsi="initial" w:cs="Arial"/>
          <w:color w:val="111115"/>
          <w:sz w:val="24"/>
          <w:szCs w:val="24"/>
          <w:bdr w:val="none" w:sz="0" w:space="0" w:color="auto" w:frame="1"/>
          <w:lang w:eastAsia="ru-RU"/>
        </w:rPr>
      </w:pPr>
    </w:p>
    <w:p w:rsidR="007A3C22" w:rsidRPr="00096BB8" w:rsidRDefault="007A3C22" w:rsidP="00096BB8">
      <w:pPr>
        <w:shd w:val="clear" w:color="auto" w:fill="FFFFFF"/>
        <w:spacing w:after="0" w:afterAutospacing="1" w:line="360" w:lineRule="atLeast"/>
        <w:rPr>
          <w:rFonts w:ascii="initial" w:eastAsia="Times New Roman" w:hAnsi="initial" w:cs="Arial"/>
          <w:color w:val="111115"/>
          <w:sz w:val="20"/>
          <w:szCs w:val="20"/>
          <w:lang w:eastAsia="ru-RU"/>
        </w:rPr>
      </w:pPr>
    </w:p>
    <w:p w:rsidR="00096BB8" w:rsidRPr="00096BB8" w:rsidRDefault="00096BB8" w:rsidP="00096BB8">
      <w:pPr>
        <w:shd w:val="clear" w:color="auto" w:fill="FFFFFF"/>
        <w:spacing w:after="0" w:afterAutospacing="1" w:line="240" w:lineRule="auto"/>
        <w:ind w:firstLine="709"/>
        <w:jc w:val="both"/>
        <w:rPr>
          <w:rFonts w:ascii="initial" w:eastAsia="Times New Roman" w:hAnsi="initial" w:cs="Arial"/>
          <w:color w:val="111115"/>
          <w:sz w:val="20"/>
          <w:szCs w:val="20"/>
          <w:lang w:eastAsia="ru-RU"/>
        </w:rPr>
      </w:pPr>
      <w:r w:rsidRPr="00096BB8">
        <w:rPr>
          <w:rFonts w:ascii="initial" w:eastAsia="Times New Roman" w:hAnsi="initial" w:cs="Arial"/>
          <w:color w:val="111115"/>
          <w:sz w:val="24"/>
          <w:szCs w:val="24"/>
          <w:bdr w:val="none" w:sz="0" w:space="0" w:color="auto" w:frame="1"/>
          <w:lang w:eastAsia="ru-RU"/>
        </w:rPr>
        <w:lastRenderedPageBreak/>
        <w:t>Фамилия_____________ Дата___________</w:t>
      </w:r>
    </w:p>
    <w:p w:rsidR="00096BB8" w:rsidRPr="00096BB8" w:rsidRDefault="00096BB8" w:rsidP="00096BB8">
      <w:pPr>
        <w:shd w:val="clear" w:color="auto" w:fill="FFFFFF"/>
        <w:spacing w:after="0" w:afterAutospacing="1" w:line="240" w:lineRule="auto"/>
        <w:ind w:firstLine="709"/>
        <w:jc w:val="both"/>
        <w:rPr>
          <w:rFonts w:ascii="initial" w:eastAsia="Times New Roman" w:hAnsi="initial" w:cs="Arial"/>
          <w:color w:val="111115"/>
          <w:sz w:val="20"/>
          <w:szCs w:val="20"/>
          <w:lang w:eastAsia="ru-RU"/>
        </w:rPr>
      </w:pPr>
      <w:r w:rsidRPr="00096BB8">
        <w:rPr>
          <w:rFonts w:ascii="Arial" w:eastAsia="Times New Roman" w:hAnsi="Arial" w:cs="Arial"/>
          <w:i/>
          <w:iCs/>
          <w:color w:val="111115"/>
          <w:sz w:val="24"/>
          <w:szCs w:val="24"/>
          <w:bdr w:val="none" w:sz="0" w:space="0" w:color="auto" w:frame="1"/>
          <w:lang w:eastAsia="ru-RU"/>
        </w:rPr>
        <w:t>Инструкция</w:t>
      </w:r>
      <w:r w:rsidRPr="00096BB8">
        <w:rPr>
          <w:rFonts w:ascii="initial" w:eastAsia="Times New Roman" w:hAnsi="initial" w:cs="Arial"/>
          <w:color w:val="111115"/>
          <w:sz w:val="24"/>
          <w:szCs w:val="24"/>
          <w:bdr w:val="none" w:sz="0" w:space="0" w:color="auto" w:frame="1"/>
          <w:lang w:eastAsia="ru-RU"/>
        </w:rPr>
        <w:t>: "Прочитайте внимательно каждое из приведенных ниже предложений и зачеркните соответствующую цифру справа в зависимости от того, как Вы себя чувствуете в последнее время. Над вопросами долго не задумывайтесь, поскольку правильных или неправильных ответов нет".</w:t>
      </w:r>
    </w:p>
    <w:p w:rsidR="00096BB8" w:rsidRPr="00096BB8" w:rsidRDefault="00096BB8" w:rsidP="00096BB8">
      <w:pPr>
        <w:shd w:val="clear" w:color="auto" w:fill="FFFFFF"/>
        <w:spacing w:after="0" w:afterAutospacing="1" w:line="240" w:lineRule="auto"/>
        <w:ind w:firstLine="709"/>
        <w:jc w:val="both"/>
        <w:rPr>
          <w:rFonts w:ascii="initial" w:eastAsia="Times New Roman" w:hAnsi="initial" w:cs="Arial"/>
          <w:color w:val="111115"/>
          <w:sz w:val="20"/>
          <w:szCs w:val="20"/>
          <w:lang w:eastAsia="ru-RU"/>
        </w:rPr>
      </w:pPr>
      <w:r w:rsidRPr="00096BB8">
        <w:rPr>
          <w:rFonts w:ascii="initial" w:eastAsia="Times New Roman" w:hAnsi="initial" w:cs="Arial"/>
          <w:color w:val="111115"/>
          <w:sz w:val="24"/>
          <w:szCs w:val="24"/>
          <w:bdr w:val="none" w:sz="0" w:space="0" w:color="auto" w:frame="1"/>
          <w:lang w:eastAsia="ru-RU"/>
        </w:rPr>
        <w:t>А – никогда или изредка</w:t>
      </w:r>
    </w:p>
    <w:p w:rsidR="00096BB8" w:rsidRPr="00096BB8" w:rsidRDefault="00096BB8" w:rsidP="00096BB8">
      <w:pPr>
        <w:shd w:val="clear" w:color="auto" w:fill="FFFFFF"/>
        <w:spacing w:after="0" w:afterAutospacing="1" w:line="240" w:lineRule="auto"/>
        <w:ind w:firstLine="709"/>
        <w:jc w:val="both"/>
        <w:rPr>
          <w:rFonts w:ascii="initial" w:eastAsia="Times New Roman" w:hAnsi="initial" w:cs="Arial"/>
          <w:color w:val="111115"/>
          <w:sz w:val="20"/>
          <w:szCs w:val="20"/>
          <w:lang w:eastAsia="ru-RU"/>
        </w:rPr>
      </w:pPr>
      <w:r w:rsidRPr="00096BB8">
        <w:rPr>
          <w:rFonts w:ascii="initial" w:eastAsia="Times New Roman" w:hAnsi="initial" w:cs="Arial"/>
          <w:color w:val="111115"/>
          <w:sz w:val="24"/>
          <w:szCs w:val="24"/>
          <w:bdr w:val="none" w:sz="0" w:space="0" w:color="auto" w:frame="1"/>
          <w:lang w:eastAsia="ru-RU"/>
        </w:rPr>
        <w:t>В – иногда</w:t>
      </w:r>
    </w:p>
    <w:p w:rsidR="00096BB8" w:rsidRPr="00096BB8" w:rsidRDefault="00096BB8" w:rsidP="00096BB8">
      <w:pPr>
        <w:shd w:val="clear" w:color="auto" w:fill="FFFFFF"/>
        <w:spacing w:after="0" w:line="360" w:lineRule="atLeast"/>
        <w:ind w:firstLine="709"/>
        <w:jc w:val="both"/>
        <w:rPr>
          <w:rFonts w:ascii="initial" w:eastAsia="Times New Roman" w:hAnsi="initial" w:cs="Arial"/>
          <w:color w:val="111115"/>
          <w:sz w:val="20"/>
          <w:szCs w:val="20"/>
          <w:lang w:eastAsia="ru-RU"/>
        </w:rPr>
      </w:pPr>
      <w:r w:rsidRPr="00096BB8">
        <w:rPr>
          <w:rFonts w:ascii="Times New Roman" w:eastAsia="Times New Roman" w:hAnsi="Times New Roman" w:cs="Times New Roman"/>
          <w:color w:val="111115"/>
          <w:sz w:val="24"/>
          <w:szCs w:val="24"/>
          <w:bdr w:val="none" w:sz="0" w:space="0" w:color="auto" w:frame="1"/>
          <w:lang w:eastAsia="ru-RU"/>
        </w:rPr>
        <w:t>С – часто</w:t>
      </w:r>
    </w:p>
    <w:p w:rsidR="00096BB8" w:rsidRPr="00096BB8" w:rsidRDefault="00096BB8" w:rsidP="00096BB8">
      <w:pPr>
        <w:shd w:val="clear" w:color="auto" w:fill="FFFFFF"/>
        <w:spacing w:after="0" w:afterAutospacing="1" w:line="240" w:lineRule="auto"/>
        <w:ind w:firstLine="709"/>
        <w:jc w:val="both"/>
        <w:rPr>
          <w:rFonts w:ascii="initial" w:eastAsia="Times New Roman" w:hAnsi="initial" w:cs="Arial"/>
          <w:color w:val="111115"/>
          <w:sz w:val="20"/>
          <w:szCs w:val="20"/>
          <w:lang w:eastAsia="ru-RU"/>
        </w:rPr>
      </w:pPr>
      <w:r w:rsidRPr="00096BB8">
        <w:rPr>
          <w:rFonts w:ascii="initial" w:eastAsia="Times New Roman" w:hAnsi="initial" w:cs="Arial"/>
          <w:color w:val="111115"/>
          <w:sz w:val="24"/>
          <w:szCs w:val="24"/>
          <w:bdr w:val="none" w:sz="0" w:space="0" w:color="auto" w:frame="1"/>
          <w:lang w:eastAsia="ru-RU"/>
        </w:rPr>
        <w:t>D – почти всегда или постоянно</w:t>
      </w:r>
    </w:p>
    <w:tbl>
      <w:tblPr>
        <w:tblW w:w="11745" w:type="dxa"/>
        <w:tblInd w:w="40" w:type="dxa"/>
        <w:tblCellMar>
          <w:left w:w="0" w:type="dxa"/>
          <w:right w:w="0" w:type="dxa"/>
        </w:tblCellMar>
        <w:tblLook w:val="04A0" w:firstRow="1" w:lastRow="0" w:firstColumn="1" w:lastColumn="0" w:noHBand="0" w:noVBand="1"/>
      </w:tblPr>
      <w:tblGrid>
        <w:gridCol w:w="9331"/>
        <w:gridCol w:w="603"/>
        <w:gridCol w:w="604"/>
        <w:gridCol w:w="603"/>
        <w:gridCol w:w="604"/>
      </w:tblGrid>
      <w:tr w:rsidR="00096BB8" w:rsidRPr="00096BB8" w:rsidTr="00096BB8">
        <w:trPr>
          <w:trHeight w:val="380"/>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А</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В</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С</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D</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420"/>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 Я чувствую подавленность</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395"/>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 Утром я чувствую себя лучше всего</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415"/>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 У меня бывают периоды плача или близости к слезам</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280"/>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 У меня плохой ночной сон</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423"/>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5. Аппетит у меня не хуже обычного</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center"/>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727"/>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6. Мне приятно смотреть на привлекательных женщин, разговаривать с ними, находиться рядом</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411"/>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7. Я замечаю, что теряю вес</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402"/>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8. Меня беспокоят запоры</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437"/>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9. Сердце бьется быстрее, чем обычно</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300"/>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10. Я устаю без всяких причин</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560"/>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11. Я мыслю так же ясно, как всегда</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414"/>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12. Мне легко делать то, что я умею</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420"/>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13. Чувствую беспокойство и не могу усидеть на месте</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283"/>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14. У меня есть надежды на будущее</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341"/>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15. Я более раздражителен, чем обычно</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419"/>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16. Мне легко принимать решения</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425"/>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17. Я чувствую, что полезен и необходим</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432"/>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18. Я живу достаточно полной жизнью</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2</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3</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4</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 </w:t>
            </w:r>
          </w:p>
        </w:tc>
      </w:tr>
      <w:tr w:rsidR="00096BB8" w:rsidRPr="00096BB8" w:rsidTr="00096BB8">
        <w:trPr>
          <w:trHeight w:val="424"/>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lastRenderedPageBreak/>
              <w:t>19. Я чувствую, что другим людям станет лучше, если я умру</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r w:rsidR="00096BB8" w:rsidRPr="00096BB8" w:rsidTr="00096BB8">
        <w:trPr>
          <w:trHeight w:val="560"/>
        </w:trPr>
        <w:tc>
          <w:tcPr>
            <w:tcW w:w="822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20. Меня до сих пор радует то, что радовало всегда</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1</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2</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1"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3</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c>
          <w:tcPr>
            <w:tcW w:w="532" w:type="dxa"/>
            <w:tcBorders>
              <w:top w:val="nil"/>
              <w:left w:val="nil"/>
              <w:bottom w:val="nil"/>
              <w:right w:val="nil"/>
            </w:tcBorders>
            <w:tcMar>
              <w:top w:w="0" w:type="dxa"/>
              <w:left w:w="40" w:type="dxa"/>
              <w:bottom w:w="0" w:type="dxa"/>
              <w:right w:w="40" w:type="dxa"/>
            </w:tcMar>
            <w:hideMark/>
          </w:tcPr>
          <w:p w:rsidR="00096BB8" w:rsidRPr="00096BB8" w:rsidRDefault="00096BB8" w:rsidP="00096BB8">
            <w:pPr>
              <w:spacing w:after="0"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4</w:t>
            </w:r>
          </w:p>
          <w:p w:rsidR="00096BB8" w:rsidRPr="00096BB8" w:rsidRDefault="00096BB8" w:rsidP="00096BB8">
            <w:pPr>
              <w:spacing w:after="0" w:afterAutospacing="1" w:line="240" w:lineRule="auto"/>
              <w:jc w:val="both"/>
              <w:rPr>
                <w:rFonts w:ascii="Times New Roman" w:eastAsia="Times New Roman" w:hAnsi="Times New Roman" w:cs="Times New Roman"/>
                <w:sz w:val="20"/>
                <w:szCs w:val="20"/>
                <w:lang w:eastAsia="ru-RU"/>
              </w:rPr>
            </w:pPr>
            <w:r w:rsidRPr="00096BB8">
              <w:rPr>
                <w:rFonts w:ascii="Times New Roman" w:eastAsia="Times New Roman" w:hAnsi="Times New Roman" w:cs="Times New Roman"/>
                <w:sz w:val="24"/>
                <w:szCs w:val="24"/>
                <w:bdr w:val="none" w:sz="0" w:space="0" w:color="auto" w:frame="1"/>
                <w:lang w:eastAsia="ru-RU"/>
              </w:rPr>
              <w:t> </w:t>
            </w:r>
          </w:p>
        </w:tc>
      </w:tr>
    </w:tbl>
    <w:p w:rsidR="00096BB8" w:rsidRPr="00096BB8" w:rsidRDefault="00096BB8" w:rsidP="00096BB8">
      <w:pPr>
        <w:shd w:val="clear" w:color="auto" w:fill="FFFFFF"/>
        <w:spacing w:after="0" w:line="240" w:lineRule="auto"/>
        <w:ind w:firstLine="709"/>
        <w:jc w:val="both"/>
        <w:rPr>
          <w:rFonts w:ascii="initial" w:eastAsia="Times New Roman" w:hAnsi="initial" w:cs="Arial"/>
          <w:color w:val="111115"/>
          <w:sz w:val="20"/>
          <w:szCs w:val="20"/>
          <w:lang w:eastAsia="ru-RU"/>
        </w:rPr>
      </w:pPr>
      <w:r w:rsidRPr="00096BB8">
        <w:rPr>
          <w:rFonts w:ascii="initial" w:eastAsia="Times New Roman" w:hAnsi="initial" w:cs="Arial"/>
          <w:color w:val="111115"/>
          <w:sz w:val="24"/>
          <w:szCs w:val="24"/>
          <w:bdr w:val="none" w:sz="0" w:space="0" w:color="auto" w:frame="1"/>
          <w:lang w:eastAsia="ru-RU"/>
        </w:rPr>
        <w:t> </w:t>
      </w:r>
    </w:p>
    <w:sectPr w:rsidR="00096BB8" w:rsidRPr="00096B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itial">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2FA"/>
    <w:rsid w:val="00096BB8"/>
    <w:rsid w:val="00671747"/>
    <w:rsid w:val="00672F3B"/>
    <w:rsid w:val="007A3C22"/>
    <w:rsid w:val="009972FA"/>
    <w:rsid w:val="00A861DD"/>
    <w:rsid w:val="00C922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096BB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96BB8"/>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096BB8"/>
  </w:style>
  <w:style w:type="paragraph" w:styleId="a3">
    <w:name w:val="Normal (Web)"/>
    <w:basedOn w:val="a"/>
    <w:uiPriority w:val="99"/>
    <w:unhideWhenUsed/>
    <w:rsid w:val="00096B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96BB8"/>
    <w:rPr>
      <w:b/>
      <w:bCs/>
    </w:rPr>
  </w:style>
  <w:style w:type="character" w:styleId="a5">
    <w:name w:val="Hyperlink"/>
    <w:basedOn w:val="a0"/>
    <w:uiPriority w:val="99"/>
    <w:semiHidden/>
    <w:unhideWhenUsed/>
    <w:rsid w:val="00096BB8"/>
    <w:rPr>
      <w:color w:val="0000FF"/>
      <w:u w:val="single"/>
    </w:rPr>
  </w:style>
  <w:style w:type="character" w:styleId="a6">
    <w:name w:val="FollowedHyperlink"/>
    <w:basedOn w:val="a0"/>
    <w:uiPriority w:val="99"/>
    <w:semiHidden/>
    <w:unhideWhenUsed/>
    <w:rsid w:val="00096BB8"/>
    <w:rPr>
      <w:color w:val="800080"/>
      <w:u w:val="single"/>
    </w:rPr>
  </w:style>
  <w:style w:type="character" w:customStyle="1" w:styleId="mat-button-wrapper">
    <w:name w:val="mat-button-wrapper"/>
    <w:basedOn w:val="a0"/>
    <w:rsid w:val="00096BB8"/>
  </w:style>
  <w:style w:type="character" w:customStyle="1" w:styleId="mat-ripple">
    <w:name w:val="mat-ripple"/>
    <w:basedOn w:val="a0"/>
    <w:rsid w:val="00096BB8"/>
  </w:style>
  <w:style w:type="character" w:customStyle="1" w:styleId="mat-button-focus-overlay">
    <w:name w:val="mat-button-focus-overlay"/>
    <w:basedOn w:val="a0"/>
    <w:rsid w:val="00096BB8"/>
  </w:style>
  <w:style w:type="paragraph" w:styleId="z-">
    <w:name w:val="HTML Top of Form"/>
    <w:basedOn w:val="a"/>
    <w:next w:val="a"/>
    <w:link w:val="z-0"/>
    <w:hidden/>
    <w:uiPriority w:val="99"/>
    <w:semiHidden/>
    <w:unhideWhenUsed/>
    <w:rsid w:val="00096BB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96BB8"/>
    <w:rPr>
      <w:rFonts w:ascii="Arial" w:eastAsia="Times New Roman" w:hAnsi="Arial" w:cs="Arial"/>
      <w:vanish/>
      <w:sz w:val="16"/>
      <w:szCs w:val="16"/>
      <w:lang w:eastAsia="ru-RU"/>
    </w:rPr>
  </w:style>
  <w:style w:type="character" w:customStyle="1" w:styleId="mat-form-field-label-wrapper">
    <w:name w:val="mat-form-field-label-wrapper"/>
    <w:basedOn w:val="a0"/>
    <w:rsid w:val="00096BB8"/>
  </w:style>
  <w:style w:type="character" w:customStyle="1" w:styleId="hidesmart">
    <w:name w:val="_hide_smart"/>
    <w:basedOn w:val="a0"/>
    <w:rsid w:val="00096BB8"/>
  </w:style>
  <w:style w:type="character" w:customStyle="1" w:styleId="mat-placeholder-required">
    <w:name w:val="mat-placeholder-required"/>
    <w:basedOn w:val="a0"/>
    <w:rsid w:val="00096BB8"/>
  </w:style>
  <w:style w:type="character" w:customStyle="1" w:styleId="ng-star-inserted">
    <w:name w:val="ng-star-inserted"/>
    <w:basedOn w:val="a0"/>
    <w:rsid w:val="00096BB8"/>
  </w:style>
  <w:style w:type="paragraph" w:styleId="z-1">
    <w:name w:val="HTML Bottom of Form"/>
    <w:basedOn w:val="a"/>
    <w:next w:val="a"/>
    <w:link w:val="z-2"/>
    <w:hidden/>
    <w:uiPriority w:val="99"/>
    <w:semiHidden/>
    <w:unhideWhenUsed/>
    <w:rsid w:val="00096BB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96BB8"/>
    <w:rPr>
      <w:rFonts w:ascii="Arial" w:eastAsia="Times New Roman" w:hAnsi="Arial" w:cs="Arial"/>
      <w:vanish/>
      <w:sz w:val="16"/>
      <w:szCs w:val="16"/>
      <w:lang w:eastAsia="ru-RU"/>
    </w:rPr>
  </w:style>
  <w:style w:type="paragraph" w:styleId="a7">
    <w:name w:val="Balloon Text"/>
    <w:basedOn w:val="a"/>
    <w:link w:val="a8"/>
    <w:uiPriority w:val="99"/>
    <w:semiHidden/>
    <w:unhideWhenUsed/>
    <w:rsid w:val="00096BB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96B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096BB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96BB8"/>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096BB8"/>
  </w:style>
  <w:style w:type="paragraph" w:styleId="a3">
    <w:name w:val="Normal (Web)"/>
    <w:basedOn w:val="a"/>
    <w:uiPriority w:val="99"/>
    <w:unhideWhenUsed/>
    <w:rsid w:val="00096B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96BB8"/>
    <w:rPr>
      <w:b/>
      <w:bCs/>
    </w:rPr>
  </w:style>
  <w:style w:type="character" w:styleId="a5">
    <w:name w:val="Hyperlink"/>
    <w:basedOn w:val="a0"/>
    <w:uiPriority w:val="99"/>
    <w:semiHidden/>
    <w:unhideWhenUsed/>
    <w:rsid w:val="00096BB8"/>
    <w:rPr>
      <w:color w:val="0000FF"/>
      <w:u w:val="single"/>
    </w:rPr>
  </w:style>
  <w:style w:type="character" w:styleId="a6">
    <w:name w:val="FollowedHyperlink"/>
    <w:basedOn w:val="a0"/>
    <w:uiPriority w:val="99"/>
    <w:semiHidden/>
    <w:unhideWhenUsed/>
    <w:rsid w:val="00096BB8"/>
    <w:rPr>
      <w:color w:val="800080"/>
      <w:u w:val="single"/>
    </w:rPr>
  </w:style>
  <w:style w:type="character" w:customStyle="1" w:styleId="mat-button-wrapper">
    <w:name w:val="mat-button-wrapper"/>
    <w:basedOn w:val="a0"/>
    <w:rsid w:val="00096BB8"/>
  </w:style>
  <w:style w:type="character" w:customStyle="1" w:styleId="mat-ripple">
    <w:name w:val="mat-ripple"/>
    <w:basedOn w:val="a0"/>
    <w:rsid w:val="00096BB8"/>
  </w:style>
  <w:style w:type="character" w:customStyle="1" w:styleId="mat-button-focus-overlay">
    <w:name w:val="mat-button-focus-overlay"/>
    <w:basedOn w:val="a0"/>
    <w:rsid w:val="00096BB8"/>
  </w:style>
  <w:style w:type="paragraph" w:styleId="z-">
    <w:name w:val="HTML Top of Form"/>
    <w:basedOn w:val="a"/>
    <w:next w:val="a"/>
    <w:link w:val="z-0"/>
    <w:hidden/>
    <w:uiPriority w:val="99"/>
    <w:semiHidden/>
    <w:unhideWhenUsed/>
    <w:rsid w:val="00096BB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96BB8"/>
    <w:rPr>
      <w:rFonts w:ascii="Arial" w:eastAsia="Times New Roman" w:hAnsi="Arial" w:cs="Arial"/>
      <w:vanish/>
      <w:sz w:val="16"/>
      <w:szCs w:val="16"/>
      <w:lang w:eastAsia="ru-RU"/>
    </w:rPr>
  </w:style>
  <w:style w:type="character" w:customStyle="1" w:styleId="mat-form-field-label-wrapper">
    <w:name w:val="mat-form-field-label-wrapper"/>
    <w:basedOn w:val="a0"/>
    <w:rsid w:val="00096BB8"/>
  </w:style>
  <w:style w:type="character" w:customStyle="1" w:styleId="hidesmart">
    <w:name w:val="_hide_smart"/>
    <w:basedOn w:val="a0"/>
    <w:rsid w:val="00096BB8"/>
  </w:style>
  <w:style w:type="character" w:customStyle="1" w:styleId="mat-placeholder-required">
    <w:name w:val="mat-placeholder-required"/>
    <w:basedOn w:val="a0"/>
    <w:rsid w:val="00096BB8"/>
  </w:style>
  <w:style w:type="character" w:customStyle="1" w:styleId="ng-star-inserted">
    <w:name w:val="ng-star-inserted"/>
    <w:basedOn w:val="a0"/>
    <w:rsid w:val="00096BB8"/>
  </w:style>
  <w:style w:type="paragraph" w:styleId="z-1">
    <w:name w:val="HTML Bottom of Form"/>
    <w:basedOn w:val="a"/>
    <w:next w:val="a"/>
    <w:link w:val="z-2"/>
    <w:hidden/>
    <w:uiPriority w:val="99"/>
    <w:semiHidden/>
    <w:unhideWhenUsed/>
    <w:rsid w:val="00096BB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96BB8"/>
    <w:rPr>
      <w:rFonts w:ascii="Arial" w:eastAsia="Times New Roman" w:hAnsi="Arial" w:cs="Arial"/>
      <w:vanish/>
      <w:sz w:val="16"/>
      <w:szCs w:val="16"/>
      <w:lang w:eastAsia="ru-RU"/>
    </w:rPr>
  </w:style>
  <w:style w:type="paragraph" w:styleId="a7">
    <w:name w:val="Balloon Text"/>
    <w:basedOn w:val="a"/>
    <w:link w:val="a8"/>
    <w:uiPriority w:val="99"/>
    <w:semiHidden/>
    <w:unhideWhenUsed/>
    <w:rsid w:val="00096BB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96B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938984">
      <w:bodyDiv w:val="1"/>
      <w:marLeft w:val="0"/>
      <w:marRight w:val="0"/>
      <w:marTop w:val="0"/>
      <w:marBottom w:val="0"/>
      <w:divBdr>
        <w:top w:val="none" w:sz="0" w:space="0" w:color="auto"/>
        <w:left w:val="none" w:sz="0" w:space="0" w:color="auto"/>
        <w:bottom w:val="none" w:sz="0" w:space="0" w:color="auto"/>
        <w:right w:val="none" w:sz="0" w:space="0" w:color="auto"/>
      </w:divBdr>
      <w:divsChild>
        <w:div w:id="1678270442">
          <w:marLeft w:val="0"/>
          <w:marRight w:val="0"/>
          <w:marTop w:val="0"/>
          <w:marBottom w:val="0"/>
          <w:divBdr>
            <w:top w:val="none" w:sz="0" w:space="0" w:color="auto"/>
            <w:left w:val="none" w:sz="0" w:space="0" w:color="auto"/>
            <w:bottom w:val="none" w:sz="0" w:space="0" w:color="auto"/>
            <w:right w:val="none" w:sz="0" w:space="0" w:color="auto"/>
          </w:divBdr>
          <w:divsChild>
            <w:div w:id="236088687">
              <w:marLeft w:val="0"/>
              <w:marRight w:val="0"/>
              <w:marTop w:val="0"/>
              <w:marBottom w:val="0"/>
              <w:divBdr>
                <w:top w:val="none" w:sz="0" w:space="0" w:color="auto"/>
                <w:left w:val="none" w:sz="0" w:space="0" w:color="auto"/>
                <w:bottom w:val="none" w:sz="0" w:space="0" w:color="auto"/>
                <w:right w:val="none" w:sz="0" w:space="0" w:color="auto"/>
              </w:divBdr>
              <w:divsChild>
                <w:div w:id="543559398">
                  <w:marLeft w:val="0"/>
                  <w:marRight w:val="0"/>
                  <w:marTop w:val="0"/>
                  <w:marBottom w:val="0"/>
                  <w:divBdr>
                    <w:top w:val="none" w:sz="0" w:space="0" w:color="auto"/>
                    <w:left w:val="none" w:sz="0" w:space="0" w:color="auto"/>
                    <w:bottom w:val="none" w:sz="0" w:space="0" w:color="auto"/>
                    <w:right w:val="none" w:sz="0" w:space="0" w:color="auto"/>
                  </w:divBdr>
                  <w:divsChild>
                    <w:div w:id="1158692906">
                      <w:marLeft w:val="0"/>
                      <w:marRight w:val="0"/>
                      <w:marTop w:val="0"/>
                      <w:marBottom w:val="0"/>
                      <w:divBdr>
                        <w:top w:val="none" w:sz="0" w:space="0" w:color="auto"/>
                        <w:left w:val="none" w:sz="0" w:space="0" w:color="auto"/>
                        <w:bottom w:val="none" w:sz="0" w:space="0" w:color="auto"/>
                        <w:right w:val="none" w:sz="0" w:space="0" w:color="auto"/>
                      </w:divBdr>
                      <w:divsChild>
                        <w:div w:id="1973359646">
                          <w:marLeft w:val="0"/>
                          <w:marRight w:val="0"/>
                          <w:marTop w:val="0"/>
                          <w:marBottom w:val="0"/>
                          <w:divBdr>
                            <w:top w:val="none" w:sz="0" w:space="0" w:color="auto"/>
                            <w:left w:val="none" w:sz="0" w:space="0" w:color="auto"/>
                            <w:bottom w:val="none" w:sz="0" w:space="0" w:color="auto"/>
                            <w:right w:val="none" w:sz="0" w:space="0" w:color="auto"/>
                          </w:divBdr>
                          <w:divsChild>
                            <w:div w:id="1254626185">
                              <w:marLeft w:val="0"/>
                              <w:marRight w:val="0"/>
                              <w:marTop w:val="0"/>
                              <w:marBottom w:val="0"/>
                              <w:divBdr>
                                <w:top w:val="none" w:sz="0" w:space="0" w:color="auto"/>
                                <w:left w:val="none" w:sz="0" w:space="0" w:color="auto"/>
                                <w:bottom w:val="none" w:sz="0" w:space="0" w:color="auto"/>
                                <w:right w:val="none" w:sz="0" w:space="0" w:color="auto"/>
                              </w:divBdr>
                              <w:divsChild>
                                <w:div w:id="1194730694">
                                  <w:marLeft w:val="0"/>
                                  <w:marRight w:val="0"/>
                                  <w:marTop w:val="0"/>
                                  <w:marBottom w:val="0"/>
                                  <w:divBdr>
                                    <w:top w:val="none" w:sz="0" w:space="0" w:color="auto"/>
                                    <w:left w:val="none" w:sz="0" w:space="0" w:color="auto"/>
                                    <w:bottom w:val="none" w:sz="0" w:space="0" w:color="auto"/>
                                    <w:right w:val="none" w:sz="0" w:space="0" w:color="auto"/>
                                  </w:divBdr>
                                  <w:divsChild>
                                    <w:div w:id="366682344">
                                      <w:marLeft w:val="0"/>
                                      <w:marRight w:val="0"/>
                                      <w:marTop w:val="0"/>
                                      <w:marBottom w:val="0"/>
                                      <w:divBdr>
                                        <w:top w:val="none" w:sz="0" w:space="0" w:color="auto"/>
                                        <w:left w:val="none" w:sz="0" w:space="0" w:color="auto"/>
                                        <w:bottom w:val="single" w:sz="6" w:space="0" w:color="auto"/>
                                        <w:right w:val="none" w:sz="0" w:space="0" w:color="auto"/>
                                      </w:divBdr>
                                      <w:divsChild>
                                        <w:div w:id="226501318">
                                          <w:marLeft w:val="0"/>
                                          <w:marRight w:val="0"/>
                                          <w:marTop w:val="0"/>
                                          <w:marBottom w:val="0"/>
                                          <w:divBdr>
                                            <w:top w:val="none" w:sz="0" w:space="0" w:color="auto"/>
                                            <w:left w:val="none" w:sz="0" w:space="0" w:color="auto"/>
                                            <w:bottom w:val="none" w:sz="0" w:space="0" w:color="auto"/>
                                            <w:right w:val="none" w:sz="0" w:space="0" w:color="auto"/>
                                          </w:divBdr>
                                          <w:divsChild>
                                            <w:div w:id="2122064465">
                                              <w:marLeft w:val="0"/>
                                              <w:marRight w:val="0"/>
                                              <w:marTop w:val="0"/>
                                              <w:marBottom w:val="0"/>
                                              <w:divBdr>
                                                <w:top w:val="none" w:sz="0" w:space="0" w:color="auto"/>
                                                <w:left w:val="none" w:sz="0" w:space="0" w:color="auto"/>
                                                <w:bottom w:val="none" w:sz="0" w:space="0" w:color="auto"/>
                                                <w:right w:val="none" w:sz="0" w:space="0" w:color="auto"/>
                                              </w:divBdr>
                                              <w:divsChild>
                                                <w:div w:id="773095052">
                                                  <w:marLeft w:val="0"/>
                                                  <w:marRight w:val="0"/>
                                                  <w:marTop w:val="0"/>
                                                  <w:marBottom w:val="0"/>
                                                  <w:divBdr>
                                                    <w:top w:val="none" w:sz="0" w:space="0" w:color="auto"/>
                                                    <w:left w:val="none" w:sz="0" w:space="0" w:color="auto"/>
                                                    <w:bottom w:val="none" w:sz="0" w:space="0" w:color="auto"/>
                                                    <w:right w:val="none" w:sz="0" w:space="0" w:color="auto"/>
                                                  </w:divBdr>
                                                  <w:divsChild>
                                                    <w:div w:id="1402099459">
                                                      <w:marLeft w:val="0"/>
                                                      <w:marRight w:val="0"/>
                                                      <w:marTop w:val="0"/>
                                                      <w:marBottom w:val="0"/>
                                                      <w:divBdr>
                                                        <w:top w:val="none" w:sz="0" w:space="0" w:color="auto"/>
                                                        <w:left w:val="none" w:sz="0" w:space="0" w:color="auto"/>
                                                        <w:bottom w:val="none" w:sz="0" w:space="0" w:color="auto"/>
                                                        <w:right w:val="none" w:sz="0" w:space="0" w:color="auto"/>
                                                      </w:divBdr>
                                                      <w:divsChild>
                                                        <w:div w:id="96024519">
                                                          <w:marLeft w:val="0"/>
                                                          <w:marRight w:val="0"/>
                                                          <w:marTop w:val="0"/>
                                                          <w:marBottom w:val="15"/>
                                                          <w:divBdr>
                                                            <w:top w:val="none" w:sz="0" w:space="0" w:color="auto"/>
                                                            <w:left w:val="none" w:sz="0" w:space="0" w:color="auto"/>
                                                            <w:bottom w:val="none" w:sz="0" w:space="0" w:color="auto"/>
                                                            <w:right w:val="none" w:sz="0" w:space="0" w:color="auto"/>
                                                          </w:divBdr>
                                                          <w:divsChild>
                                                            <w:div w:id="2010937889">
                                                              <w:marLeft w:val="0"/>
                                                              <w:marRight w:val="0"/>
                                                              <w:marTop w:val="0"/>
                                                              <w:marBottom w:val="0"/>
                                                              <w:divBdr>
                                                                <w:top w:val="none" w:sz="0" w:space="0" w:color="auto"/>
                                                                <w:left w:val="none" w:sz="0" w:space="0" w:color="auto"/>
                                                                <w:bottom w:val="none" w:sz="0" w:space="0" w:color="auto"/>
                                                                <w:right w:val="none" w:sz="0" w:space="0" w:color="auto"/>
                                                              </w:divBdr>
                                                              <w:divsChild>
                                                                <w:div w:id="1030767744">
                                                                  <w:marLeft w:val="0"/>
                                                                  <w:marRight w:val="0"/>
                                                                  <w:marTop w:val="0"/>
                                                                  <w:marBottom w:val="0"/>
                                                                  <w:divBdr>
                                                                    <w:top w:val="single" w:sz="8" w:space="1" w:color="auto"/>
                                                                    <w:left w:val="single" w:sz="8" w:space="1" w:color="auto"/>
                                                                    <w:bottom w:val="single" w:sz="8" w:space="1" w:color="auto"/>
                                                                    <w:right w:val="single" w:sz="8" w:space="1" w:color="auto"/>
                                                                  </w:divBdr>
                                                                </w:div>
                                                                <w:div w:id="256066275">
                                                                  <w:marLeft w:val="0"/>
                                                                  <w:marRight w:val="0"/>
                                                                  <w:marTop w:val="0"/>
                                                                  <w:marBottom w:val="0"/>
                                                                  <w:divBdr>
                                                                    <w:top w:val="single" w:sz="8" w:space="1" w:color="auto"/>
                                                                    <w:left w:val="single" w:sz="8" w:space="1" w:color="auto"/>
                                                                    <w:bottom w:val="single" w:sz="8" w:space="1" w:color="auto"/>
                                                                    <w:right w:val="single" w:sz="8" w:space="1" w:color="auto"/>
                                                                  </w:divBdr>
                                                                </w:div>
                                                                <w:div w:id="452603105">
                                                                  <w:marLeft w:val="0"/>
                                                                  <w:marRight w:val="0"/>
                                                                  <w:marTop w:val="0"/>
                                                                  <w:marBottom w:val="0"/>
                                                                  <w:divBdr>
                                                                    <w:top w:val="single" w:sz="8" w:space="1" w:color="auto"/>
                                                                    <w:left w:val="single" w:sz="8" w:space="1" w:color="auto"/>
                                                                    <w:bottom w:val="single" w:sz="8" w:space="1" w:color="auto"/>
                                                                    <w:right w:val="single" w:sz="8" w:space="1" w:color="auto"/>
                                                                  </w:divBdr>
                                                                </w:div>
                                                                <w:div w:id="1319000028">
                                                                  <w:marLeft w:val="0"/>
                                                                  <w:marRight w:val="0"/>
                                                                  <w:marTop w:val="0"/>
                                                                  <w:marBottom w:val="0"/>
                                                                  <w:divBdr>
                                                                    <w:top w:val="single" w:sz="8" w:space="1" w:color="auto"/>
                                                                    <w:left w:val="single" w:sz="8" w:space="1" w:color="auto"/>
                                                                    <w:bottom w:val="single" w:sz="8" w:space="1" w:color="auto"/>
                                                                    <w:right w:val="single" w:sz="8" w:space="1" w:color="auto"/>
                                                                  </w:divBdr>
                                                                </w:div>
                                                                <w:div w:id="1076127035">
                                                                  <w:marLeft w:val="0"/>
                                                                  <w:marRight w:val="0"/>
                                                                  <w:marTop w:val="0"/>
                                                                  <w:marBottom w:val="0"/>
                                                                  <w:divBdr>
                                                                    <w:top w:val="single" w:sz="8" w:space="1" w:color="auto"/>
                                                                    <w:left w:val="single" w:sz="8" w:space="1" w:color="auto"/>
                                                                    <w:bottom w:val="single" w:sz="8" w:space="1" w:color="auto"/>
                                                                    <w:right w:val="single" w:sz="8" w:space="1" w:color="auto"/>
                                                                  </w:divBdr>
                                                                </w:div>
                                                                <w:div w:id="974603395">
                                                                  <w:marLeft w:val="0"/>
                                                                  <w:marRight w:val="0"/>
                                                                  <w:marTop w:val="0"/>
                                                                  <w:marBottom w:val="0"/>
                                                                  <w:divBdr>
                                                                    <w:top w:val="single" w:sz="8" w:space="1" w:color="auto"/>
                                                                    <w:left w:val="single" w:sz="8" w:space="1" w:color="auto"/>
                                                                    <w:bottom w:val="single" w:sz="8" w:space="1" w:color="auto"/>
                                                                    <w:right w:val="single" w:sz="8" w:space="1" w:color="auto"/>
                                                                  </w:divBdr>
                                                                </w:div>
                                                                <w:div w:id="1637837929">
                                                                  <w:marLeft w:val="0"/>
                                                                  <w:marRight w:val="0"/>
                                                                  <w:marTop w:val="0"/>
                                                                  <w:marBottom w:val="0"/>
                                                                  <w:divBdr>
                                                                    <w:top w:val="single" w:sz="8" w:space="1" w:color="auto"/>
                                                                    <w:left w:val="single" w:sz="8" w:space="1" w:color="auto"/>
                                                                    <w:bottom w:val="single" w:sz="8" w:space="1" w:color="auto"/>
                                                                    <w:right w:val="single" w:sz="8" w:space="1" w:color="auto"/>
                                                                  </w:divBdr>
                                                                </w:div>
                                                                <w:div w:id="263224279">
                                                                  <w:marLeft w:val="0"/>
                                                                  <w:marRight w:val="0"/>
                                                                  <w:marTop w:val="0"/>
                                                                  <w:marBottom w:val="0"/>
                                                                  <w:divBdr>
                                                                    <w:top w:val="single" w:sz="8" w:space="1" w:color="auto"/>
                                                                    <w:left w:val="single" w:sz="8" w:space="1" w:color="auto"/>
                                                                    <w:bottom w:val="single" w:sz="8" w:space="1" w:color="auto"/>
                                                                    <w:right w:val="single" w:sz="8" w:space="1" w:color="auto"/>
                                                                  </w:divBdr>
                                                                </w:div>
                                                                <w:div w:id="315302759">
                                                                  <w:marLeft w:val="0"/>
                                                                  <w:marRight w:val="0"/>
                                                                  <w:marTop w:val="0"/>
                                                                  <w:marBottom w:val="0"/>
                                                                  <w:divBdr>
                                                                    <w:top w:val="single" w:sz="8" w:space="1" w:color="auto"/>
                                                                    <w:left w:val="single" w:sz="8" w:space="1" w:color="auto"/>
                                                                    <w:bottom w:val="single" w:sz="8" w:space="1" w:color="auto"/>
                                                                    <w:right w:val="single" w:sz="8" w:space="1" w:color="auto"/>
                                                                  </w:divBdr>
                                                                </w:div>
                                                                <w:div w:id="703747931">
                                                                  <w:marLeft w:val="0"/>
                                                                  <w:marRight w:val="0"/>
                                                                  <w:marTop w:val="0"/>
                                                                  <w:marBottom w:val="0"/>
                                                                  <w:divBdr>
                                                                    <w:top w:val="single" w:sz="8" w:space="1" w:color="auto"/>
                                                                    <w:left w:val="single" w:sz="8" w:space="1" w:color="auto"/>
                                                                    <w:bottom w:val="single" w:sz="8" w:space="1" w:color="auto"/>
                                                                    <w:right w:val="single" w:sz="8" w:space="1" w:color="auto"/>
                                                                  </w:divBdr>
                                                                </w:div>
                                                                <w:div w:id="1533108267">
                                                                  <w:marLeft w:val="0"/>
                                                                  <w:marRight w:val="0"/>
                                                                  <w:marTop w:val="0"/>
                                                                  <w:marBottom w:val="0"/>
                                                                  <w:divBdr>
                                                                    <w:top w:val="single" w:sz="8" w:space="1" w:color="auto"/>
                                                                    <w:left w:val="single" w:sz="8" w:space="1" w:color="auto"/>
                                                                    <w:bottom w:val="single" w:sz="8" w:space="1" w:color="auto"/>
                                                                    <w:right w:val="single" w:sz="8" w:space="1" w:color="auto"/>
                                                                  </w:divBdr>
                                                                </w:div>
                                                                <w:div w:id="1768766944">
                                                                  <w:marLeft w:val="0"/>
                                                                  <w:marRight w:val="0"/>
                                                                  <w:marTop w:val="0"/>
                                                                  <w:marBottom w:val="0"/>
                                                                  <w:divBdr>
                                                                    <w:top w:val="single" w:sz="8" w:space="1" w:color="auto"/>
                                                                    <w:left w:val="single" w:sz="8" w:space="1" w:color="auto"/>
                                                                    <w:bottom w:val="single" w:sz="8" w:space="1" w:color="auto"/>
                                                                    <w:right w:val="single" w:sz="8" w:space="1" w:color="auto"/>
                                                                  </w:divBdr>
                                                                </w:div>
                                                                <w:div w:id="1420371490">
                                                                  <w:marLeft w:val="0"/>
                                                                  <w:marRight w:val="0"/>
                                                                  <w:marTop w:val="0"/>
                                                                  <w:marBottom w:val="0"/>
                                                                  <w:divBdr>
                                                                    <w:top w:val="single" w:sz="8" w:space="1" w:color="auto"/>
                                                                    <w:left w:val="single" w:sz="8" w:space="1" w:color="auto"/>
                                                                    <w:bottom w:val="single" w:sz="8" w:space="1" w:color="auto"/>
                                                                    <w:right w:val="single" w:sz="8" w:space="1" w:color="auto"/>
                                                                  </w:divBdr>
                                                                </w:div>
                                                                <w:div w:id="157041107">
                                                                  <w:marLeft w:val="0"/>
                                                                  <w:marRight w:val="0"/>
                                                                  <w:marTop w:val="0"/>
                                                                  <w:marBottom w:val="0"/>
                                                                  <w:divBdr>
                                                                    <w:top w:val="single" w:sz="8" w:space="1" w:color="auto"/>
                                                                    <w:left w:val="single" w:sz="8" w:space="1" w:color="auto"/>
                                                                    <w:bottom w:val="single" w:sz="8" w:space="1" w:color="auto"/>
                                                                    <w:right w:val="single" w:sz="8" w:space="1" w:color="auto"/>
                                                                  </w:divBdr>
                                                                </w:div>
                                                                <w:div w:id="1480225215">
                                                                  <w:marLeft w:val="0"/>
                                                                  <w:marRight w:val="0"/>
                                                                  <w:marTop w:val="0"/>
                                                                  <w:marBottom w:val="0"/>
                                                                  <w:divBdr>
                                                                    <w:top w:val="single" w:sz="8" w:space="1" w:color="auto"/>
                                                                    <w:left w:val="single" w:sz="8" w:space="1" w:color="auto"/>
                                                                    <w:bottom w:val="single" w:sz="8" w:space="1" w:color="auto"/>
                                                                    <w:right w:val="single" w:sz="8" w:space="1" w:color="auto"/>
                                                                  </w:divBdr>
                                                                </w:div>
                                                                <w:div w:id="1550457648">
                                                                  <w:marLeft w:val="0"/>
                                                                  <w:marRight w:val="0"/>
                                                                  <w:marTop w:val="0"/>
                                                                  <w:marBottom w:val="0"/>
                                                                  <w:divBdr>
                                                                    <w:top w:val="single" w:sz="8" w:space="1" w:color="auto"/>
                                                                    <w:left w:val="single" w:sz="8" w:space="1" w:color="auto"/>
                                                                    <w:bottom w:val="single" w:sz="8" w:space="1" w:color="auto"/>
                                                                    <w:right w:val="single" w:sz="8" w:space="1" w:color="auto"/>
                                                                  </w:divBdr>
                                                                </w:div>
                                                                <w:div w:id="242492324">
                                                                  <w:marLeft w:val="0"/>
                                                                  <w:marRight w:val="0"/>
                                                                  <w:marTop w:val="0"/>
                                                                  <w:marBottom w:val="0"/>
                                                                  <w:divBdr>
                                                                    <w:top w:val="single" w:sz="8" w:space="1" w:color="auto"/>
                                                                    <w:left w:val="single" w:sz="8" w:space="1" w:color="auto"/>
                                                                    <w:bottom w:val="single" w:sz="8" w:space="1" w:color="auto"/>
                                                                    <w:right w:val="single" w:sz="8" w:space="1" w:color="auto"/>
                                                                  </w:divBdr>
                                                                </w:div>
                                                                <w:div w:id="1797790961">
                                                                  <w:marLeft w:val="0"/>
                                                                  <w:marRight w:val="0"/>
                                                                  <w:marTop w:val="0"/>
                                                                  <w:marBottom w:val="0"/>
                                                                  <w:divBdr>
                                                                    <w:top w:val="single" w:sz="8" w:space="1" w:color="auto"/>
                                                                    <w:left w:val="single" w:sz="8" w:space="1" w:color="auto"/>
                                                                    <w:bottom w:val="single" w:sz="8" w:space="1" w:color="auto"/>
                                                                    <w:right w:val="single" w:sz="8" w:space="1" w:color="auto"/>
                                                                  </w:divBdr>
                                                                </w:div>
                                                                <w:div w:id="1731925083">
                                                                  <w:marLeft w:val="0"/>
                                                                  <w:marRight w:val="0"/>
                                                                  <w:marTop w:val="0"/>
                                                                  <w:marBottom w:val="0"/>
                                                                  <w:divBdr>
                                                                    <w:top w:val="single" w:sz="8" w:space="1" w:color="auto"/>
                                                                    <w:left w:val="single" w:sz="8" w:space="1" w:color="auto"/>
                                                                    <w:bottom w:val="single" w:sz="8" w:space="1" w:color="auto"/>
                                                                    <w:right w:val="single" w:sz="8" w:space="1" w:color="auto"/>
                                                                  </w:divBdr>
                                                                </w:div>
                                                                <w:div w:id="1892837413">
                                                                  <w:marLeft w:val="0"/>
                                                                  <w:marRight w:val="0"/>
                                                                  <w:marTop w:val="0"/>
                                                                  <w:marBottom w:val="0"/>
                                                                  <w:divBdr>
                                                                    <w:top w:val="single" w:sz="8" w:space="1" w:color="auto"/>
                                                                    <w:left w:val="single" w:sz="8" w:space="1" w:color="auto"/>
                                                                    <w:bottom w:val="single" w:sz="8" w:space="1" w:color="auto"/>
                                                                    <w:right w:val="single" w:sz="8" w:space="1" w:color="auto"/>
                                                                  </w:divBdr>
                                                                </w:div>
                                                                <w:div w:id="1829402077">
                                                                  <w:marLeft w:val="0"/>
                                                                  <w:marRight w:val="0"/>
                                                                  <w:marTop w:val="0"/>
                                                                  <w:marBottom w:val="0"/>
                                                                  <w:divBdr>
                                                                    <w:top w:val="single" w:sz="8" w:space="1" w:color="auto"/>
                                                                    <w:left w:val="single" w:sz="8" w:space="1" w:color="auto"/>
                                                                    <w:bottom w:val="single" w:sz="8" w:space="1" w:color="auto"/>
                                                                    <w:right w:val="single" w:sz="8" w:space="1" w:color="auto"/>
                                                                  </w:divBdr>
                                                                </w:div>
                                                                <w:div w:id="1111045539">
                                                                  <w:marLeft w:val="0"/>
                                                                  <w:marRight w:val="0"/>
                                                                  <w:marTop w:val="0"/>
                                                                  <w:marBottom w:val="0"/>
                                                                  <w:divBdr>
                                                                    <w:top w:val="single" w:sz="8" w:space="1" w:color="auto"/>
                                                                    <w:left w:val="single" w:sz="8" w:space="1" w:color="auto"/>
                                                                    <w:bottom w:val="single" w:sz="8" w:space="1" w:color="auto"/>
                                                                    <w:right w:val="single" w:sz="8" w:space="1" w:color="auto"/>
                                                                  </w:divBdr>
                                                                </w:div>
                                                                <w:div w:id="1289818453">
                                                                  <w:marLeft w:val="0"/>
                                                                  <w:marRight w:val="0"/>
                                                                  <w:marTop w:val="0"/>
                                                                  <w:marBottom w:val="0"/>
                                                                  <w:divBdr>
                                                                    <w:top w:val="single" w:sz="8" w:space="1" w:color="auto"/>
                                                                    <w:left w:val="single" w:sz="8" w:space="1" w:color="auto"/>
                                                                    <w:bottom w:val="single" w:sz="8" w:space="1" w:color="auto"/>
                                                                    <w:right w:val="single" w:sz="8" w:space="1" w:color="auto"/>
                                                                  </w:divBdr>
                                                                </w:div>
                                                                <w:div w:id="10687719">
                                                                  <w:marLeft w:val="0"/>
                                                                  <w:marRight w:val="0"/>
                                                                  <w:marTop w:val="0"/>
                                                                  <w:marBottom w:val="0"/>
                                                                  <w:divBdr>
                                                                    <w:top w:val="single" w:sz="8" w:space="1" w:color="auto"/>
                                                                    <w:left w:val="single" w:sz="8" w:space="1" w:color="auto"/>
                                                                    <w:bottom w:val="single" w:sz="8" w:space="1" w:color="auto"/>
                                                                    <w:right w:val="single" w:sz="8" w:space="1" w:color="auto"/>
                                                                  </w:divBdr>
                                                                </w:div>
                                                                <w:div w:id="2121141025">
                                                                  <w:marLeft w:val="0"/>
                                                                  <w:marRight w:val="0"/>
                                                                  <w:marTop w:val="0"/>
                                                                  <w:marBottom w:val="0"/>
                                                                  <w:divBdr>
                                                                    <w:top w:val="single" w:sz="8" w:space="1" w:color="auto"/>
                                                                    <w:left w:val="single" w:sz="8" w:space="1" w:color="auto"/>
                                                                    <w:bottom w:val="single" w:sz="8" w:space="1" w:color="auto"/>
                                                                    <w:right w:val="single" w:sz="8" w:space="1" w:color="auto"/>
                                                                  </w:divBdr>
                                                                </w:div>
                                                                <w:div w:id="160589050">
                                                                  <w:marLeft w:val="0"/>
                                                                  <w:marRight w:val="0"/>
                                                                  <w:marTop w:val="0"/>
                                                                  <w:marBottom w:val="0"/>
                                                                  <w:divBdr>
                                                                    <w:top w:val="single" w:sz="8" w:space="1" w:color="auto"/>
                                                                    <w:left w:val="single" w:sz="8" w:space="1" w:color="auto"/>
                                                                    <w:bottom w:val="single" w:sz="8" w:space="1" w:color="auto"/>
                                                                    <w:right w:val="single" w:sz="8" w:space="1" w:color="auto"/>
                                                                  </w:divBdr>
                                                                </w:div>
                                                                <w:div w:id="1758793004">
                                                                  <w:marLeft w:val="0"/>
                                                                  <w:marRight w:val="0"/>
                                                                  <w:marTop w:val="0"/>
                                                                  <w:marBottom w:val="0"/>
                                                                  <w:divBdr>
                                                                    <w:top w:val="single" w:sz="8" w:space="1" w:color="auto"/>
                                                                    <w:left w:val="single" w:sz="8" w:space="1" w:color="auto"/>
                                                                    <w:bottom w:val="single" w:sz="8" w:space="1" w:color="auto"/>
                                                                    <w:right w:val="single" w:sz="8" w:space="1" w:color="auto"/>
                                                                  </w:divBdr>
                                                                </w:div>
                                                                <w:div w:id="1481460385">
                                                                  <w:marLeft w:val="0"/>
                                                                  <w:marRight w:val="0"/>
                                                                  <w:marTop w:val="0"/>
                                                                  <w:marBottom w:val="0"/>
                                                                  <w:divBdr>
                                                                    <w:top w:val="single" w:sz="8" w:space="1" w:color="auto"/>
                                                                    <w:left w:val="single" w:sz="8" w:space="1" w:color="auto"/>
                                                                    <w:bottom w:val="single" w:sz="8" w:space="1" w:color="auto"/>
                                                                    <w:right w:val="single" w:sz="8" w:space="1" w:color="auto"/>
                                                                  </w:divBdr>
                                                                </w:div>
                                                                <w:div w:id="520900065">
                                                                  <w:marLeft w:val="0"/>
                                                                  <w:marRight w:val="0"/>
                                                                  <w:marTop w:val="0"/>
                                                                  <w:marBottom w:val="0"/>
                                                                  <w:divBdr>
                                                                    <w:top w:val="single" w:sz="8" w:space="1" w:color="auto"/>
                                                                    <w:left w:val="single" w:sz="8" w:space="1" w:color="auto"/>
                                                                    <w:bottom w:val="single" w:sz="8" w:space="1" w:color="auto"/>
                                                                    <w:right w:val="single" w:sz="8" w:space="1" w:color="auto"/>
                                                                  </w:divBdr>
                                                                </w:div>
                                                                <w:div w:id="1453552836">
                                                                  <w:marLeft w:val="0"/>
                                                                  <w:marRight w:val="0"/>
                                                                  <w:marTop w:val="0"/>
                                                                  <w:marBottom w:val="0"/>
                                                                  <w:divBdr>
                                                                    <w:top w:val="single" w:sz="8" w:space="1" w:color="auto"/>
                                                                    <w:left w:val="single" w:sz="8" w:space="1" w:color="auto"/>
                                                                    <w:bottom w:val="single" w:sz="8" w:space="1" w:color="auto"/>
                                                                    <w:right w:val="single" w:sz="8" w:space="1" w:color="auto"/>
                                                                  </w:divBdr>
                                                                </w:div>
                                                                <w:div w:id="946277184">
                                                                  <w:marLeft w:val="0"/>
                                                                  <w:marRight w:val="0"/>
                                                                  <w:marTop w:val="0"/>
                                                                  <w:marBottom w:val="0"/>
                                                                  <w:divBdr>
                                                                    <w:top w:val="single" w:sz="8" w:space="1" w:color="auto"/>
                                                                    <w:left w:val="single" w:sz="8" w:space="1" w:color="auto"/>
                                                                    <w:bottom w:val="single" w:sz="8" w:space="1" w:color="auto"/>
                                                                    <w:right w:val="single" w:sz="8" w:space="1" w:color="auto"/>
                                                                  </w:divBdr>
                                                                </w:div>
                                                                <w:div w:id="805048206">
                                                                  <w:marLeft w:val="0"/>
                                                                  <w:marRight w:val="0"/>
                                                                  <w:marTop w:val="0"/>
                                                                  <w:marBottom w:val="0"/>
                                                                  <w:divBdr>
                                                                    <w:top w:val="single" w:sz="8" w:space="1" w:color="auto"/>
                                                                    <w:left w:val="single" w:sz="8" w:space="1" w:color="auto"/>
                                                                    <w:bottom w:val="single" w:sz="8" w:space="1" w:color="auto"/>
                                                                    <w:right w:val="single" w:sz="8" w:space="1" w:color="auto"/>
                                                                  </w:divBdr>
                                                                </w:div>
                                                                <w:div w:id="1469202935">
                                                                  <w:marLeft w:val="0"/>
                                                                  <w:marRight w:val="0"/>
                                                                  <w:marTop w:val="0"/>
                                                                  <w:marBottom w:val="0"/>
                                                                  <w:divBdr>
                                                                    <w:top w:val="single" w:sz="8" w:space="1" w:color="auto"/>
                                                                    <w:left w:val="single" w:sz="8" w:space="1" w:color="auto"/>
                                                                    <w:bottom w:val="single" w:sz="8" w:space="1" w:color="auto"/>
                                                                    <w:right w:val="single" w:sz="8" w:space="1" w:color="auto"/>
                                                                  </w:divBdr>
                                                                </w:div>
                                                                <w:div w:id="1126000557">
                                                                  <w:marLeft w:val="0"/>
                                                                  <w:marRight w:val="0"/>
                                                                  <w:marTop w:val="0"/>
                                                                  <w:marBottom w:val="0"/>
                                                                  <w:divBdr>
                                                                    <w:top w:val="single" w:sz="8" w:space="1" w:color="auto"/>
                                                                    <w:left w:val="single" w:sz="8" w:space="1" w:color="auto"/>
                                                                    <w:bottom w:val="single" w:sz="8" w:space="1" w:color="auto"/>
                                                                    <w:right w:val="single" w:sz="8" w:space="1" w:color="auto"/>
                                                                  </w:divBdr>
                                                                </w:div>
                                                                <w:div w:id="2079399922">
                                                                  <w:marLeft w:val="0"/>
                                                                  <w:marRight w:val="0"/>
                                                                  <w:marTop w:val="0"/>
                                                                  <w:marBottom w:val="0"/>
                                                                  <w:divBdr>
                                                                    <w:top w:val="single" w:sz="8" w:space="1" w:color="auto"/>
                                                                    <w:left w:val="single" w:sz="8" w:space="1" w:color="auto"/>
                                                                    <w:bottom w:val="single" w:sz="8" w:space="1" w:color="auto"/>
                                                                    <w:right w:val="single" w:sz="8" w:space="1" w:color="auto"/>
                                                                  </w:divBdr>
                                                                </w:div>
                                                                <w:div w:id="424230204">
                                                                  <w:marLeft w:val="0"/>
                                                                  <w:marRight w:val="0"/>
                                                                  <w:marTop w:val="0"/>
                                                                  <w:marBottom w:val="0"/>
                                                                  <w:divBdr>
                                                                    <w:top w:val="single" w:sz="8" w:space="1" w:color="auto"/>
                                                                    <w:left w:val="single" w:sz="8" w:space="1" w:color="auto"/>
                                                                    <w:bottom w:val="single" w:sz="8" w:space="1" w:color="auto"/>
                                                                    <w:right w:val="single" w:sz="8" w:space="1" w:color="auto"/>
                                                                  </w:divBdr>
                                                                </w:div>
                                                                <w:div w:id="773208757">
                                                                  <w:marLeft w:val="0"/>
                                                                  <w:marRight w:val="0"/>
                                                                  <w:marTop w:val="0"/>
                                                                  <w:marBottom w:val="0"/>
                                                                  <w:divBdr>
                                                                    <w:top w:val="single" w:sz="8" w:space="1" w:color="auto"/>
                                                                    <w:left w:val="single" w:sz="8" w:space="1" w:color="auto"/>
                                                                    <w:bottom w:val="single" w:sz="8" w:space="1" w:color="auto"/>
                                                                    <w:right w:val="single" w:sz="8" w:space="1" w:color="auto"/>
                                                                  </w:divBdr>
                                                                </w:div>
                                                                <w:div w:id="1184633424">
                                                                  <w:marLeft w:val="0"/>
                                                                  <w:marRight w:val="0"/>
                                                                  <w:marTop w:val="0"/>
                                                                  <w:marBottom w:val="0"/>
                                                                  <w:divBdr>
                                                                    <w:top w:val="single" w:sz="8" w:space="1" w:color="auto"/>
                                                                    <w:left w:val="single" w:sz="8" w:space="1" w:color="auto"/>
                                                                    <w:bottom w:val="single" w:sz="8" w:space="1" w:color="auto"/>
                                                                    <w:right w:val="single" w:sz="8" w:space="1" w:color="auto"/>
                                                                  </w:divBdr>
                                                                </w:div>
                                                                <w:div w:id="389111207">
                                                                  <w:marLeft w:val="0"/>
                                                                  <w:marRight w:val="0"/>
                                                                  <w:marTop w:val="0"/>
                                                                  <w:marBottom w:val="0"/>
                                                                  <w:divBdr>
                                                                    <w:top w:val="single" w:sz="8" w:space="1" w:color="auto"/>
                                                                    <w:left w:val="single" w:sz="8" w:space="1" w:color="auto"/>
                                                                    <w:bottom w:val="single" w:sz="8" w:space="1" w:color="auto"/>
                                                                    <w:right w:val="single" w:sz="8" w:space="1" w:color="auto"/>
                                                                  </w:divBdr>
                                                                </w:div>
                                                                <w:div w:id="1812794862">
                                                                  <w:marLeft w:val="0"/>
                                                                  <w:marRight w:val="0"/>
                                                                  <w:marTop w:val="0"/>
                                                                  <w:marBottom w:val="0"/>
                                                                  <w:divBdr>
                                                                    <w:top w:val="single" w:sz="8" w:space="1" w:color="auto"/>
                                                                    <w:left w:val="single" w:sz="8" w:space="1" w:color="auto"/>
                                                                    <w:bottom w:val="single" w:sz="8" w:space="1" w:color="auto"/>
                                                                    <w:right w:val="single" w:sz="8" w:space="1" w:color="auto"/>
                                                                  </w:divBdr>
                                                                </w:div>
                                                                <w:div w:id="2110924451">
                                                                  <w:marLeft w:val="0"/>
                                                                  <w:marRight w:val="0"/>
                                                                  <w:marTop w:val="0"/>
                                                                  <w:marBottom w:val="0"/>
                                                                  <w:divBdr>
                                                                    <w:top w:val="single" w:sz="8" w:space="1" w:color="auto"/>
                                                                    <w:left w:val="single" w:sz="8" w:space="1" w:color="auto"/>
                                                                    <w:bottom w:val="single" w:sz="8" w:space="1" w:color="auto"/>
                                                                    <w:right w:val="single" w:sz="8" w:space="1" w:color="auto"/>
                                                                  </w:divBdr>
                                                                </w:div>
                                                                <w:div w:id="1422215712">
                                                                  <w:marLeft w:val="0"/>
                                                                  <w:marRight w:val="0"/>
                                                                  <w:marTop w:val="0"/>
                                                                  <w:marBottom w:val="0"/>
                                                                  <w:divBdr>
                                                                    <w:top w:val="single" w:sz="8" w:space="1" w:color="auto"/>
                                                                    <w:left w:val="single" w:sz="8" w:space="1" w:color="auto"/>
                                                                    <w:bottom w:val="single" w:sz="8" w:space="1" w:color="auto"/>
                                                                    <w:right w:val="single" w:sz="8" w:space="1" w:color="auto"/>
                                                                  </w:divBdr>
                                                                </w:div>
                                                                <w:div w:id="1529174019">
                                                                  <w:marLeft w:val="0"/>
                                                                  <w:marRight w:val="0"/>
                                                                  <w:marTop w:val="0"/>
                                                                  <w:marBottom w:val="0"/>
                                                                  <w:divBdr>
                                                                    <w:top w:val="single" w:sz="8" w:space="1" w:color="auto"/>
                                                                    <w:left w:val="single" w:sz="8" w:space="1" w:color="auto"/>
                                                                    <w:bottom w:val="single" w:sz="8" w:space="1" w:color="auto"/>
                                                                    <w:right w:val="single" w:sz="8" w:space="1" w:color="auto"/>
                                                                  </w:divBdr>
                                                                </w:div>
                                                                <w:div w:id="2124299443">
                                                                  <w:marLeft w:val="0"/>
                                                                  <w:marRight w:val="0"/>
                                                                  <w:marTop w:val="0"/>
                                                                  <w:marBottom w:val="0"/>
                                                                  <w:divBdr>
                                                                    <w:top w:val="single" w:sz="8" w:space="1" w:color="auto"/>
                                                                    <w:left w:val="single" w:sz="8" w:space="1" w:color="auto"/>
                                                                    <w:bottom w:val="single" w:sz="8" w:space="1" w:color="auto"/>
                                                                    <w:right w:val="single" w:sz="8" w:space="1" w:color="auto"/>
                                                                  </w:divBdr>
                                                                </w:div>
                                                                <w:div w:id="845052389">
                                                                  <w:marLeft w:val="0"/>
                                                                  <w:marRight w:val="0"/>
                                                                  <w:marTop w:val="0"/>
                                                                  <w:marBottom w:val="0"/>
                                                                  <w:divBdr>
                                                                    <w:top w:val="single" w:sz="8" w:space="1" w:color="auto"/>
                                                                    <w:left w:val="single" w:sz="8" w:space="1" w:color="auto"/>
                                                                    <w:bottom w:val="single" w:sz="8" w:space="1" w:color="auto"/>
                                                                    <w:right w:val="single" w:sz="8" w:space="1" w:color="auto"/>
                                                                  </w:divBdr>
                                                                </w:div>
                                                                <w:div w:id="1693603688">
                                                                  <w:marLeft w:val="0"/>
                                                                  <w:marRight w:val="0"/>
                                                                  <w:marTop w:val="0"/>
                                                                  <w:marBottom w:val="0"/>
                                                                  <w:divBdr>
                                                                    <w:top w:val="single" w:sz="8" w:space="1" w:color="auto"/>
                                                                    <w:left w:val="single" w:sz="8" w:space="1" w:color="auto"/>
                                                                    <w:bottom w:val="single" w:sz="8" w:space="1" w:color="auto"/>
                                                                    <w:right w:val="single" w:sz="8" w:space="1" w:color="auto"/>
                                                                  </w:divBdr>
                                                                </w:div>
                                                                <w:div w:id="1420254115">
                                                                  <w:marLeft w:val="0"/>
                                                                  <w:marRight w:val="0"/>
                                                                  <w:marTop w:val="0"/>
                                                                  <w:marBottom w:val="0"/>
                                                                  <w:divBdr>
                                                                    <w:top w:val="single" w:sz="8" w:space="1" w:color="auto"/>
                                                                    <w:left w:val="single" w:sz="8" w:space="1" w:color="auto"/>
                                                                    <w:bottom w:val="single" w:sz="8" w:space="1" w:color="auto"/>
                                                                    <w:right w:val="single" w:sz="8" w:space="1" w:color="auto"/>
                                                                  </w:divBdr>
                                                                </w:div>
                                                                <w:div w:id="721516019">
                                                                  <w:marLeft w:val="0"/>
                                                                  <w:marRight w:val="0"/>
                                                                  <w:marTop w:val="0"/>
                                                                  <w:marBottom w:val="0"/>
                                                                  <w:divBdr>
                                                                    <w:top w:val="single" w:sz="8" w:space="1" w:color="auto"/>
                                                                    <w:left w:val="single" w:sz="8" w:space="1" w:color="auto"/>
                                                                    <w:bottom w:val="single" w:sz="8" w:space="1" w:color="auto"/>
                                                                    <w:right w:val="single" w:sz="8" w:space="1" w:color="auto"/>
                                                                  </w:divBdr>
                                                                </w:div>
                                                                <w:div w:id="469518709">
                                                                  <w:marLeft w:val="0"/>
                                                                  <w:marRight w:val="0"/>
                                                                  <w:marTop w:val="0"/>
                                                                  <w:marBottom w:val="0"/>
                                                                  <w:divBdr>
                                                                    <w:top w:val="single" w:sz="8" w:space="1" w:color="auto"/>
                                                                    <w:left w:val="single" w:sz="8" w:space="1" w:color="auto"/>
                                                                    <w:bottom w:val="single" w:sz="8" w:space="1" w:color="auto"/>
                                                                    <w:right w:val="single" w:sz="8" w:space="1" w:color="auto"/>
                                                                  </w:divBdr>
                                                                </w:div>
                                                                <w:div w:id="1044868745">
                                                                  <w:marLeft w:val="0"/>
                                                                  <w:marRight w:val="0"/>
                                                                  <w:marTop w:val="0"/>
                                                                  <w:marBottom w:val="0"/>
                                                                  <w:divBdr>
                                                                    <w:top w:val="single" w:sz="8" w:space="1" w:color="auto"/>
                                                                    <w:left w:val="single" w:sz="8" w:space="1" w:color="auto"/>
                                                                    <w:bottom w:val="single" w:sz="8" w:space="1" w:color="auto"/>
                                                                    <w:right w:val="single" w:sz="8" w:space="1" w:color="auto"/>
                                                                  </w:divBdr>
                                                                </w:div>
                                                                <w:div w:id="643043610">
                                                                  <w:marLeft w:val="0"/>
                                                                  <w:marRight w:val="0"/>
                                                                  <w:marTop w:val="0"/>
                                                                  <w:marBottom w:val="0"/>
                                                                  <w:divBdr>
                                                                    <w:top w:val="single" w:sz="8" w:space="1" w:color="auto"/>
                                                                    <w:left w:val="single" w:sz="8" w:space="1" w:color="auto"/>
                                                                    <w:bottom w:val="single" w:sz="8" w:space="1" w:color="auto"/>
                                                                    <w:right w:val="single" w:sz="8" w:space="1" w:color="auto"/>
                                                                  </w:divBdr>
                                                                </w:div>
                                                                <w:div w:id="735737413">
                                                                  <w:marLeft w:val="0"/>
                                                                  <w:marRight w:val="0"/>
                                                                  <w:marTop w:val="0"/>
                                                                  <w:marBottom w:val="0"/>
                                                                  <w:divBdr>
                                                                    <w:top w:val="single" w:sz="8" w:space="1" w:color="auto"/>
                                                                    <w:left w:val="single" w:sz="8" w:space="1" w:color="auto"/>
                                                                    <w:bottom w:val="single" w:sz="8" w:space="1" w:color="auto"/>
                                                                    <w:right w:val="single" w:sz="8" w:space="1" w:color="auto"/>
                                                                  </w:divBdr>
                                                                </w:div>
                                                                <w:div w:id="1901330680">
                                                                  <w:marLeft w:val="0"/>
                                                                  <w:marRight w:val="0"/>
                                                                  <w:marTop w:val="0"/>
                                                                  <w:marBottom w:val="0"/>
                                                                  <w:divBdr>
                                                                    <w:top w:val="single" w:sz="8" w:space="1" w:color="auto"/>
                                                                    <w:left w:val="single" w:sz="8" w:space="1" w:color="auto"/>
                                                                    <w:bottom w:val="single" w:sz="8" w:space="1" w:color="auto"/>
                                                                    <w:right w:val="single" w:sz="8" w:space="1" w:color="auto"/>
                                                                  </w:divBdr>
                                                                </w:div>
                                                                <w:div w:id="734161826">
                                                                  <w:marLeft w:val="0"/>
                                                                  <w:marRight w:val="0"/>
                                                                  <w:marTop w:val="0"/>
                                                                  <w:marBottom w:val="0"/>
                                                                  <w:divBdr>
                                                                    <w:top w:val="single" w:sz="8" w:space="1" w:color="auto"/>
                                                                    <w:left w:val="single" w:sz="8" w:space="1" w:color="auto"/>
                                                                    <w:bottom w:val="single" w:sz="8" w:space="1" w:color="auto"/>
                                                                    <w:right w:val="single" w:sz="8" w:space="1" w:color="auto"/>
                                                                  </w:divBdr>
                                                                </w:div>
                                                                <w:div w:id="1222054199">
                                                                  <w:marLeft w:val="0"/>
                                                                  <w:marRight w:val="0"/>
                                                                  <w:marTop w:val="0"/>
                                                                  <w:marBottom w:val="0"/>
                                                                  <w:divBdr>
                                                                    <w:top w:val="single" w:sz="8" w:space="1" w:color="auto"/>
                                                                    <w:left w:val="single" w:sz="8" w:space="1" w:color="auto"/>
                                                                    <w:bottom w:val="single" w:sz="8" w:space="1" w:color="auto"/>
                                                                    <w:right w:val="single" w:sz="8" w:space="1" w:color="auto"/>
                                                                  </w:divBdr>
                                                                </w:div>
                                                                <w:div w:id="1740439611">
                                                                  <w:marLeft w:val="0"/>
                                                                  <w:marRight w:val="0"/>
                                                                  <w:marTop w:val="0"/>
                                                                  <w:marBottom w:val="0"/>
                                                                  <w:divBdr>
                                                                    <w:top w:val="single" w:sz="8" w:space="1" w:color="auto"/>
                                                                    <w:left w:val="single" w:sz="8" w:space="1" w:color="auto"/>
                                                                    <w:bottom w:val="single" w:sz="8" w:space="1" w:color="auto"/>
                                                                    <w:right w:val="single" w:sz="8" w:space="1" w:color="auto"/>
                                                                  </w:divBdr>
                                                                </w:div>
                                                                <w:div w:id="1472482236">
                                                                  <w:marLeft w:val="0"/>
                                                                  <w:marRight w:val="0"/>
                                                                  <w:marTop w:val="0"/>
                                                                  <w:marBottom w:val="0"/>
                                                                  <w:divBdr>
                                                                    <w:top w:val="single" w:sz="8" w:space="1" w:color="auto"/>
                                                                    <w:left w:val="single" w:sz="8" w:space="1" w:color="auto"/>
                                                                    <w:bottom w:val="single" w:sz="8" w:space="1" w:color="auto"/>
                                                                    <w:right w:val="single" w:sz="8" w:space="1" w:color="auto"/>
                                                                  </w:divBdr>
                                                                </w:div>
                                                                <w:div w:id="167446708">
                                                                  <w:marLeft w:val="0"/>
                                                                  <w:marRight w:val="0"/>
                                                                  <w:marTop w:val="0"/>
                                                                  <w:marBottom w:val="0"/>
                                                                  <w:divBdr>
                                                                    <w:top w:val="single" w:sz="8" w:space="1" w:color="auto"/>
                                                                    <w:left w:val="single" w:sz="8" w:space="1" w:color="auto"/>
                                                                    <w:bottom w:val="single" w:sz="8" w:space="1" w:color="auto"/>
                                                                    <w:right w:val="single" w:sz="8" w:space="1" w:color="auto"/>
                                                                  </w:divBdr>
                                                                </w:div>
                                                                <w:div w:id="1956596260">
                                                                  <w:marLeft w:val="0"/>
                                                                  <w:marRight w:val="0"/>
                                                                  <w:marTop w:val="0"/>
                                                                  <w:marBottom w:val="0"/>
                                                                  <w:divBdr>
                                                                    <w:top w:val="single" w:sz="8" w:space="1" w:color="auto"/>
                                                                    <w:left w:val="single" w:sz="8" w:space="1" w:color="auto"/>
                                                                    <w:bottom w:val="single" w:sz="8" w:space="1" w:color="auto"/>
                                                                    <w:right w:val="single" w:sz="8" w:space="1" w:color="auto"/>
                                                                  </w:divBdr>
                                                                </w:div>
                                                                <w:div w:id="1769346725">
                                                                  <w:marLeft w:val="0"/>
                                                                  <w:marRight w:val="0"/>
                                                                  <w:marTop w:val="0"/>
                                                                  <w:marBottom w:val="0"/>
                                                                  <w:divBdr>
                                                                    <w:top w:val="single" w:sz="8" w:space="1" w:color="auto"/>
                                                                    <w:left w:val="single" w:sz="8" w:space="1" w:color="auto"/>
                                                                    <w:bottom w:val="single" w:sz="8" w:space="1" w:color="auto"/>
                                                                    <w:right w:val="single" w:sz="8" w:space="1" w:color="auto"/>
                                                                  </w:divBdr>
                                                                </w:div>
                                                                <w:div w:id="994843388">
                                                                  <w:marLeft w:val="0"/>
                                                                  <w:marRight w:val="0"/>
                                                                  <w:marTop w:val="0"/>
                                                                  <w:marBottom w:val="0"/>
                                                                  <w:divBdr>
                                                                    <w:top w:val="single" w:sz="8" w:space="1" w:color="auto"/>
                                                                    <w:left w:val="single" w:sz="8" w:space="1" w:color="auto"/>
                                                                    <w:bottom w:val="single" w:sz="8" w:space="1" w:color="auto"/>
                                                                    <w:right w:val="single" w:sz="8" w:space="1" w:color="auto"/>
                                                                  </w:divBdr>
                                                                </w:div>
                                                                <w:div w:id="1005480935">
                                                                  <w:marLeft w:val="0"/>
                                                                  <w:marRight w:val="0"/>
                                                                  <w:marTop w:val="0"/>
                                                                  <w:marBottom w:val="0"/>
                                                                  <w:divBdr>
                                                                    <w:top w:val="single" w:sz="8" w:space="1" w:color="auto"/>
                                                                    <w:left w:val="single" w:sz="8" w:space="1" w:color="auto"/>
                                                                    <w:bottom w:val="single" w:sz="8" w:space="1" w:color="auto"/>
                                                                    <w:right w:val="single" w:sz="8" w:space="1" w:color="auto"/>
                                                                  </w:divBdr>
                                                                </w:div>
                                                                <w:div w:id="474185394">
                                                                  <w:marLeft w:val="0"/>
                                                                  <w:marRight w:val="0"/>
                                                                  <w:marTop w:val="0"/>
                                                                  <w:marBottom w:val="0"/>
                                                                  <w:divBdr>
                                                                    <w:top w:val="single" w:sz="8" w:space="1" w:color="auto"/>
                                                                    <w:left w:val="single" w:sz="8" w:space="1" w:color="auto"/>
                                                                    <w:bottom w:val="single" w:sz="8" w:space="1" w:color="auto"/>
                                                                    <w:right w:val="single" w:sz="8" w:space="1" w:color="auto"/>
                                                                  </w:divBdr>
                                                                </w:div>
                                                                <w:div w:id="362639290">
                                                                  <w:marLeft w:val="0"/>
                                                                  <w:marRight w:val="0"/>
                                                                  <w:marTop w:val="0"/>
                                                                  <w:marBottom w:val="0"/>
                                                                  <w:divBdr>
                                                                    <w:top w:val="single" w:sz="8" w:space="1" w:color="auto"/>
                                                                    <w:left w:val="single" w:sz="8" w:space="1" w:color="auto"/>
                                                                    <w:bottom w:val="single" w:sz="8" w:space="1" w:color="auto"/>
                                                                    <w:right w:val="single" w:sz="8" w:space="1" w:color="auto"/>
                                                                  </w:divBdr>
                                                                </w:div>
                                                                <w:div w:id="1473984182">
                                                                  <w:marLeft w:val="0"/>
                                                                  <w:marRight w:val="0"/>
                                                                  <w:marTop w:val="0"/>
                                                                  <w:marBottom w:val="0"/>
                                                                  <w:divBdr>
                                                                    <w:top w:val="single" w:sz="8" w:space="1" w:color="auto"/>
                                                                    <w:left w:val="single" w:sz="8" w:space="1" w:color="auto"/>
                                                                    <w:bottom w:val="single" w:sz="8" w:space="1" w:color="auto"/>
                                                                    <w:right w:val="single" w:sz="8" w:space="1" w:color="auto"/>
                                                                  </w:divBdr>
                                                                </w:div>
                                                                <w:div w:id="1979648826">
                                                                  <w:marLeft w:val="0"/>
                                                                  <w:marRight w:val="0"/>
                                                                  <w:marTop w:val="0"/>
                                                                  <w:marBottom w:val="0"/>
                                                                  <w:divBdr>
                                                                    <w:top w:val="single" w:sz="8" w:space="1" w:color="auto"/>
                                                                    <w:left w:val="single" w:sz="8" w:space="1" w:color="auto"/>
                                                                    <w:bottom w:val="single" w:sz="8" w:space="1" w:color="auto"/>
                                                                    <w:right w:val="single" w:sz="8" w:space="1" w:color="auto"/>
                                                                  </w:divBdr>
                                                                </w:div>
                                                              </w:divsChild>
                                                            </w:div>
                                                            <w:div w:id="901477108">
                                                              <w:marLeft w:val="0"/>
                                                              <w:marRight w:val="0"/>
                                                              <w:marTop w:val="0"/>
                                                              <w:marBottom w:val="0"/>
                                                              <w:divBdr>
                                                                <w:top w:val="none" w:sz="0" w:space="0" w:color="auto"/>
                                                                <w:left w:val="none" w:sz="0" w:space="0" w:color="auto"/>
                                                                <w:bottom w:val="none" w:sz="0" w:space="0" w:color="auto"/>
                                                                <w:right w:val="none" w:sz="0" w:space="0" w:color="auto"/>
                                                              </w:divBdr>
                                                              <w:divsChild>
                                                                <w:div w:id="486750496">
                                                                  <w:marLeft w:val="0"/>
                                                                  <w:marRight w:val="0"/>
                                                                  <w:marTop w:val="0"/>
                                                                  <w:marBottom w:val="0"/>
                                                                  <w:divBdr>
                                                                    <w:top w:val="none" w:sz="0" w:space="0" w:color="auto"/>
                                                                    <w:left w:val="none" w:sz="0" w:space="0" w:color="auto"/>
                                                                    <w:bottom w:val="single" w:sz="12" w:space="1" w:color="auto"/>
                                                                    <w:right w:val="none" w:sz="0" w:space="0" w:color="auto"/>
                                                                  </w:divBdr>
                                                                </w:div>
                                                              </w:divsChild>
                                                            </w:div>
                                                            <w:div w:id="490605886">
                                                              <w:marLeft w:val="0"/>
                                                              <w:marRight w:val="0"/>
                                                              <w:marTop w:val="0"/>
                                                              <w:marBottom w:val="0"/>
                                                              <w:divBdr>
                                                                <w:top w:val="none" w:sz="0" w:space="0" w:color="auto"/>
                                                                <w:left w:val="none" w:sz="0" w:space="0" w:color="auto"/>
                                                                <w:bottom w:val="none" w:sz="0" w:space="0" w:color="auto"/>
                                                                <w:right w:val="none" w:sz="0" w:space="0" w:color="auto"/>
                                                              </w:divBdr>
                                                            </w:div>
                                                            <w:div w:id="357967993">
                                                              <w:marLeft w:val="0"/>
                                                              <w:marRight w:val="0"/>
                                                              <w:marTop w:val="0"/>
                                                              <w:marBottom w:val="0"/>
                                                              <w:divBdr>
                                                                <w:top w:val="none" w:sz="0" w:space="0" w:color="auto"/>
                                                                <w:left w:val="none" w:sz="0" w:space="0" w:color="auto"/>
                                                                <w:bottom w:val="none" w:sz="0" w:space="0" w:color="auto"/>
                                                                <w:right w:val="none" w:sz="0" w:space="0" w:color="auto"/>
                                                              </w:divBdr>
                                                            </w:div>
                                                            <w:div w:id="1031490107">
                                                              <w:marLeft w:val="0"/>
                                                              <w:marRight w:val="0"/>
                                                              <w:marTop w:val="0"/>
                                                              <w:marBottom w:val="0"/>
                                                              <w:divBdr>
                                                                <w:top w:val="none" w:sz="0" w:space="0" w:color="auto"/>
                                                                <w:left w:val="none" w:sz="0" w:space="0" w:color="auto"/>
                                                                <w:bottom w:val="none" w:sz="0" w:space="0" w:color="auto"/>
                                                                <w:right w:val="none" w:sz="0" w:space="0" w:color="auto"/>
                                                              </w:divBdr>
                                                            </w:div>
                                                            <w:div w:id="1368261806">
                                                              <w:marLeft w:val="0"/>
                                                              <w:marRight w:val="0"/>
                                                              <w:marTop w:val="0"/>
                                                              <w:marBottom w:val="0"/>
                                                              <w:divBdr>
                                                                <w:top w:val="none" w:sz="0" w:space="0" w:color="auto"/>
                                                                <w:left w:val="none" w:sz="0" w:space="0" w:color="auto"/>
                                                                <w:bottom w:val="none" w:sz="0" w:space="0" w:color="auto"/>
                                                                <w:right w:val="none" w:sz="0" w:space="0" w:color="auto"/>
                                                              </w:divBdr>
                                                            </w:div>
                                                            <w:div w:id="476921006">
                                                              <w:marLeft w:val="0"/>
                                                              <w:marRight w:val="0"/>
                                                              <w:marTop w:val="0"/>
                                                              <w:marBottom w:val="0"/>
                                                              <w:divBdr>
                                                                <w:top w:val="none" w:sz="0" w:space="0" w:color="auto"/>
                                                                <w:left w:val="none" w:sz="0" w:space="0" w:color="auto"/>
                                                                <w:bottom w:val="none" w:sz="0" w:space="0" w:color="auto"/>
                                                                <w:right w:val="none" w:sz="0" w:space="0" w:color="auto"/>
                                                              </w:divBdr>
                                                            </w:div>
                                                            <w:div w:id="1847667018">
                                                              <w:marLeft w:val="0"/>
                                                              <w:marRight w:val="0"/>
                                                              <w:marTop w:val="0"/>
                                                              <w:marBottom w:val="0"/>
                                                              <w:divBdr>
                                                                <w:top w:val="none" w:sz="0" w:space="0" w:color="auto"/>
                                                                <w:left w:val="none" w:sz="0" w:space="0" w:color="auto"/>
                                                                <w:bottom w:val="none" w:sz="0" w:space="0" w:color="auto"/>
                                                                <w:right w:val="none" w:sz="0" w:space="0" w:color="auto"/>
                                                              </w:divBdr>
                                                            </w:div>
                                                            <w:div w:id="36243312">
                                                              <w:marLeft w:val="0"/>
                                                              <w:marRight w:val="0"/>
                                                              <w:marTop w:val="0"/>
                                                              <w:marBottom w:val="0"/>
                                                              <w:divBdr>
                                                                <w:top w:val="none" w:sz="0" w:space="0" w:color="auto"/>
                                                                <w:left w:val="none" w:sz="0" w:space="0" w:color="auto"/>
                                                                <w:bottom w:val="none" w:sz="0" w:space="0" w:color="auto"/>
                                                                <w:right w:val="none" w:sz="0" w:space="0" w:color="auto"/>
                                                              </w:divBdr>
                                                            </w:div>
                                                            <w:div w:id="1277953755">
                                                              <w:marLeft w:val="0"/>
                                                              <w:marRight w:val="0"/>
                                                              <w:marTop w:val="0"/>
                                                              <w:marBottom w:val="0"/>
                                                              <w:divBdr>
                                                                <w:top w:val="none" w:sz="0" w:space="0" w:color="auto"/>
                                                                <w:left w:val="none" w:sz="0" w:space="0" w:color="auto"/>
                                                                <w:bottom w:val="none" w:sz="0" w:space="0" w:color="auto"/>
                                                                <w:right w:val="none" w:sz="0" w:space="0" w:color="auto"/>
                                                              </w:divBdr>
                                                            </w:div>
                                                            <w:div w:id="140006324">
                                                              <w:marLeft w:val="0"/>
                                                              <w:marRight w:val="0"/>
                                                              <w:marTop w:val="0"/>
                                                              <w:marBottom w:val="0"/>
                                                              <w:divBdr>
                                                                <w:top w:val="none" w:sz="0" w:space="0" w:color="auto"/>
                                                                <w:left w:val="none" w:sz="0" w:space="0" w:color="auto"/>
                                                                <w:bottom w:val="none" w:sz="0" w:space="0" w:color="auto"/>
                                                                <w:right w:val="none" w:sz="0" w:space="0" w:color="auto"/>
                                                              </w:divBdr>
                                                            </w:div>
                                                            <w:div w:id="1171916512">
                                                              <w:marLeft w:val="0"/>
                                                              <w:marRight w:val="0"/>
                                                              <w:marTop w:val="0"/>
                                                              <w:marBottom w:val="0"/>
                                                              <w:divBdr>
                                                                <w:top w:val="none" w:sz="0" w:space="0" w:color="auto"/>
                                                                <w:left w:val="none" w:sz="0" w:space="0" w:color="auto"/>
                                                                <w:bottom w:val="none" w:sz="0" w:space="0" w:color="auto"/>
                                                                <w:right w:val="none" w:sz="0" w:space="0" w:color="auto"/>
                                                              </w:divBdr>
                                                            </w:div>
                                                            <w:div w:id="1399594019">
                                                              <w:marLeft w:val="0"/>
                                                              <w:marRight w:val="0"/>
                                                              <w:marTop w:val="0"/>
                                                              <w:marBottom w:val="0"/>
                                                              <w:divBdr>
                                                                <w:top w:val="none" w:sz="0" w:space="0" w:color="auto"/>
                                                                <w:left w:val="none" w:sz="0" w:space="0" w:color="auto"/>
                                                                <w:bottom w:val="none" w:sz="0" w:space="0" w:color="auto"/>
                                                                <w:right w:val="none" w:sz="0" w:space="0" w:color="auto"/>
                                                              </w:divBdr>
                                                            </w:div>
                                                            <w:div w:id="1774090873">
                                                              <w:marLeft w:val="0"/>
                                                              <w:marRight w:val="0"/>
                                                              <w:marTop w:val="0"/>
                                                              <w:marBottom w:val="0"/>
                                                              <w:divBdr>
                                                                <w:top w:val="none" w:sz="0" w:space="0" w:color="auto"/>
                                                                <w:left w:val="none" w:sz="0" w:space="0" w:color="auto"/>
                                                                <w:bottom w:val="none" w:sz="0" w:space="0" w:color="auto"/>
                                                                <w:right w:val="none" w:sz="0" w:space="0" w:color="auto"/>
                                                              </w:divBdr>
                                                            </w:div>
                                                            <w:div w:id="628823821">
                                                              <w:marLeft w:val="0"/>
                                                              <w:marRight w:val="0"/>
                                                              <w:marTop w:val="0"/>
                                                              <w:marBottom w:val="0"/>
                                                              <w:divBdr>
                                                                <w:top w:val="none" w:sz="0" w:space="0" w:color="auto"/>
                                                                <w:left w:val="none" w:sz="0" w:space="0" w:color="auto"/>
                                                                <w:bottom w:val="none" w:sz="0" w:space="0" w:color="auto"/>
                                                                <w:right w:val="none" w:sz="0" w:space="0" w:color="auto"/>
                                                              </w:divBdr>
                                                            </w:div>
                                                            <w:div w:id="1798180677">
                                                              <w:marLeft w:val="0"/>
                                                              <w:marRight w:val="0"/>
                                                              <w:marTop w:val="0"/>
                                                              <w:marBottom w:val="0"/>
                                                              <w:divBdr>
                                                                <w:top w:val="none" w:sz="0" w:space="0" w:color="auto"/>
                                                                <w:left w:val="none" w:sz="0" w:space="0" w:color="auto"/>
                                                                <w:bottom w:val="none" w:sz="0" w:space="0" w:color="auto"/>
                                                                <w:right w:val="none" w:sz="0" w:space="0" w:color="auto"/>
                                                              </w:divBdr>
                                                            </w:div>
                                                            <w:div w:id="1273174898">
                                                              <w:marLeft w:val="0"/>
                                                              <w:marRight w:val="0"/>
                                                              <w:marTop w:val="0"/>
                                                              <w:marBottom w:val="0"/>
                                                              <w:divBdr>
                                                                <w:top w:val="none" w:sz="0" w:space="0" w:color="auto"/>
                                                                <w:left w:val="none" w:sz="0" w:space="0" w:color="auto"/>
                                                                <w:bottom w:val="none" w:sz="0" w:space="0" w:color="auto"/>
                                                                <w:right w:val="none" w:sz="0" w:space="0" w:color="auto"/>
                                                              </w:divBdr>
                                                            </w:div>
                                                            <w:div w:id="2026052218">
                                                              <w:marLeft w:val="0"/>
                                                              <w:marRight w:val="0"/>
                                                              <w:marTop w:val="0"/>
                                                              <w:marBottom w:val="0"/>
                                                              <w:divBdr>
                                                                <w:top w:val="none" w:sz="0" w:space="0" w:color="auto"/>
                                                                <w:left w:val="none" w:sz="0" w:space="0" w:color="auto"/>
                                                                <w:bottom w:val="none" w:sz="0" w:space="0" w:color="auto"/>
                                                                <w:right w:val="none" w:sz="0" w:space="0" w:color="auto"/>
                                                              </w:divBdr>
                                                            </w:div>
                                                            <w:div w:id="1319573292">
                                                              <w:marLeft w:val="0"/>
                                                              <w:marRight w:val="0"/>
                                                              <w:marTop w:val="0"/>
                                                              <w:marBottom w:val="0"/>
                                                              <w:divBdr>
                                                                <w:top w:val="none" w:sz="0" w:space="0" w:color="auto"/>
                                                                <w:left w:val="none" w:sz="0" w:space="0" w:color="auto"/>
                                                                <w:bottom w:val="none" w:sz="0" w:space="0" w:color="auto"/>
                                                                <w:right w:val="none" w:sz="0" w:space="0" w:color="auto"/>
                                                              </w:divBdr>
                                                            </w:div>
                                                            <w:div w:id="338237197">
                                                              <w:marLeft w:val="0"/>
                                                              <w:marRight w:val="0"/>
                                                              <w:marTop w:val="0"/>
                                                              <w:marBottom w:val="0"/>
                                                              <w:divBdr>
                                                                <w:top w:val="none" w:sz="0" w:space="0" w:color="auto"/>
                                                                <w:left w:val="none" w:sz="0" w:space="0" w:color="auto"/>
                                                                <w:bottom w:val="none" w:sz="0" w:space="0" w:color="auto"/>
                                                                <w:right w:val="none" w:sz="0" w:space="0" w:color="auto"/>
                                                              </w:divBdr>
                                                            </w:div>
                                                            <w:div w:id="1366909276">
                                                              <w:marLeft w:val="0"/>
                                                              <w:marRight w:val="0"/>
                                                              <w:marTop w:val="0"/>
                                                              <w:marBottom w:val="0"/>
                                                              <w:divBdr>
                                                                <w:top w:val="none" w:sz="0" w:space="0" w:color="auto"/>
                                                                <w:left w:val="none" w:sz="0" w:space="0" w:color="auto"/>
                                                                <w:bottom w:val="none" w:sz="0" w:space="0" w:color="auto"/>
                                                                <w:right w:val="none" w:sz="0" w:space="0" w:color="auto"/>
                                                              </w:divBdr>
                                                            </w:div>
                                                            <w:div w:id="841239565">
                                                              <w:marLeft w:val="0"/>
                                                              <w:marRight w:val="0"/>
                                                              <w:marTop w:val="0"/>
                                                              <w:marBottom w:val="0"/>
                                                              <w:divBdr>
                                                                <w:top w:val="none" w:sz="0" w:space="0" w:color="auto"/>
                                                                <w:left w:val="none" w:sz="0" w:space="0" w:color="auto"/>
                                                                <w:bottom w:val="none" w:sz="0" w:space="0" w:color="auto"/>
                                                                <w:right w:val="none" w:sz="0" w:space="0" w:color="auto"/>
                                                              </w:divBdr>
                                                            </w:div>
                                                            <w:div w:id="549417338">
                                                              <w:marLeft w:val="0"/>
                                                              <w:marRight w:val="0"/>
                                                              <w:marTop w:val="0"/>
                                                              <w:marBottom w:val="0"/>
                                                              <w:divBdr>
                                                                <w:top w:val="none" w:sz="0" w:space="0" w:color="auto"/>
                                                                <w:left w:val="none" w:sz="0" w:space="0" w:color="auto"/>
                                                                <w:bottom w:val="none" w:sz="0" w:space="0" w:color="auto"/>
                                                                <w:right w:val="none" w:sz="0" w:space="0" w:color="auto"/>
                                                              </w:divBdr>
                                                            </w:div>
                                                            <w:div w:id="124856682">
                                                              <w:marLeft w:val="0"/>
                                                              <w:marRight w:val="0"/>
                                                              <w:marTop w:val="0"/>
                                                              <w:marBottom w:val="0"/>
                                                              <w:divBdr>
                                                                <w:top w:val="none" w:sz="0" w:space="0" w:color="auto"/>
                                                                <w:left w:val="none" w:sz="0" w:space="0" w:color="auto"/>
                                                                <w:bottom w:val="none" w:sz="0" w:space="0" w:color="auto"/>
                                                                <w:right w:val="none" w:sz="0" w:space="0" w:color="auto"/>
                                                              </w:divBdr>
                                                            </w:div>
                                                            <w:div w:id="1616907236">
                                                              <w:marLeft w:val="0"/>
                                                              <w:marRight w:val="0"/>
                                                              <w:marTop w:val="0"/>
                                                              <w:marBottom w:val="0"/>
                                                              <w:divBdr>
                                                                <w:top w:val="none" w:sz="0" w:space="0" w:color="auto"/>
                                                                <w:left w:val="none" w:sz="0" w:space="0" w:color="auto"/>
                                                                <w:bottom w:val="none" w:sz="0" w:space="0" w:color="auto"/>
                                                                <w:right w:val="none" w:sz="0" w:space="0" w:color="auto"/>
                                                              </w:divBdr>
                                                            </w:div>
                                                            <w:div w:id="9981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61166">
                                                      <w:marLeft w:val="0"/>
                                                      <w:marRight w:val="0"/>
                                                      <w:marTop w:val="0"/>
                                                      <w:marBottom w:val="0"/>
                                                      <w:divBdr>
                                                        <w:top w:val="none" w:sz="0" w:space="0" w:color="auto"/>
                                                        <w:left w:val="none" w:sz="0" w:space="0" w:color="auto"/>
                                                        <w:bottom w:val="none" w:sz="0" w:space="0" w:color="auto"/>
                                                        <w:right w:val="none" w:sz="0" w:space="0" w:color="auto"/>
                                                      </w:divBdr>
                                                      <w:divsChild>
                                                        <w:div w:id="1530801307">
                                                          <w:marLeft w:val="0"/>
                                                          <w:marRight w:val="0"/>
                                                          <w:marTop w:val="0"/>
                                                          <w:marBottom w:val="15"/>
                                                          <w:divBdr>
                                                            <w:top w:val="none" w:sz="0" w:space="0" w:color="auto"/>
                                                            <w:left w:val="none" w:sz="0" w:space="0" w:color="auto"/>
                                                            <w:bottom w:val="none" w:sz="0" w:space="0" w:color="auto"/>
                                                            <w:right w:val="none" w:sz="0" w:space="0" w:color="auto"/>
                                                          </w:divBdr>
                                                          <w:divsChild>
                                                            <w:div w:id="1008680780">
                                                              <w:marLeft w:val="0"/>
                                                              <w:marRight w:val="0"/>
                                                              <w:marTop w:val="0"/>
                                                              <w:marBottom w:val="0"/>
                                                              <w:divBdr>
                                                                <w:top w:val="none" w:sz="0" w:space="0" w:color="auto"/>
                                                                <w:left w:val="none" w:sz="0" w:space="0" w:color="auto"/>
                                                                <w:bottom w:val="none" w:sz="0" w:space="0" w:color="auto"/>
                                                                <w:right w:val="none" w:sz="0" w:space="0" w:color="auto"/>
                                                              </w:divBdr>
                                                            </w:div>
                                                          </w:divsChild>
                                                        </w:div>
                                                        <w:div w:id="1501584641">
                                                          <w:marLeft w:val="0"/>
                                                          <w:marRight w:val="0"/>
                                                          <w:marTop w:val="0"/>
                                                          <w:marBottom w:val="15"/>
                                                          <w:divBdr>
                                                            <w:top w:val="none" w:sz="0" w:space="0" w:color="auto"/>
                                                            <w:left w:val="none" w:sz="0" w:space="0" w:color="auto"/>
                                                            <w:bottom w:val="none" w:sz="0" w:space="0" w:color="auto"/>
                                                            <w:right w:val="none" w:sz="0" w:space="0" w:color="auto"/>
                                                          </w:divBdr>
                                                          <w:divsChild>
                                                            <w:div w:id="1221599557">
                                                              <w:marLeft w:val="0"/>
                                                              <w:marRight w:val="0"/>
                                                              <w:marTop w:val="0"/>
                                                              <w:marBottom w:val="0"/>
                                                              <w:divBdr>
                                                                <w:top w:val="none" w:sz="0" w:space="0" w:color="auto"/>
                                                                <w:left w:val="none" w:sz="0" w:space="0" w:color="auto"/>
                                                                <w:bottom w:val="none" w:sz="0" w:space="0" w:color="auto"/>
                                                                <w:right w:val="none" w:sz="0" w:space="0" w:color="auto"/>
                                                              </w:divBdr>
                                                            </w:div>
                                                          </w:divsChild>
                                                        </w:div>
                                                        <w:div w:id="398525923">
                                                          <w:marLeft w:val="0"/>
                                                          <w:marRight w:val="0"/>
                                                          <w:marTop w:val="0"/>
                                                          <w:marBottom w:val="15"/>
                                                          <w:divBdr>
                                                            <w:top w:val="none" w:sz="0" w:space="0" w:color="auto"/>
                                                            <w:left w:val="none" w:sz="0" w:space="0" w:color="auto"/>
                                                            <w:bottom w:val="none" w:sz="0" w:space="0" w:color="auto"/>
                                                            <w:right w:val="none" w:sz="0" w:space="0" w:color="auto"/>
                                                          </w:divBdr>
                                                          <w:divsChild>
                                                            <w:div w:id="69273611">
                                                              <w:marLeft w:val="0"/>
                                                              <w:marRight w:val="0"/>
                                                              <w:marTop w:val="0"/>
                                                              <w:marBottom w:val="0"/>
                                                              <w:divBdr>
                                                                <w:top w:val="none" w:sz="0" w:space="0" w:color="auto"/>
                                                                <w:left w:val="none" w:sz="0" w:space="0" w:color="auto"/>
                                                                <w:bottom w:val="none" w:sz="0" w:space="0" w:color="auto"/>
                                                                <w:right w:val="none" w:sz="0" w:space="0" w:color="auto"/>
                                                              </w:divBdr>
                                                            </w:div>
                                                          </w:divsChild>
                                                        </w:div>
                                                        <w:div w:id="654147209">
                                                          <w:marLeft w:val="0"/>
                                                          <w:marRight w:val="0"/>
                                                          <w:marTop w:val="0"/>
                                                          <w:marBottom w:val="15"/>
                                                          <w:divBdr>
                                                            <w:top w:val="none" w:sz="0" w:space="0" w:color="auto"/>
                                                            <w:left w:val="none" w:sz="0" w:space="0" w:color="auto"/>
                                                            <w:bottom w:val="none" w:sz="0" w:space="0" w:color="auto"/>
                                                            <w:right w:val="none" w:sz="0" w:space="0" w:color="auto"/>
                                                          </w:divBdr>
                                                          <w:divsChild>
                                                            <w:div w:id="1798796884">
                                                              <w:marLeft w:val="0"/>
                                                              <w:marRight w:val="0"/>
                                                              <w:marTop w:val="0"/>
                                                              <w:marBottom w:val="0"/>
                                                              <w:divBdr>
                                                                <w:top w:val="none" w:sz="0" w:space="0" w:color="auto"/>
                                                                <w:left w:val="none" w:sz="0" w:space="0" w:color="auto"/>
                                                                <w:bottom w:val="none" w:sz="0" w:space="0" w:color="auto"/>
                                                                <w:right w:val="none" w:sz="0" w:space="0" w:color="auto"/>
                                                              </w:divBdr>
                                                            </w:div>
                                                          </w:divsChild>
                                                        </w:div>
                                                        <w:div w:id="828788036">
                                                          <w:marLeft w:val="0"/>
                                                          <w:marRight w:val="0"/>
                                                          <w:marTop w:val="0"/>
                                                          <w:marBottom w:val="15"/>
                                                          <w:divBdr>
                                                            <w:top w:val="none" w:sz="0" w:space="0" w:color="auto"/>
                                                            <w:left w:val="none" w:sz="0" w:space="0" w:color="auto"/>
                                                            <w:bottom w:val="none" w:sz="0" w:space="0" w:color="auto"/>
                                                            <w:right w:val="none" w:sz="0" w:space="0" w:color="auto"/>
                                                          </w:divBdr>
                                                          <w:divsChild>
                                                            <w:div w:id="148327477">
                                                              <w:marLeft w:val="0"/>
                                                              <w:marRight w:val="0"/>
                                                              <w:marTop w:val="0"/>
                                                              <w:marBottom w:val="0"/>
                                                              <w:divBdr>
                                                                <w:top w:val="none" w:sz="0" w:space="0" w:color="auto"/>
                                                                <w:left w:val="none" w:sz="0" w:space="0" w:color="auto"/>
                                                                <w:bottom w:val="none" w:sz="0" w:space="0" w:color="auto"/>
                                                                <w:right w:val="none" w:sz="0" w:space="0" w:color="auto"/>
                                                              </w:divBdr>
                                                            </w:div>
                                                          </w:divsChild>
                                                        </w:div>
                                                        <w:div w:id="917404772">
                                                          <w:marLeft w:val="0"/>
                                                          <w:marRight w:val="0"/>
                                                          <w:marTop w:val="0"/>
                                                          <w:marBottom w:val="15"/>
                                                          <w:divBdr>
                                                            <w:top w:val="none" w:sz="0" w:space="0" w:color="auto"/>
                                                            <w:left w:val="none" w:sz="0" w:space="0" w:color="auto"/>
                                                            <w:bottom w:val="none" w:sz="0" w:space="0" w:color="auto"/>
                                                            <w:right w:val="none" w:sz="0" w:space="0" w:color="auto"/>
                                                          </w:divBdr>
                                                          <w:divsChild>
                                                            <w:div w:id="1381132897">
                                                              <w:marLeft w:val="0"/>
                                                              <w:marRight w:val="0"/>
                                                              <w:marTop w:val="0"/>
                                                              <w:marBottom w:val="0"/>
                                                              <w:divBdr>
                                                                <w:top w:val="none" w:sz="0" w:space="0" w:color="auto"/>
                                                                <w:left w:val="none" w:sz="0" w:space="0" w:color="auto"/>
                                                                <w:bottom w:val="none" w:sz="0" w:space="0" w:color="auto"/>
                                                                <w:right w:val="none" w:sz="0" w:space="0" w:color="auto"/>
                                                              </w:divBdr>
                                                            </w:div>
                                                          </w:divsChild>
                                                        </w:div>
                                                        <w:div w:id="158156901">
                                                          <w:marLeft w:val="0"/>
                                                          <w:marRight w:val="0"/>
                                                          <w:marTop w:val="0"/>
                                                          <w:marBottom w:val="15"/>
                                                          <w:divBdr>
                                                            <w:top w:val="none" w:sz="0" w:space="0" w:color="auto"/>
                                                            <w:left w:val="none" w:sz="0" w:space="0" w:color="auto"/>
                                                            <w:bottom w:val="none" w:sz="0" w:space="0" w:color="auto"/>
                                                            <w:right w:val="none" w:sz="0" w:space="0" w:color="auto"/>
                                                          </w:divBdr>
                                                          <w:divsChild>
                                                            <w:div w:id="1105882994">
                                                              <w:marLeft w:val="0"/>
                                                              <w:marRight w:val="0"/>
                                                              <w:marTop w:val="0"/>
                                                              <w:marBottom w:val="0"/>
                                                              <w:divBdr>
                                                                <w:top w:val="none" w:sz="0" w:space="0" w:color="auto"/>
                                                                <w:left w:val="none" w:sz="0" w:space="0" w:color="auto"/>
                                                                <w:bottom w:val="none" w:sz="0" w:space="0" w:color="auto"/>
                                                                <w:right w:val="none" w:sz="0" w:space="0" w:color="auto"/>
                                                              </w:divBdr>
                                                            </w:div>
                                                          </w:divsChild>
                                                        </w:div>
                                                        <w:div w:id="463817989">
                                                          <w:marLeft w:val="0"/>
                                                          <w:marRight w:val="0"/>
                                                          <w:marTop w:val="0"/>
                                                          <w:marBottom w:val="15"/>
                                                          <w:divBdr>
                                                            <w:top w:val="none" w:sz="0" w:space="0" w:color="auto"/>
                                                            <w:left w:val="none" w:sz="0" w:space="0" w:color="auto"/>
                                                            <w:bottom w:val="none" w:sz="0" w:space="0" w:color="auto"/>
                                                            <w:right w:val="none" w:sz="0" w:space="0" w:color="auto"/>
                                                          </w:divBdr>
                                                          <w:divsChild>
                                                            <w:div w:id="1723367343">
                                                              <w:marLeft w:val="0"/>
                                                              <w:marRight w:val="0"/>
                                                              <w:marTop w:val="0"/>
                                                              <w:marBottom w:val="0"/>
                                                              <w:divBdr>
                                                                <w:top w:val="none" w:sz="0" w:space="0" w:color="auto"/>
                                                                <w:left w:val="none" w:sz="0" w:space="0" w:color="auto"/>
                                                                <w:bottom w:val="none" w:sz="0" w:space="0" w:color="auto"/>
                                                                <w:right w:val="none" w:sz="0" w:space="0" w:color="auto"/>
                                                              </w:divBdr>
                                                            </w:div>
                                                          </w:divsChild>
                                                        </w:div>
                                                        <w:div w:id="1704744124">
                                                          <w:marLeft w:val="0"/>
                                                          <w:marRight w:val="0"/>
                                                          <w:marTop w:val="0"/>
                                                          <w:marBottom w:val="15"/>
                                                          <w:divBdr>
                                                            <w:top w:val="none" w:sz="0" w:space="0" w:color="auto"/>
                                                            <w:left w:val="none" w:sz="0" w:space="0" w:color="auto"/>
                                                            <w:bottom w:val="none" w:sz="0" w:space="0" w:color="auto"/>
                                                            <w:right w:val="none" w:sz="0" w:space="0" w:color="auto"/>
                                                          </w:divBdr>
                                                          <w:divsChild>
                                                            <w:div w:id="1400057315">
                                                              <w:marLeft w:val="0"/>
                                                              <w:marRight w:val="0"/>
                                                              <w:marTop w:val="0"/>
                                                              <w:marBottom w:val="0"/>
                                                              <w:divBdr>
                                                                <w:top w:val="none" w:sz="0" w:space="0" w:color="auto"/>
                                                                <w:left w:val="none" w:sz="0" w:space="0" w:color="auto"/>
                                                                <w:bottom w:val="none" w:sz="0" w:space="0" w:color="auto"/>
                                                                <w:right w:val="none" w:sz="0" w:space="0" w:color="auto"/>
                                                              </w:divBdr>
                                                            </w:div>
                                                          </w:divsChild>
                                                        </w:div>
                                                        <w:div w:id="14380806">
                                                          <w:marLeft w:val="0"/>
                                                          <w:marRight w:val="0"/>
                                                          <w:marTop w:val="0"/>
                                                          <w:marBottom w:val="15"/>
                                                          <w:divBdr>
                                                            <w:top w:val="none" w:sz="0" w:space="0" w:color="auto"/>
                                                            <w:left w:val="none" w:sz="0" w:space="0" w:color="auto"/>
                                                            <w:bottom w:val="none" w:sz="0" w:space="0" w:color="auto"/>
                                                            <w:right w:val="none" w:sz="0" w:space="0" w:color="auto"/>
                                                          </w:divBdr>
                                                          <w:divsChild>
                                                            <w:div w:id="1106462068">
                                                              <w:marLeft w:val="0"/>
                                                              <w:marRight w:val="0"/>
                                                              <w:marTop w:val="0"/>
                                                              <w:marBottom w:val="0"/>
                                                              <w:divBdr>
                                                                <w:top w:val="none" w:sz="0" w:space="0" w:color="auto"/>
                                                                <w:left w:val="none" w:sz="0" w:space="0" w:color="auto"/>
                                                                <w:bottom w:val="none" w:sz="0" w:space="0" w:color="auto"/>
                                                                <w:right w:val="none" w:sz="0" w:space="0" w:color="auto"/>
                                                              </w:divBdr>
                                                            </w:div>
                                                          </w:divsChild>
                                                        </w:div>
                                                        <w:div w:id="272832336">
                                                          <w:marLeft w:val="0"/>
                                                          <w:marRight w:val="0"/>
                                                          <w:marTop w:val="0"/>
                                                          <w:marBottom w:val="15"/>
                                                          <w:divBdr>
                                                            <w:top w:val="none" w:sz="0" w:space="0" w:color="auto"/>
                                                            <w:left w:val="none" w:sz="0" w:space="0" w:color="auto"/>
                                                            <w:bottom w:val="none" w:sz="0" w:space="0" w:color="auto"/>
                                                            <w:right w:val="none" w:sz="0" w:space="0" w:color="auto"/>
                                                          </w:divBdr>
                                                          <w:divsChild>
                                                            <w:div w:id="1848907418">
                                                              <w:marLeft w:val="0"/>
                                                              <w:marRight w:val="0"/>
                                                              <w:marTop w:val="0"/>
                                                              <w:marBottom w:val="0"/>
                                                              <w:divBdr>
                                                                <w:top w:val="none" w:sz="0" w:space="0" w:color="auto"/>
                                                                <w:left w:val="none" w:sz="0" w:space="0" w:color="auto"/>
                                                                <w:bottom w:val="none" w:sz="0" w:space="0" w:color="auto"/>
                                                                <w:right w:val="none" w:sz="0" w:space="0" w:color="auto"/>
                                                              </w:divBdr>
                                                            </w:div>
                                                          </w:divsChild>
                                                        </w:div>
                                                        <w:div w:id="235554094">
                                                          <w:marLeft w:val="0"/>
                                                          <w:marRight w:val="0"/>
                                                          <w:marTop w:val="0"/>
                                                          <w:marBottom w:val="15"/>
                                                          <w:divBdr>
                                                            <w:top w:val="none" w:sz="0" w:space="0" w:color="auto"/>
                                                            <w:left w:val="none" w:sz="0" w:space="0" w:color="auto"/>
                                                            <w:bottom w:val="none" w:sz="0" w:space="0" w:color="auto"/>
                                                            <w:right w:val="none" w:sz="0" w:space="0" w:color="auto"/>
                                                          </w:divBdr>
                                                          <w:divsChild>
                                                            <w:div w:id="1453934654">
                                                              <w:marLeft w:val="0"/>
                                                              <w:marRight w:val="0"/>
                                                              <w:marTop w:val="0"/>
                                                              <w:marBottom w:val="0"/>
                                                              <w:divBdr>
                                                                <w:top w:val="none" w:sz="0" w:space="0" w:color="auto"/>
                                                                <w:left w:val="none" w:sz="0" w:space="0" w:color="auto"/>
                                                                <w:bottom w:val="none" w:sz="0" w:space="0" w:color="auto"/>
                                                                <w:right w:val="none" w:sz="0" w:space="0" w:color="auto"/>
                                                              </w:divBdr>
                                                            </w:div>
                                                          </w:divsChild>
                                                        </w:div>
                                                        <w:div w:id="2110155765">
                                                          <w:marLeft w:val="0"/>
                                                          <w:marRight w:val="0"/>
                                                          <w:marTop w:val="0"/>
                                                          <w:marBottom w:val="15"/>
                                                          <w:divBdr>
                                                            <w:top w:val="none" w:sz="0" w:space="0" w:color="auto"/>
                                                            <w:left w:val="none" w:sz="0" w:space="0" w:color="auto"/>
                                                            <w:bottom w:val="none" w:sz="0" w:space="0" w:color="auto"/>
                                                            <w:right w:val="none" w:sz="0" w:space="0" w:color="auto"/>
                                                          </w:divBdr>
                                                          <w:divsChild>
                                                            <w:div w:id="2137261573">
                                                              <w:marLeft w:val="0"/>
                                                              <w:marRight w:val="0"/>
                                                              <w:marTop w:val="0"/>
                                                              <w:marBottom w:val="0"/>
                                                              <w:divBdr>
                                                                <w:top w:val="none" w:sz="0" w:space="0" w:color="auto"/>
                                                                <w:left w:val="none" w:sz="0" w:space="0" w:color="auto"/>
                                                                <w:bottom w:val="none" w:sz="0" w:space="0" w:color="auto"/>
                                                                <w:right w:val="none" w:sz="0" w:space="0" w:color="auto"/>
                                                              </w:divBdr>
                                                            </w:div>
                                                          </w:divsChild>
                                                        </w:div>
                                                        <w:div w:id="365830778">
                                                          <w:marLeft w:val="0"/>
                                                          <w:marRight w:val="0"/>
                                                          <w:marTop w:val="0"/>
                                                          <w:marBottom w:val="15"/>
                                                          <w:divBdr>
                                                            <w:top w:val="none" w:sz="0" w:space="0" w:color="auto"/>
                                                            <w:left w:val="none" w:sz="0" w:space="0" w:color="auto"/>
                                                            <w:bottom w:val="none" w:sz="0" w:space="0" w:color="auto"/>
                                                            <w:right w:val="none" w:sz="0" w:space="0" w:color="auto"/>
                                                          </w:divBdr>
                                                          <w:divsChild>
                                                            <w:div w:id="1139034938">
                                                              <w:marLeft w:val="0"/>
                                                              <w:marRight w:val="0"/>
                                                              <w:marTop w:val="0"/>
                                                              <w:marBottom w:val="0"/>
                                                              <w:divBdr>
                                                                <w:top w:val="none" w:sz="0" w:space="0" w:color="auto"/>
                                                                <w:left w:val="none" w:sz="0" w:space="0" w:color="auto"/>
                                                                <w:bottom w:val="none" w:sz="0" w:space="0" w:color="auto"/>
                                                                <w:right w:val="none" w:sz="0" w:space="0" w:color="auto"/>
                                                              </w:divBdr>
                                                            </w:div>
                                                          </w:divsChild>
                                                        </w:div>
                                                        <w:div w:id="1988625758">
                                                          <w:marLeft w:val="0"/>
                                                          <w:marRight w:val="0"/>
                                                          <w:marTop w:val="0"/>
                                                          <w:marBottom w:val="15"/>
                                                          <w:divBdr>
                                                            <w:top w:val="none" w:sz="0" w:space="0" w:color="auto"/>
                                                            <w:left w:val="none" w:sz="0" w:space="0" w:color="auto"/>
                                                            <w:bottom w:val="none" w:sz="0" w:space="0" w:color="auto"/>
                                                            <w:right w:val="none" w:sz="0" w:space="0" w:color="auto"/>
                                                          </w:divBdr>
                                                          <w:divsChild>
                                                            <w:div w:id="578639210">
                                                              <w:marLeft w:val="0"/>
                                                              <w:marRight w:val="0"/>
                                                              <w:marTop w:val="0"/>
                                                              <w:marBottom w:val="0"/>
                                                              <w:divBdr>
                                                                <w:top w:val="none" w:sz="0" w:space="0" w:color="auto"/>
                                                                <w:left w:val="none" w:sz="0" w:space="0" w:color="auto"/>
                                                                <w:bottom w:val="none" w:sz="0" w:space="0" w:color="auto"/>
                                                                <w:right w:val="none" w:sz="0" w:space="0" w:color="auto"/>
                                                              </w:divBdr>
                                                            </w:div>
                                                          </w:divsChild>
                                                        </w:div>
                                                        <w:div w:id="1531795101">
                                                          <w:marLeft w:val="0"/>
                                                          <w:marRight w:val="0"/>
                                                          <w:marTop w:val="0"/>
                                                          <w:marBottom w:val="15"/>
                                                          <w:divBdr>
                                                            <w:top w:val="none" w:sz="0" w:space="0" w:color="auto"/>
                                                            <w:left w:val="none" w:sz="0" w:space="0" w:color="auto"/>
                                                            <w:bottom w:val="none" w:sz="0" w:space="0" w:color="auto"/>
                                                            <w:right w:val="none" w:sz="0" w:space="0" w:color="auto"/>
                                                          </w:divBdr>
                                                          <w:divsChild>
                                                            <w:div w:id="1781559406">
                                                              <w:marLeft w:val="0"/>
                                                              <w:marRight w:val="0"/>
                                                              <w:marTop w:val="0"/>
                                                              <w:marBottom w:val="0"/>
                                                              <w:divBdr>
                                                                <w:top w:val="none" w:sz="0" w:space="0" w:color="auto"/>
                                                                <w:left w:val="none" w:sz="0" w:space="0" w:color="auto"/>
                                                                <w:bottom w:val="none" w:sz="0" w:space="0" w:color="auto"/>
                                                                <w:right w:val="none" w:sz="0" w:space="0" w:color="auto"/>
                                                              </w:divBdr>
                                                            </w:div>
                                                          </w:divsChild>
                                                        </w:div>
                                                        <w:div w:id="1221945511">
                                                          <w:marLeft w:val="0"/>
                                                          <w:marRight w:val="0"/>
                                                          <w:marTop w:val="0"/>
                                                          <w:marBottom w:val="15"/>
                                                          <w:divBdr>
                                                            <w:top w:val="none" w:sz="0" w:space="0" w:color="auto"/>
                                                            <w:left w:val="none" w:sz="0" w:space="0" w:color="auto"/>
                                                            <w:bottom w:val="none" w:sz="0" w:space="0" w:color="auto"/>
                                                            <w:right w:val="none" w:sz="0" w:space="0" w:color="auto"/>
                                                          </w:divBdr>
                                                          <w:divsChild>
                                                            <w:div w:id="1442919493">
                                                              <w:marLeft w:val="0"/>
                                                              <w:marRight w:val="0"/>
                                                              <w:marTop w:val="0"/>
                                                              <w:marBottom w:val="0"/>
                                                              <w:divBdr>
                                                                <w:top w:val="none" w:sz="0" w:space="0" w:color="auto"/>
                                                                <w:left w:val="none" w:sz="0" w:space="0" w:color="auto"/>
                                                                <w:bottom w:val="none" w:sz="0" w:space="0" w:color="auto"/>
                                                                <w:right w:val="none" w:sz="0" w:space="0" w:color="auto"/>
                                                              </w:divBdr>
                                                            </w:div>
                                                          </w:divsChild>
                                                        </w:div>
                                                        <w:div w:id="1385251588">
                                                          <w:marLeft w:val="0"/>
                                                          <w:marRight w:val="0"/>
                                                          <w:marTop w:val="0"/>
                                                          <w:marBottom w:val="15"/>
                                                          <w:divBdr>
                                                            <w:top w:val="none" w:sz="0" w:space="0" w:color="auto"/>
                                                            <w:left w:val="none" w:sz="0" w:space="0" w:color="auto"/>
                                                            <w:bottom w:val="none" w:sz="0" w:space="0" w:color="auto"/>
                                                            <w:right w:val="none" w:sz="0" w:space="0" w:color="auto"/>
                                                          </w:divBdr>
                                                          <w:divsChild>
                                                            <w:div w:id="2081515042">
                                                              <w:marLeft w:val="0"/>
                                                              <w:marRight w:val="0"/>
                                                              <w:marTop w:val="0"/>
                                                              <w:marBottom w:val="0"/>
                                                              <w:divBdr>
                                                                <w:top w:val="none" w:sz="0" w:space="0" w:color="auto"/>
                                                                <w:left w:val="none" w:sz="0" w:space="0" w:color="auto"/>
                                                                <w:bottom w:val="none" w:sz="0" w:space="0" w:color="auto"/>
                                                                <w:right w:val="none" w:sz="0" w:space="0" w:color="auto"/>
                                                              </w:divBdr>
                                                            </w:div>
                                                          </w:divsChild>
                                                        </w:div>
                                                        <w:div w:id="634794415">
                                                          <w:marLeft w:val="0"/>
                                                          <w:marRight w:val="0"/>
                                                          <w:marTop w:val="0"/>
                                                          <w:marBottom w:val="15"/>
                                                          <w:divBdr>
                                                            <w:top w:val="none" w:sz="0" w:space="0" w:color="auto"/>
                                                            <w:left w:val="none" w:sz="0" w:space="0" w:color="auto"/>
                                                            <w:bottom w:val="none" w:sz="0" w:space="0" w:color="auto"/>
                                                            <w:right w:val="none" w:sz="0" w:space="0" w:color="auto"/>
                                                          </w:divBdr>
                                                          <w:divsChild>
                                                            <w:div w:id="33239795">
                                                              <w:marLeft w:val="0"/>
                                                              <w:marRight w:val="0"/>
                                                              <w:marTop w:val="0"/>
                                                              <w:marBottom w:val="0"/>
                                                              <w:divBdr>
                                                                <w:top w:val="none" w:sz="0" w:space="0" w:color="auto"/>
                                                                <w:left w:val="none" w:sz="0" w:space="0" w:color="auto"/>
                                                                <w:bottom w:val="none" w:sz="0" w:space="0" w:color="auto"/>
                                                                <w:right w:val="none" w:sz="0" w:space="0" w:color="auto"/>
                                                              </w:divBdr>
                                                            </w:div>
                                                          </w:divsChild>
                                                        </w:div>
                                                        <w:div w:id="1255556095">
                                                          <w:marLeft w:val="0"/>
                                                          <w:marRight w:val="0"/>
                                                          <w:marTop w:val="0"/>
                                                          <w:marBottom w:val="15"/>
                                                          <w:divBdr>
                                                            <w:top w:val="none" w:sz="0" w:space="0" w:color="auto"/>
                                                            <w:left w:val="none" w:sz="0" w:space="0" w:color="auto"/>
                                                            <w:bottom w:val="none" w:sz="0" w:space="0" w:color="auto"/>
                                                            <w:right w:val="none" w:sz="0" w:space="0" w:color="auto"/>
                                                          </w:divBdr>
                                                          <w:divsChild>
                                                            <w:div w:id="709843032">
                                                              <w:marLeft w:val="0"/>
                                                              <w:marRight w:val="0"/>
                                                              <w:marTop w:val="0"/>
                                                              <w:marBottom w:val="0"/>
                                                              <w:divBdr>
                                                                <w:top w:val="none" w:sz="0" w:space="0" w:color="auto"/>
                                                                <w:left w:val="none" w:sz="0" w:space="0" w:color="auto"/>
                                                                <w:bottom w:val="none" w:sz="0" w:space="0" w:color="auto"/>
                                                                <w:right w:val="none" w:sz="0" w:space="0" w:color="auto"/>
                                                              </w:divBdr>
                                                            </w:div>
                                                          </w:divsChild>
                                                        </w:div>
                                                        <w:div w:id="1764104316">
                                                          <w:marLeft w:val="0"/>
                                                          <w:marRight w:val="0"/>
                                                          <w:marTop w:val="0"/>
                                                          <w:marBottom w:val="15"/>
                                                          <w:divBdr>
                                                            <w:top w:val="none" w:sz="0" w:space="0" w:color="auto"/>
                                                            <w:left w:val="none" w:sz="0" w:space="0" w:color="auto"/>
                                                            <w:bottom w:val="none" w:sz="0" w:space="0" w:color="auto"/>
                                                            <w:right w:val="none" w:sz="0" w:space="0" w:color="auto"/>
                                                          </w:divBdr>
                                                          <w:divsChild>
                                                            <w:div w:id="925575781">
                                                              <w:marLeft w:val="0"/>
                                                              <w:marRight w:val="0"/>
                                                              <w:marTop w:val="0"/>
                                                              <w:marBottom w:val="0"/>
                                                              <w:divBdr>
                                                                <w:top w:val="none" w:sz="0" w:space="0" w:color="auto"/>
                                                                <w:left w:val="none" w:sz="0" w:space="0" w:color="auto"/>
                                                                <w:bottom w:val="none" w:sz="0" w:space="0" w:color="auto"/>
                                                                <w:right w:val="none" w:sz="0" w:space="0" w:color="auto"/>
                                                              </w:divBdr>
                                                            </w:div>
                                                          </w:divsChild>
                                                        </w:div>
                                                        <w:div w:id="712002805">
                                                          <w:marLeft w:val="0"/>
                                                          <w:marRight w:val="0"/>
                                                          <w:marTop w:val="0"/>
                                                          <w:marBottom w:val="15"/>
                                                          <w:divBdr>
                                                            <w:top w:val="none" w:sz="0" w:space="0" w:color="auto"/>
                                                            <w:left w:val="none" w:sz="0" w:space="0" w:color="auto"/>
                                                            <w:bottom w:val="none" w:sz="0" w:space="0" w:color="auto"/>
                                                            <w:right w:val="none" w:sz="0" w:space="0" w:color="auto"/>
                                                          </w:divBdr>
                                                          <w:divsChild>
                                                            <w:div w:id="1364743555">
                                                              <w:marLeft w:val="0"/>
                                                              <w:marRight w:val="0"/>
                                                              <w:marTop w:val="0"/>
                                                              <w:marBottom w:val="0"/>
                                                              <w:divBdr>
                                                                <w:top w:val="none" w:sz="0" w:space="0" w:color="auto"/>
                                                                <w:left w:val="none" w:sz="0" w:space="0" w:color="auto"/>
                                                                <w:bottom w:val="none" w:sz="0" w:space="0" w:color="auto"/>
                                                                <w:right w:val="none" w:sz="0" w:space="0" w:color="auto"/>
                                                              </w:divBdr>
                                                            </w:div>
                                                          </w:divsChild>
                                                        </w:div>
                                                        <w:div w:id="1449548574">
                                                          <w:marLeft w:val="0"/>
                                                          <w:marRight w:val="0"/>
                                                          <w:marTop w:val="0"/>
                                                          <w:marBottom w:val="15"/>
                                                          <w:divBdr>
                                                            <w:top w:val="none" w:sz="0" w:space="0" w:color="auto"/>
                                                            <w:left w:val="none" w:sz="0" w:space="0" w:color="auto"/>
                                                            <w:bottom w:val="none" w:sz="0" w:space="0" w:color="auto"/>
                                                            <w:right w:val="none" w:sz="0" w:space="0" w:color="auto"/>
                                                          </w:divBdr>
                                                          <w:divsChild>
                                                            <w:div w:id="2079814633">
                                                              <w:marLeft w:val="0"/>
                                                              <w:marRight w:val="0"/>
                                                              <w:marTop w:val="0"/>
                                                              <w:marBottom w:val="0"/>
                                                              <w:divBdr>
                                                                <w:top w:val="none" w:sz="0" w:space="0" w:color="auto"/>
                                                                <w:left w:val="none" w:sz="0" w:space="0" w:color="auto"/>
                                                                <w:bottom w:val="none" w:sz="0" w:space="0" w:color="auto"/>
                                                                <w:right w:val="none" w:sz="0" w:space="0" w:color="auto"/>
                                                              </w:divBdr>
                                                            </w:div>
                                                          </w:divsChild>
                                                        </w:div>
                                                        <w:div w:id="972835110">
                                                          <w:marLeft w:val="0"/>
                                                          <w:marRight w:val="0"/>
                                                          <w:marTop w:val="0"/>
                                                          <w:marBottom w:val="15"/>
                                                          <w:divBdr>
                                                            <w:top w:val="none" w:sz="0" w:space="0" w:color="auto"/>
                                                            <w:left w:val="none" w:sz="0" w:space="0" w:color="auto"/>
                                                            <w:bottom w:val="none" w:sz="0" w:space="0" w:color="auto"/>
                                                            <w:right w:val="none" w:sz="0" w:space="0" w:color="auto"/>
                                                          </w:divBdr>
                                                          <w:divsChild>
                                                            <w:div w:id="639264026">
                                                              <w:marLeft w:val="0"/>
                                                              <w:marRight w:val="0"/>
                                                              <w:marTop w:val="0"/>
                                                              <w:marBottom w:val="0"/>
                                                              <w:divBdr>
                                                                <w:top w:val="none" w:sz="0" w:space="0" w:color="auto"/>
                                                                <w:left w:val="none" w:sz="0" w:space="0" w:color="auto"/>
                                                                <w:bottom w:val="none" w:sz="0" w:space="0" w:color="auto"/>
                                                                <w:right w:val="none" w:sz="0" w:space="0" w:color="auto"/>
                                                              </w:divBdr>
                                                            </w:div>
                                                          </w:divsChild>
                                                        </w:div>
                                                        <w:div w:id="1741368203">
                                                          <w:marLeft w:val="0"/>
                                                          <w:marRight w:val="0"/>
                                                          <w:marTop w:val="0"/>
                                                          <w:marBottom w:val="15"/>
                                                          <w:divBdr>
                                                            <w:top w:val="none" w:sz="0" w:space="0" w:color="auto"/>
                                                            <w:left w:val="none" w:sz="0" w:space="0" w:color="auto"/>
                                                            <w:bottom w:val="none" w:sz="0" w:space="0" w:color="auto"/>
                                                            <w:right w:val="none" w:sz="0" w:space="0" w:color="auto"/>
                                                          </w:divBdr>
                                                          <w:divsChild>
                                                            <w:div w:id="1206479171">
                                                              <w:marLeft w:val="0"/>
                                                              <w:marRight w:val="0"/>
                                                              <w:marTop w:val="0"/>
                                                              <w:marBottom w:val="0"/>
                                                              <w:divBdr>
                                                                <w:top w:val="none" w:sz="0" w:space="0" w:color="auto"/>
                                                                <w:left w:val="none" w:sz="0" w:space="0" w:color="auto"/>
                                                                <w:bottom w:val="none" w:sz="0" w:space="0" w:color="auto"/>
                                                                <w:right w:val="none" w:sz="0" w:space="0" w:color="auto"/>
                                                              </w:divBdr>
                                                            </w:div>
                                                          </w:divsChild>
                                                        </w:div>
                                                        <w:div w:id="830563621">
                                                          <w:marLeft w:val="0"/>
                                                          <w:marRight w:val="0"/>
                                                          <w:marTop w:val="0"/>
                                                          <w:marBottom w:val="15"/>
                                                          <w:divBdr>
                                                            <w:top w:val="none" w:sz="0" w:space="0" w:color="auto"/>
                                                            <w:left w:val="none" w:sz="0" w:space="0" w:color="auto"/>
                                                            <w:bottom w:val="none" w:sz="0" w:space="0" w:color="auto"/>
                                                            <w:right w:val="none" w:sz="0" w:space="0" w:color="auto"/>
                                                          </w:divBdr>
                                                          <w:divsChild>
                                                            <w:div w:id="291061482">
                                                              <w:marLeft w:val="0"/>
                                                              <w:marRight w:val="0"/>
                                                              <w:marTop w:val="0"/>
                                                              <w:marBottom w:val="0"/>
                                                              <w:divBdr>
                                                                <w:top w:val="none" w:sz="0" w:space="0" w:color="auto"/>
                                                                <w:left w:val="none" w:sz="0" w:space="0" w:color="auto"/>
                                                                <w:bottom w:val="none" w:sz="0" w:space="0" w:color="auto"/>
                                                                <w:right w:val="none" w:sz="0" w:space="0" w:color="auto"/>
                                                              </w:divBdr>
                                                            </w:div>
                                                          </w:divsChild>
                                                        </w:div>
                                                        <w:div w:id="703600322">
                                                          <w:marLeft w:val="0"/>
                                                          <w:marRight w:val="0"/>
                                                          <w:marTop w:val="0"/>
                                                          <w:marBottom w:val="15"/>
                                                          <w:divBdr>
                                                            <w:top w:val="none" w:sz="0" w:space="0" w:color="auto"/>
                                                            <w:left w:val="none" w:sz="0" w:space="0" w:color="auto"/>
                                                            <w:bottom w:val="none" w:sz="0" w:space="0" w:color="auto"/>
                                                            <w:right w:val="none" w:sz="0" w:space="0" w:color="auto"/>
                                                          </w:divBdr>
                                                          <w:divsChild>
                                                            <w:div w:id="1480221430">
                                                              <w:marLeft w:val="0"/>
                                                              <w:marRight w:val="0"/>
                                                              <w:marTop w:val="0"/>
                                                              <w:marBottom w:val="0"/>
                                                              <w:divBdr>
                                                                <w:top w:val="none" w:sz="0" w:space="0" w:color="auto"/>
                                                                <w:left w:val="none" w:sz="0" w:space="0" w:color="auto"/>
                                                                <w:bottom w:val="none" w:sz="0" w:space="0" w:color="auto"/>
                                                                <w:right w:val="none" w:sz="0" w:space="0" w:color="auto"/>
                                                              </w:divBdr>
                                                            </w:div>
                                                          </w:divsChild>
                                                        </w:div>
                                                        <w:div w:id="1952318767">
                                                          <w:marLeft w:val="0"/>
                                                          <w:marRight w:val="0"/>
                                                          <w:marTop w:val="0"/>
                                                          <w:marBottom w:val="15"/>
                                                          <w:divBdr>
                                                            <w:top w:val="none" w:sz="0" w:space="0" w:color="auto"/>
                                                            <w:left w:val="none" w:sz="0" w:space="0" w:color="auto"/>
                                                            <w:bottom w:val="none" w:sz="0" w:space="0" w:color="auto"/>
                                                            <w:right w:val="none" w:sz="0" w:space="0" w:color="auto"/>
                                                          </w:divBdr>
                                                          <w:divsChild>
                                                            <w:div w:id="474108196">
                                                              <w:marLeft w:val="0"/>
                                                              <w:marRight w:val="0"/>
                                                              <w:marTop w:val="0"/>
                                                              <w:marBottom w:val="0"/>
                                                              <w:divBdr>
                                                                <w:top w:val="none" w:sz="0" w:space="0" w:color="auto"/>
                                                                <w:left w:val="none" w:sz="0" w:space="0" w:color="auto"/>
                                                                <w:bottom w:val="none" w:sz="0" w:space="0" w:color="auto"/>
                                                                <w:right w:val="none" w:sz="0" w:space="0" w:color="auto"/>
                                                              </w:divBdr>
                                                            </w:div>
                                                          </w:divsChild>
                                                        </w:div>
                                                        <w:div w:id="449321219">
                                                          <w:marLeft w:val="0"/>
                                                          <w:marRight w:val="0"/>
                                                          <w:marTop w:val="0"/>
                                                          <w:marBottom w:val="15"/>
                                                          <w:divBdr>
                                                            <w:top w:val="none" w:sz="0" w:space="0" w:color="auto"/>
                                                            <w:left w:val="none" w:sz="0" w:space="0" w:color="auto"/>
                                                            <w:bottom w:val="none" w:sz="0" w:space="0" w:color="auto"/>
                                                            <w:right w:val="none" w:sz="0" w:space="0" w:color="auto"/>
                                                          </w:divBdr>
                                                          <w:divsChild>
                                                            <w:div w:id="1554343063">
                                                              <w:marLeft w:val="0"/>
                                                              <w:marRight w:val="0"/>
                                                              <w:marTop w:val="0"/>
                                                              <w:marBottom w:val="0"/>
                                                              <w:divBdr>
                                                                <w:top w:val="none" w:sz="0" w:space="0" w:color="auto"/>
                                                                <w:left w:val="none" w:sz="0" w:space="0" w:color="auto"/>
                                                                <w:bottom w:val="none" w:sz="0" w:space="0" w:color="auto"/>
                                                                <w:right w:val="none" w:sz="0" w:space="0" w:color="auto"/>
                                                              </w:divBdr>
                                                            </w:div>
                                                          </w:divsChild>
                                                        </w:div>
                                                        <w:div w:id="1658417923">
                                                          <w:marLeft w:val="0"/>
                                                          <w:marRight w:val="0"/>
                                                          <w:marTop w:val="0"/>
                                                          <w:marBottom w:val="15"/>
                                                          <w:divBdr>
                                                            <w:top w:val="none" w:sz="0" w:space="0" w:color="auto"/>
                                                            <w:left w:val="none" w:sz="0" w:space="0" w:color="auto"/>
                                                            <w:bottom w:val="none" w:sz="0" w:space="0" w:color="auto"/>
                                                            <w:right w:val="none" w:sz="0" w:space="0" w:color="auto"/>
                                                          </w:divBdr>
                                                          <w:divsChild>
                                                            <w:div w:id="636762412">
                                                              <w:marLeft w:val="0"/>
                                                              <w:marRight w:val="0"/>
                                                              <w:marTop w:val="0"/>
                                                              <w:marBottom w:val="0"/>
                                                              <w:divBdr>
                                                                <w:top w:val="none" w:sz="0" w:space="0" w:color="auto"/>
                                                                <w:left w:val="none" w:sz="0" w:space="0" w:color="auto"/>
                                                                <w:bottom w:val="none" w:sz="0" w:space="0" w:color="auto"/>
                                                                <w:right w:val="none" w:sz="0" w:space="0" w:color="auto"/>
                                                              </w:divBdr>
                                                            </w:div>
                                                          </w:divsChild>
                                                        </w:div>
                                                        <w:div w:id="694035975">
                                                          <w:marLeft w:val="0"/>
                                                          <w:marRight w:val="0"/>
                                                          <w:marTop w:val="0"/>
                                                          <w:marBottom w:val="15"/>
                                                          <w:divBdr>
                                                            <w:top w:val="none" w:sz="0" w:space="0" w:color="auto"/>
                                                            <w:left w:val="none" w:sz="0" w:space="0" w:color="auto"/>
                                                            <w:bottom w:val="none" w:sz="0" w:space="0" w:color="auto"/>
                                                            <w:right w:val="none" w:sz="0" w:space="0" w:color="auto"/>
                                                          </w:divBdr>
                                                          <w:divsChild>
                                                            <w:div w:id="1534151149">
                                                              <w:marLeft w:val="0"/>
                                                              <w:marRight w:val="0"/>
                                                              <w:marTop w:val="0"/>
                                                              <w:marBottom w:val="0"/>
                                                              <w:divBdr>
                                                                <w:top w:val="none" w:sz="0" w:space="0" w:color="auto"/>
                                                                <w:left w:val="none" w:sz="0" w:space="0" w:color="auto"/>
                                                                <w:bottom w:val="none" w:sz="0" w:space="0" w:color="auto"/>
                                                                <w:right w:val="none" w:sz="0" w:space="0" w:color="auto"/>
                                                              </w:divBdr>
                                                            </w:div>
                                                          </w:divsChild>
                                                        </w:div>
                                                        <w:div w:id="1033768233">
                                                          <w:marLeft w:val="0"/>
                                                          <w:marRight w:val="0"/>
                                                          <w:marTop w:val="0"/>
                                                          <w:marBottom w:val="15"/>
                                                          <w:divBdr>
                                                            <w:top w:val="none" w:sz="0" w:space="0" w:color="auto"/>
                                                            <w:left w:val="none" w:sz="0" w:space="0" w:color="auto"/>
                                                            <w:bottom w:val="none" w:sz="0" w:space="0" w:color="auto"/>
                                                            <w:right w:val="none" w:sz="0" w:space="0" w:color="auto"/>
                                                          </w:divBdr>
                                                          <w:divsChild>
                                                            <w:div w:id="1873761171">
                                                              <w:marLeft w:val="0"/>
                                                              <w:marRight w:val="0"/>
                                                              <w:marTop w:val="0"/>
                                                              <w:marBottom w:val="0"/>
                                                              <w:divBdr>
                                                                <w:top w:val="none" w:sz="0" w:space="0" w:color="auto"/>
                                                                <w:left w:val="none" w:sz="0" w:space="0" w:color="auto"/>
                                                                <w:bottom w:val="none" w:sz="0" w:space="0" w:color="auto"/>
                                                                <w:right w:val="none" w:sz="0" w:space="0" w:color="auto"/>
                                                              </w:divBdr>
                                                            </w:div>
                                                          </w:divsChild>
                                                        </w:div>
                                                        <w:div w:id="100883711">
                                                          <w:marLeft w:val="0"/>
                                                          <w:marRight w:val="0"/>
                                                          <w:marTop w:val="0"/>
                                                          <w:marBottom w:val="15"/>
                                                          <w:divBdr>
                                                            <w:top w:val="none" w:sz="0" w:space="0" w:color="auto"/>
                                                            <w:left w:val="none" w:sz="0" w:space="0" w:color="auto"/>
                                                            <w:bottom w:val="none" w:sz="0" w:space="0" w:color="auto"/>
                                                            <w:right w:val="none" w:sz="0" w:space="0" w:color="auto"/>
                                                          </w:divBdr>
                                                          <w:divsChild>
                                                            <w:div w:id="1631324518">
                                                              <w:marLeft w:val="0"/>
                                                              <w:marRight w:val="0"/>
                                                              <w:marTop w:val="0"/>
                                                              <w:marBottom w:val="0"/>
                                                              <w:divBdr>
                                                                <w:top w:val="none" w:sz="0" w:space="0" w:color="auto"/>
                                                                <w:left w:val="none" w:sz="0" w:space="0" w:color="auto"/>
                                                                <w:bottom w:val="none" w:sz="0" w:space="0" w:color="auto"/>
                                                                <w:right w:val="none" w:sz="0" w:space="0" w:color="auto"/>
                                                              </w:divBdr>
                                                            </w:div>
                                                          </w:divsChild>
                                                        </w:div>
                                                        <w:div w:id="2073845655">
                                                          <w:marLeft w:val="0"/>
                                                          <w:marRight w:val="0"/>
                                                          <w:marTop w:val="0"/>
                                                          <w:marBottom w:val="15"/>
                                                          <w:divBdr>
                                                            <w:top w:val="none" w:sz="0" w:space="0" w:color="auto"/>
                                                            <w:left w:val="none" w:sz="0" w:space="0" w:color="auto"/>
                                                            <w:bottom w:val="none" w:sz="0" w:space="0" w:color="auto"/>
                                                            <w:right w:val="none" w:sz="0" w:space="0" w:color="auto"/>
                                                          </w:divBdr>
                                                          <w:divsChild>
                                                            <w:div w:id="1180703716">
                                                              <w:marLeft w:val="0"/>
                                                              <w:marRight w:val="0"/>
                                                              <w:marTop w:val="0"/>
                                                              <w:marBottom w:val="0"/>
                                                              <w:divBdr>
                                                                <w:top w:val="none" w:sz="0" w:space="0" w:color="auto"/>
                                                                <w:left w:val="none" w:sz="0" w:space="0" w:color="auto"/>
                                                                <w:bottom w:val="none" w:sz="0" w:space="0" w:color="auto"/>
                                                                <w:right w:val="none" w:sz="0" w:space="0" w:color="auto"/>
                                                              </w:divBdr>
                                                            </w:div>
                                                          </w:divsChild>
                                                        </w:div>
                                                        <w:div w:id="213349374">
                                                          <w:marLeft w:val="0"/>
                                                          <w:marRight w:val="0"/>
                                                          <w:marTop w:val="0"/>
                                                          <w:marBottom w:val="15"/>
                                                          <w:divBdr>
                                                            <w:top w:val="none" w:sz="0" w:space="0" w:color="auto"/>
                                                            <w:left w:val="none" w:sz="0" w:space="0" w:color="auto"/>
                                                            <w:bottom w:val="none" w:sz="0" w:space="0" w:color="auto"/>
                                                            <w:right w:val="none" w:sz="0" w:space="0" w:color="auto"/>
                                                          </w:divBdr>
                                                          <w:divsChild>
                                                            <w:div w:id="1021933160">
                                                              <w:marLeft w:val="0"/>
                                                              <w:marRight w:val="0"/>
                                                              <w:marTop w:val="0"/>
                                                              <w:marBottom w:val="0"/>
                                                              <w:divBdr>
                                                                <w:top w:val="none" w:sz="0" w:space="0" w:color="auto"/>
                                                                <w:left w:val="none" w:sz="0" w:space="0" w:color="auto"/>
                                                                <w:bottom w:val="none" w:sz="0" w:space="0" w:color="auto"/>
                                                                <w:right w:val="none" w:sz="0" w:space="0" w:color="auto"/>
                                                              </w:divBdr>
                                                            </w:div>
                                                          </w:divsChild>
                                                        </w:div>
                                                        <w:div w:id="329791284">
                                                          <w:marLeft w:val="0"/>
                                                          <w:marRight w:val="0"/>
                                                          <w:marTop w:val="0"/>
                                                          <w:marBottom w:val="15"/>
                                                          <w:divBdr>
                                                            <w:top w:val="none" w:sz="0" w:space="0" w:color="auto"/>
                                                            <w:left w:val="none" w:sz="0" w:space="0" w:color="auto"/>
                                                            <w:bottom w:val="none" w:sz="0" w:space="0" w:color="auto"/>
                                                            <w:right w:val="none" w:sz="0" w:space="0" w:color="auto"/>
                                                          </w:divBdr>
                                                          <w:divsChild>
                                                            <w:div w:id="1990089034">
                                                              <w:marLeft w:val="0"/>
                                                              <w:marRight w:val="0"/>
                                                              <w:marTop w:val="0"/>
                                                              <w:marBottom w:val="0"/>
                                                              <w:divBdr>
                                                                <w:top w:val="none" w:sz="0" w:space="0" w:color="auto"/>
                                                                <w:left w:val="none" w:sz="0" w:space="0" w:color="auto"/>
                                                                <w:bottom w:val="none" w:sz="0" w:space="0" w:color="auto"/>
                                                                <w:right w:val="none" w:sz="0" w:space="0" w:color="auto"/>
                                                              </w:divBdr>
                                                            </w:div>
                                                          </w:divsChild>
                                                        </w:div>
                                                        <w:div w:id="2115200050">
                                                          <w:marLeft w:val="0"/>
                                                          <w:marRight w:val="0"/>
                                                          <w:marTop w:val="0"/>
                                                          <w:marBottom w:val="15"/>
                                                          <w:divBdr>
                                                            <w:top w:val="none" w:sz="0" w:space="0" w:color="auto"/>
                                                            <w:left w:val="none" w:sz="0" w:space="0" w:color="auto"/>
                                                            <w:bottom w:val="none" w:sz="0" w:space="0" w:color="auto"/>
                                                            <w:right w:val="none" w:sz="0" w:space="0" w:color="auto"/>
                                                          </w:divBdr>
                                                          <w:divsChild>
                                                            <w:div w:id="1742674575">
                                                              <w:marLeft w:val="0"/>
                                                              <w:marRight w:val="0"/>
                                                              <w:marTop w:val="0"/>
                                                              <w:marBottom w:val="0"/>
                                                              <w:divBdr>
                                                                <w:top w:val="none" w:sz="0" w:space="0" w:color="auto"/>
                                                                <w:left w:val="none" w:sz="0" w:space="0" w:color="auto"/>
                                                                <w:bottom w:val="none" w:sz="0" w:space="0" w:color="auto"/>
                                                                <w:right w:val="none" w:sz="0" w:space="0" w:color="auto"/>
                                                              </w:divBdr>
                                                            </w:div>
                                                          </w:divsChild>
                                                        </w:div>
                                                        <w:div w:id="1184439081">
                                                          <w:marLeft w:val="0"/>
                                                          <w:marRight w:val="0"/>
                                                          <w:marTop w:val="0"/>
                                                          <w:marBottom w:val="15"/>
                                                          <w:divBdr>
                                                            <w:top w:val="none" w:sz="0" w:space="0" w:color="auto"/>
                                                            <w:left w:val="none" w:sz="0" w:space="0" w:color="auto"/>
                                                            <w:bottom w:val="none" w:sz="0" w:space="0" w:color="auto"/>
                                                            <w:right w:val="none" w:sz="0" w:space="0" w:color="auto"/>
                                                          </w:divBdr>
                                                          <w:divsChild>
                                                            <w:div w:id="2060088363">
                                                              <w:marLeft w:val="0"/>
                                                              <w:marRight w:val="0"/>
                                                              <w:marTop w:val="0"/>
                                                              <w:marBottom w:val="0"/>
                                                              <w:divBdr>
                                                                <w:top w:val="none" w:sz="0" w:space="0" w:color="auto"/>
                                                                <w:left w:val="none" w:sz="0" w:space="0" w:color="auto"/>
                                                                <w:bottom w:val="none" w:sz="0" w:space="0" w:color="auto"/>
                                                                <w:right w:val="none" w:sz="0" w:space="0" w:color="auto"/>
                                                              </w:divBdr>
                                                            </w:div>
                                                          </w:divsChild>
                                                        </w:div>
                                                        <w:div w:id="2044355050">
                                                          <w:marLeft w:val="0"/>
                                                          <w:marRight w:val="0"/>
                                                          <w:marTop w:val="0"/>
                                                          <w:marBottom w:val="15"/>
                                                          <w:divBdr>
                                                            <w:top w:val="none" w:sz="0" w:space="0" w:color="auto"/>
                                                            <w:left w:val="none" w:sz="0" w:space="0" w:color="auto"/>
                                                            <w:bottom w:val="none" w:sz="0" w:space="0" w:color="auto"/>
                                                            <w:right w:val="none" w:sz="0" w:space="0" w:color="auto"/>
                                                          </w:divBdr>
                                                          <w:divsChild>
                                                            <w:div w:id="2049378551">
                                                              <w:marLeft w:val="0"/>
                                                              <w:marRight w:val="0"/>
                                                              <w:marTop w:val="0"/>
                                                              <w:marBottom w:val="0"/>
                                                              <w:divBdr>
                                                                <w:top w:val="none" w:sz="0" w:space="0" w:color="auto"/>
                                                                <w:left w:val="none" w:sz="0" w:space="0" w:color="auto"/>
                                                                <w:bottom w:val="none" w:sz="0" w:space="0" w:color="auto"/>
                                                                <w:right w:val="none" w:sz="0" w:space="0" w:color="auto"/>
                                                              </w:divBdr>
                                                            </w:div>
                                                          </w:divsChild>
                                                        </w:div>
                                                        <w:div w:id="1610505355">
                                                          <w:marLeft w:val="0"/>
                                                          <w:marRight w:val="0"/>
                                                          <w:marTop w:val="0"/>
                                                          <w:marBottom w:val="15"/>
                                                          <w:divBdr>
                                                            <w:top w:val="none" w:sz="0" w:space="0" w:color="auto"/>
                                                            <w:left w:val="none" w:sz="0" w:space="0" w:color="auto"/>
                                                            <w:bottom w:val="none" w:sz="0" w:space="0" w:color="auto"/>
                                                            <w:right w:val="none" w:sz="0" w:space="0" w:color="auto"/>
                                                          </w:divBdr>
                                                          <w:divsChild>
                                                            <w:div w:id="1870413661">
                                                              <w:marLeft w:val="0"/>
                                                              <w:marRight w:val="0"/>
                                                              <w:marTop w:val="0"/>
                                                              <w:marBottom w:val="0"/>
                                                              <w:divBdr>
                                                                <w:top w:val="none" w:sz="0" w:space="0" w:color="auto"/>
                                                                <w:left w:val="none" w:sz="0" w:space="0" w:color="auto"/>
                                                                <w:bottom w:val="none" w:sz="0" w:space="0" w:color="auto"/>
                                                                <w:right w:val="none" w:sz="0" w:space="0" w:color="auto"/>
                                                              </w:divBdr>
                                                            </w:div>
                                                          </w:divsChild>
                                                        </w:div>
                                                        <w:div w:id="30423125">
                                                          <w:marLeft w:val="0"/>
                                                          <w:marRight w:val="0"/>
                                                          <w:marTop w:val="0"/>
                                                          <w:marBottom w:val="15"/>
                                                          <w:divBdr>
                                                            <w:top w:val="none" w:sz="0" w:space="0" w:color="auto"/>
                                                            <w:left w:val="none" w:sz="0" w:space="0" w:color="auto"/>
                                                            <w:bottom w:val="none" w:sz="0" w:space="0" w:color="auto"/>
                                                            <w:right w:val="none" w:sz="0" w:space="0" w:color="auto"/>
                                                          </w:divBdr>
                                                          <w:divsChild>
                                                            <w:div w:id="1671524797">
                                                              <w:marLeft w:val="0"/>
                                                              <w:marRight w:val="0"/>
                                                              <w:marTop w:val="0"/>
                                                              <w:marBottom w:val="0"/>
                                                              <w:divBdr>
                                                                <w:top w:val="none" w:sz="0" w:space="0" w:color="auto"/>
                                                                <w:left w:val="none" w:sz="0" w:space="0" w:color="auto"/>
                                                                <w:bottom w:val="none" w:sz="0" w:space="0" w:color="auto"/>
                                                                <w:right w:val="none" w:sz="0" w:space="0" w:color="auto"/>
                                                              </w:divBdr>
                                                            </w:div>
                                                          </w:divsChild>
                                                        </w:div>
                                                        <w:div w:id="911306804">
                                                          <w:marLeft w:val="0"/>
                                                          <w:marRight w:val="0"/>
                                                          <w:marTop w:val="0"/>
                                                          <w:marBottom w:val="15"/>
                                                          <w:divBdr>
                                                            <w:top w:val="none" w:sz="0" w:space="0" w:color="auto"/>
                                                            <w:left w:val="none" w:sz="0" w:space="0" w:color="auto"/>
                                                            <w:bottom w:val="none" w:sz="0" w:space="0" w:color="auto"/>
                                                            <w:right w:val="none" w:sz="0" w:space="0" w:color="auto"/>
                                                          </w:divBdr>
                                                          <w:divsChild>
                                                            <w:div w:id="850141448">
                                                              <w:marLeft w:val="0"/>
                                                              <w:marRight w:val="0"/>
                                                              <w:marTop w:val="0"/>
                                                              <w:marBottom w:val="0"/>
                                                              <w:divBdr>
                                                                <w:top w:val="none" w:sz="0" w:space="0" w:color="auto"/>
                                                                <w:left w:val="none" w:sz="0" w:space="0" w:color="auto"/>
                                                                <w:bottom w:val="none" w:sz="0" w:space="0" w:color="auto"/>
                                                                <w:right w:val="none" w:sz="0" w:space="0" w:color="auto"/>
                                                              </w:divBdr>
                                                            </w:div>
                                                          </w:divsChild>
                                                        </w:div>
                                                        <w:div w:id="2103526315">
                                                          <w:marLeft w:val="0"/>
                                                          <w:marRight w:val="0"/>
                                                          <w:marTop w:val="0"/>
                                                          <w:marBottom w:val="15"/>
                                                          <w:divBdr>
                                                            <w:top w:val="none" w:sz="0" w:space="0" w:color="auto"/>
                                                            <w:left w:val="none" w:sz="0" w:space="0" w:color="auto"/>
                                                            <w:bottom w:val="none" w:sz="0" w:space="0" w:color="auto"/>
                                                            <w:right w:val="none" w:sz="0" w:space="0" w:color="auto"/>
                                                          </w:divBdr>
                                                          <w:divsChild>
                                                            <w:div w:id="454718735">
                                                              <w:marLeft w:val="0"/>
                                                              <w:marRight w:val="0"/>
                                                              <w:marTop w:val="0"/>
                                                              <w:marBottom w:val="0"/>
                                                              <w:divBdr>
                                                                <w:top w:val="none" w:sz="0" w:space="0" w:color="auto"/>
                                                                <w:left w:val="none" w:sz="0" w:space="0" w:color="auto"/>
                                                                <w:bottom w:val="none" w:sz="0" w:space="0" w:color="auto"/>
                                                                <w:right w:val="none" w:sz="0" w:space="0" w:color="auto"/>
                                                              </w:divBdr>
                                                            </w:div>
                                                          </w:divsChild>
                                                        </w:div>
                                                        <w:div w:id="1045104788">
                                                          <w:marLeft w:val="0"/>
                                                          <w:marRight w:val="0"/>
                                                          <w:marTop w:val="0"/>
                                                          <w:marBottom w:val="15"/>
                                                          <w:divBdr>
                                                            <w:top w:val="none" w:sz="0" w:space="0" w:color="auto"/>
                                                            <w:left w:val="none" w:sz="0" w:space="0" w:color="auto"/>
                                                            <w:bottom w:val="none" w:sz="0" w:space="0" w:color="auto"/>
                                                            <w:right w:val="none" w:sz="0" w:space="0" w:color="auto"/>
                                                          </w:divBdr>
                                                          <w:divsChild>
                                                            <w:div w:id="133645882">
                                                              <w:marLeft w:val="0"/>
                                                              <w:marRight w:val="0"/>
                                                              <w:marTop w:val="0"/>
                                                              <w:marBottom w:val="0"/>
                                                              <w:divBdr>
                                                                <w:top w:val="none" w:sz="0" w:space="0" w:color="auto"/>
                                                                <w:left w:val="none" w:sz="0" w:space="0" w:color="auto"/>
                                                                <w:bottom w:val="none" w:sz="0" w:space="0" w:color="auto"/>
                                                                <w:right w:val="none" w:sz="0" w:space="0" w:color="auto"/>
                                                              </w:divBdr>
                                                            </w:div>
                                                          </w:divsChild>
                                                        </w:div>
                                                        <w:div w:id="494076441">
                                                          <w:marLeft w:val="0"/>
                                                          <w:marRight w:val="0"/>
                                                          <w:marTop w:val="0"/>
                                                          <w:marBottom w:val="15"/>
                                                          <w:divBdr>
                                                            <w:top w:val="none" w:sz="0" w:space="0" w:color="auto"/>
                                                            <w:left w:val="none" w:sz="0" w:space="0" w:color="auto"/>
                                                            <w:bottom w:val="none" w:sz="0" w:space="0" w:color="auto"/>
                                                            <w:right w:val="none" w:sz="0" w:space="0" w:color="auto"/>
                                                          </w:divBdr>
                                                          <w:divsChild>
                                                            <w:div w:id="720905956">
                                                              <w:marLeft w:val="0"/>
                                                              <w:marRight w:val="0"/>
                                                              <w:marTop w:val="0"/>
                                                              <w:marBottom w:val="0"/>
                                                              <w:divBdr>
                                                                <w:top w:val="none" w:sz="0" w:space="0" w:color="auto"/>
                                                                <w:left w:val="none" w:sz="0" w:space="0" w:color="auto"/>
                                                                <w:bottom w:val="none" w:sz="0" w:space="0" w:color="auto"/>
                                                                <w:right w:val="none" w:sz="0" w:space="0" w:color="auto"/>
                                                              </w:divBdr>
                                                            </w:div>
                                                          </w:divsChild>
                                                        </w:div>
                                                        <w:div w:id="401101946">
                                                          <w:marLeft w:val="0"/>
                                                          <w:marRight w:val="0"/>
                                                          <w:marTop w:val="0"/>
                                                          <w:marBottom w:val="15"/>
                                                          <w:divBdr>
                                                            <w:top w:val="none" w:sz="0" w:space="0" w:color="auto"/>
                                                            <w:left w:val="none" w:sz="0" w:space="0" w:color="auto"/>
                                                            <w:bottom w:val="none" w:sz="0" w:space="0" w:color="auto"/>
                                                            <w:right w:val="none" w:sz="0" w:space="0" w:color="auto"/>
                                                          </w:divBdr>
                                                          <w:divsChild>
                                                            <w:div w:id="2087872627">
                                                              <w:marLeft w:val="0"/>
                                                              <w:marRight w:val="0"/>
                                                              <w:marTop w:val="0"/>
                                                              <w:marBottom w:val="0"/>
                                                              <w:divBdr>
                                                                <w:top w:val="none" w:sz="0" w:space="0" w:color="auto"/>
                                                                <w:left w:val="none" w:sz="0" w:space="0" w:color="auto"/>
                                                                <w:bottom w:val="none" w:sz="0" w:space="0" w:color="auto"/>
                                                                <w:right w:val="none" w:sz="0" w:space="0" w:color="auto"/>
                                                              </w:divBdr>
                                                            </w:div>
                                                          </w:divsChild>
                                                        </w:div>
                                                        <w:div w:id="479729857">
                                                          <w:marLeft w:val="0"/>
                                                          <w:marRight w:val="0"/>
                                                          <w:marTop w:val="0"/>
                                                          <w:marBottom w:val="15"/>
                                                          <w:divBdr>
                                                            <w:top w:val="none" w:sz="0" w:space="0" w:color="auto"/>
                                                            <w:left w:val="none" w:sz="0" w:space="0" w:color="auto"/>
                                                            <w:bottom w:val="none" w:sz="0" w:space="0" w:color="auto"/>
                                                            <w:right w:val="none" w:sz="0" w:space="0" w:color="auto"/>
                                                          </w:divBdr>
                                                          <w:divsChild>
                                                            <w:div w:id="1830975540">
                                                              <w:marLeft w:val="0"/>
                                                              <w:marRight w:val="0"/>
                                                              <w:marTop w:val="0"/>
                                                              <w:marBottom w:val="0"/>
                                                              <w:divBdr>
                                                                <w:top w:val="none" w:sz="0" w:space="0" w:color="auto"/>
                                                                <w:left w:val="none" w:sz="0" w:space="0" w:color="auto"/>
                                                                <w:bottom w:val="none" w:sz="0" w:space="0" w:color="auto"/>
                                                                <w:right w:val="none" w:sz="0" w:space="0" w:color="auto"/>
                                                              </w:divBdr>
                                                            </w:div>
                                                          </w:divsChild>
                                                        </w:div>
                                                        <w:div w:id="1281381545">
                                                          <w:marLeft w:val="0"/>
                                                          <w:marRight w:val="0"/>
                                                          <w:marTop w:val="0"/>
                                                          <w:marBottom w:val="15"/>
                                                          <w:divBdr>
                                                            <w:top w:val="none" w:sz="0" w:space="0" w:color="auto"/>
                                                            <w:left w:val="none" w:sz="0" w:space="0" w:color="auto"/>
                                                            <w:bottom w:val="none" w:sz="0" w:space="0" w:color="auto"/>
                                                            <w:right w:val="none" w:sz="0" w:space="0" w:color="auto"/>
                                                          </w:divBdr>
                                                          <w:divsChild>
                                                            <w:div w:id="1063680060">
                                                              <w:marLeft w:val="0"/>
                                                              <w:marRight w:val="0"/>
                                                              <w:marTop w:val="0"/>
                                                              <w:marBottom w:val="0"/>
                                                              <w:divBdr>
                                                                <w:top w:val="none" w:sz="0" w:space="0" w:color="auto"/>
                                                                <w:left w:val="none" w:sz="0" w:space="0" w:color="auto"/>
                                                                <w:bottom w:val="none" w:sz="0" w:space="0" w:color="auto"/>
                                                                <w:right w:val="none" w:sz="0" w:space="0" w:color="auto"/>
                                                              </w:divBdr>
                                                            </w:div>
                                                          </w:divsChild>
                                                        </w:div>
                                                        <w:div w:id="267391898">
                                                          <w:marLeft w:val="0"/>
                                                          <w:marRight w:val="0"/>
                                                          <w:marTop w:val="0"/>
                                                          <w:marBottom w:val="15"/>
                                                          <w:divBdr>
                                                            <w:top w:val="none" w:sz="0" w:space="0" w:color="auto"/>
                                                            <w:left w:val="none" w:sz="0" w:space="0" w:color="auto"/>
                                                            <w:bottom w:val="none" w:sz="0" w:space="0" w:color="auto"/>
                                                            <w:right w:val="none" w:sz="0" w:space="0" w:color="auto"/>
                                                          </w:divBdr>
                                                          <w:divsChild>
                                                            <w:div w:id="98451698">
                                                              <w:marLeft w:val="0"/>
                                                              <w:marRight w:val="0"/>
                                                              <w:marTop w:val="0"/>
                                                              <w:marBottom w:val="0"/>
                                                              <w:divBdr>
                                                                <w:top w:val="none" w:sz="0" w:space="0" w:color="auto"/>
                                                                <w:left w:val="none" w:sz="0" w:space="0" w:color="auto"/>
                                                                <w:bottom w:val="none" w:sz="0" w:space="0" w:color="auto"/>
                                                                <w:right w:val="none" w:sz="0" w:space="0" w:color="auto"/>
                                                              </w:divBdr>
                                                            </w:div>
                                                          </w:divsChild>
                                                        </w:div>
                                                        <w:div w:id="126046026">
                                                          <w:marLeft w:val="0"/>
                                                          <w:marRight w:val="0"/>
                                                          <w:marTop w:val="0"/>
                                                          <w:marBottom w:val="15"/>
                                                          <w:divBdr>
                                                            <w:top w:val="none" w:sz="0" w:space="0" w:color="auto"/>
                                                            <w:left w:val="none" w:sz="0" w:space="0" w:color="auto"/>
                                                            <w:bottom w:val="none" w:sz="0" w:space="0" w:color="auto"/>
                                                            <w:right w:val="none" w:sz="0" w:space="0" w:color="auto"/>
                                                          </w:divBdr>
                                                          <w:divsChild>
                                                            <w:div w:id="3662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421024">
                                      <w:marLeft w:val="0"/>
                                      <w:marRight w:val="0"/>
                                      <w:marTop w:val="0"/>
                                      <w:marBottom w:val="0"/>
                                      <w:divBdr>
                                        <w:top w:val="none" w:sz="0" w:space="0" w:color="auto"/>
                                        <w:left w:val="none" w:sz="0" w:space="0" w:color="auto"/>
                                        <w:bottom w:val="none" w:sz="0" w:space="0" w:color="auto"/>
                                        <w:right w:val="none" w:sz="0" w:space="0" w:color="auto"/>
                                      </w:divBdr>
                                      <w:divsChild>
                                        <w:div w:id="1325625848">
                                          <w:marLeft w:val="0"/>
                                          <w:marRight w:val="0"/>
                                          <w:marTop w:val="0"/>
                                          <w:marBottom w:val="0"/>
                                          <w:divBdr>
                                            <w:top w:val="none" w:sz="0" w:space="0" w:color="auto"/>
                                            <w:left w:val="none" w:sz="0" w:space="0" w:color="auto"/>
                                            <w:bottom w:val="none" w:sz="0" w:space="0" w:color="auto"/>
                                            <w:right w:val="none" w:sz="0" w:space="0" w:color="auto"/>
                                          </w:divBdr>
                                          <w:divsChild>
                                            <w:div w:id="1897667545">
                                              <w:marLeft w:val="0"/>
                                              <w:marRight w:val="0"/>
                                              <w:marTop w:val="225"/>
                                              <w:marBottom w:val="0"/>
                                              <w:divBdr>
                                                <w:top w:val="none" w:sz="0" w:space="0" w:color="auto"/>
                                                <w:left w:val="none" w:sz="0" w:space="0" w:color="auto"/>
                                                <w:bottom w:val="none" w:sz="0" w:space="0" w:color="auto"/>
                                                <w:right w:val="none" w:sz="0" w:space="0" w:color="auto"/>
                                              </w:divBdr>
                                            </w:div>
                                            <w:div w:id="1866212714">
                                              <w:marLeft w:val="0"/>
                                              <w:marRight w:val="0"/>
                                              <w:marTop w:val="225"/>
                                              <w:marBottom w:val="0"/>
                                              <w:divBdr>
                                                <w:top w:val="none" w:sz="0" w:space="0" w:color="auto"/>
                                                <w:left w:val="none" w:sz="0" w:space="0" w:color="auto"/>
                                                <w:bottom w:val="none" w:sz="0" w:space="0" w:color="auto"/>
                                                <w:right w:val="none" w:sz="0" w:space="0" w:color="auto"/>
                                              </w:divBdr>
                                            </w:div>
                                            <w:div w:id="14901700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2562536">
                                      <w:marLeft w:val="0"/>
                                      <w:marRight w:val="0"/>
                                      <w:marTop w:val="0"/>
                                      <w:marBottom w:val="0"/>
                                      <w:divBdr>
                                        <w:top w:val="none" w:sz="0" w:space="0" w:color="auto"/>
                                        <w:left w:val="none" w:sz="0" w:space="0" w:color="auto"/>
                                        <w:bottom w:val="none" w:sz="0" w:space="0" w:color="auto"/>
                                        <w:right w:val="none" w:sz="0" w:space="0" w:color="auto"/>
                                      </w:divBdr>
                                      <w:divsChild>
                                        <w:div w:id="47535587">
                                          <w:marLeft w:val="0"/>
                                          <w:marRight w:val="0"/>
                                          <w:marTop w:val="0"/>
                                          <w:marBottom w:val="0"/>
                                          <w:divBdr>
                                            <w:top w:val="none" w:sz="0" w:space="0" w:color="auto"/>
                                            <w:left w:val="none" w:sz="0" w:space="0" w:color="auto"/>
                                            <w:bottom w:val="none" w:sz="0" w:space="0" w:color="auto"/>
                                            <w:right w:val="none" w:sz="0" w:space="0" w:color="auto"/>
                                          </w:divBdr>
                                          <w:divsChild>
                                            <w:div w:id="2135059754">
                                              <w:marLeft w:val="0"/>
                                              <w:marRight w:val="0"/>
                                              <w:marTop w:val="0"/>
                                              <w:marBottom w:val="0"/>
                                              <w:divBdr>
                                                <w:top w:val="none" w:sz="0" w:space="0" w:color="auto"/>
                                                <w:left w:val="none" w:sz="0" w:space="0" w:color="auto"/>
                                                <w:bottom w:val="none" w:sz="0" w:space="0" w:color="auto"/>
                                                <w:right w:val="none" w:sz="0" w:space="0" w:color="auto"/>
                                              </w:divBdr>
                                              <w:divsChild>
                                                <w:div w:id="498884618">
                                                  <w:marLeft w:val="-90"/>
                                                  <w:marRight w:val="-90"/>
                                                  <w:marTop w:val="0"/>
                                                  <w:marBottom w:val="0"/>
                                                  <w:divBdr>
                                                    <w:top w:val="none" w:sz="0" w:space="0" w:color="auto"/>
                                                    <w:left w:val="none" w:sz="0" w:space="0" w:color="auto"/>
                                                    <w:bottom w:val="none" w:sz="0" w:space="0" w:color="auto"/>
                                                    <w:right w:val="none" w:sz="0" w:space="0" w:color="auto"/>
                                                  </w:divBdr>
                                                  <w:divsChild>
                                                    <w:div w:id="549460644">
                                                      <w:marLeft w:val="0"/>
                                                      <w:marRight w:val="0"/>
                                                      <w:marTop w:val="0"/>
                                                      <w:marBottom w:val="0"/>
                                                      <w:divBdr>
                                                        <w:top w:val="none" w:sz="0" w:space="0" w:color="auto"/>
                                                        <w:left w:val="none" w:sz="0" w:space="0" w:color="auto"/>
                                                        <w:bottom w:val="none" w:sz="0" w:space="0" w:color="auto"/>
                                                        <w:right w:val="none" w:sz="0" w:space="0" w:color="auto"/>
                                                      </w:divBdr>
                                                      <w:divsChild>
                                                        <w:div w:id="620693065">
                                                          <w:marLeft w:val="-90"/>
                                                          <w:marRight w:val="-90"/>
                                                          <w:marTop w:val="0"/>
                                                          <w:marBottom w:val="0"/>
                                                          <w:divBdr>
                                                            <w:top w:val="none" w:sz="0" w:space="0" w:color="auto"/>
                                                            <w:left w:val="none" w:sz="0" w:space="0" w:color="auto"/>
                                                            <w:bottom w:val="none" w:sz="0" w:space="0" w:color="auto"/>
                                                            <w:right w:val="none" w:sz="0" w:space="0" w:color="auto"/>
                                                          </w:divBdr>
                                                          <w:divsChild>
                                                            <w:div w:id="1674648399">
                                                              <w:marLeft w:val="0"/>
                                                              <w:marRight w:val="0"/>
                                                              <w:marTop w:val="0"/>
                                                              <w:marBottom w:val="0"/>
                                                              <w:divBdr>
                                                                <w:top w:val="none" w:sz="0" w:space="0" w:color="auto"/>
                                                                <w:left w:val="none" w:sz="0" w:space="0" w:color="auto"/>
                                                                <w:bottom w:val="none" w:sz="0" w:space="0" w:color="auto"/>
                                                                <w:right w:val="none" w:sz="0" w:space="0" w:color="auto"/>
                                                              </w:divBdr>
                                                              <w:divsChild>
                                                                <w:div w:id="1062171078">
                                                                  <w:marLeft w:val="0"/>
                                                                  <w:marRight w:val="0"/>
                                                                  <w:marTop w:val="0"/>
                                                                  <w:marBottom w:val="0"/>
                                                                  <w:divBdr>
                                                                    <w:top w:val="none" w:sz="0" w:space="0" w:color="auto"/>
                                                                    <w:left w:val="none" w:sz="0" w:space="0" w:color="auto"/>
                                                                    <w:bottom w:val="none" w:sz="0" w:space="0" w:color="auto"/>
                                                                    <w:right w:val="none" w:sz="0" w:space="0" w:color="auto"/>
                                                                  </w:divBdr>
                                                                  <w:divsChild>
                                                                    <w:div w:id="27529569">
                                                                      <w:marLeft w:val="0"/>
                                                                      <w:marRight w:val="0"/>
                                                                      <w:marTop w:val="0"/>
                                                                      <w:marBottom w:val="0"/>
                                                                      <w:divBdr>
                                                                        <w:top w:val="none" w:sz="0" w:space="0" w:color="auto"/>
                                                                        <w:left w:val="none" w:sz="0" w:space="0" w:color="auto"/>
                                                                        <w:bottom w:val="none" w:sz="0" w:space="0" w:color="auto"/>
                                                                        <w:right w:val="none" w:sz="0" w:space="0" w:color="auto"/>
                                                                      </w:divBdr>
                                                                      <w:divsChild>
                                                                        <w:div w:id="1270048361">
                                                                          <w:marLeft w:val="0"/>
                                                                          <w:marRight w:val="0"/>
                                                                          <w:marTop w:val="0"/>
                                                                          <w:marBottom w:val="0"/>
                                                                          <w:divBdr>
                                                                            <w:top w:val="single" w:sz="36" w:space="10" w:color="auto"/>
                                                                            <w:left w:val="none" w:sz="0" w:space="0" w:color="auto"/>
                                                                            <w:bottom w:val="none" w:sz="0" w:space="10" w:color="auto"/>
                                                                            <w:right w:val="none" w:sz="0" w:space="0" w:color="auto"/>
                                                                          </w:divBdr>
                                                                        </w:div>
                                                                      </w:divsChild>
                                                                    </w:div>
                                                                  </w:divsChild>
                                                                </w:div>
                                                                <w:div w:id="808475090">
                                                                  <w:marLeft w:val="0"/>
                                                                  <w:marRight w:val="0"/>
                                                                  <w:marTop w:val="0"/>
                                                                  <w:marBottom w:val="0"/>
                                                                  <w:divBdr>
                                                                    <w:top w:val="none" w:sz="0" w:space="0" w:color="auto"/>
                                                                    <w:left w:val="none" w:sz="0" w:space="0" w:color="auto"/>
                                                                    <w:bottom w:val="none" w:sz="0" w:space="0" w:color="auto"/>
                                                                    <w:right w:val="none" w:sz="0" w:space="0" w:color="auto"/>
                                                                  </w:divBdr>
                                                                  <w:divsChild>
                                                                    <w:div w:id="18808949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3521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108</Pages>
  <Words>29381</Words>
  <Characters>167473</Characters>
  <Application>Microsoft Office Word</Application>
  <DocSecurity>0</DocSecurity>
  <Lines>1395</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sneghana</dc:creator>
  <cp:keywords/>
  <dc:description/>
  <cp:lastModifiedBy>User</cp:lastModifiedBy>
  <cp:revision>4</cp:revision>
  <dcterms:created xsi:type="dcterms:W3CDTF">2022-01-24T05:21:00Z</dcterms:created>
  <dcterms:modified xsi:type="dcterms:W3CDTF">2025-06-09T09:19:00Z</dcterms:modified>
</cp:coreProperties>
</file>