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AB" w:rsidRDefault="00AF5AAB" w:rsidP="00AF5AAB">
      <w:pPr>
        <w:spacing w:after="0" w:line="240" w:lineRule="auto"/>
        <w:ind w:left="1004"/>
        <w:jc w:val="center"/>
        <w:rPr>
          <w:rFonts w:ascii="Times New Roman" w:hAnsi="Times New Roman"/>
          <w:b/>
          <w:sz w:val="28"/>
          <w:szCs w:val="28"/>
        </w:rPr>
      </w:pPr>
    </w:p>
    <w:p w:rsidR="00AF5AAB" w:rsidRDefault="00AF5AAB" w:rsidP="003539CA">
      <w:pPr>
        <w:spacing w:after="0" w:line="240" w:lineRule="auto"/>
        <w:ind w:left="100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Тревожность как барьер в принятии решений</w:t>
      </w:r>
    </w:p>
    <w:p w:rsidR="00AF5AAB" w:rsidRDefault="00AF5AAB" w:rsidP="00AF5A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Определенный уровень тревожности – естественная и обязательная характеристика активной деятельности личности. У каждого человека существует свой оптимальный, или желательный, уровень тревожности – это так называемая полезная тревожность. Оценка человеком своего состояния в этом отношении является для него существенным компонентом самоконтроля, самовоспитания и самоопределения.</w:t>
      </w:r>
    </w:p>
    <w:p w:rsidR="00AF5AAB" w:rsidRDefault="00AF5AAB" w:rsidP="00AF5AAB">
      <w:pPr>
        <w:pStyle w:val="a3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Тревога обычно обусловлена ожиданием неудач в социальном взаимодействии и невозможностью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принять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решение, взять на себя ответственность. Она может проявляться как:</w:t>
      </w:r>
    </w:p>
    <w:p w:rsidR="00AF5AAB" w:rsidRDefault="00AF5AAB" w:rsidP="00AF5AA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беспомощность;</w:t>
      </w:r>
    </w:p>
    <w:p w:rsidR="00AF5AAB" w:rsidRDefault="00AF5AAB" w:rsidP="00AF5AA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неуверенность в себе;</w:t>
      </w:r>
    </w:p>
    <w:p w:rsidR="00AF5AAB" w:rsidRDefault="00AF5AAB" w:rsidP="00AF5AA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ощущение бессилия перед внешними факторами вследствие преувеличения их могущества и угрожающего характера.</w:t>
      </w:r>
    </w:p>
    <w:p w:rsidR="00AF5AAB" w:rsidRDefault="00AF5AAB" w:rsidP="00AF5A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Отмечаются перегрузка и перенапряжение, выражающиеся в нарушениях внимания, снижении работоспособности, а также повышенной утомляемости. Тревожные дети – не вполне благополучный контингент: их успеваемость может быть крайне низкой, у них может развиться невроз. Чрезмерно высокий уровень, как и чрезмерно низкий, – реакция, проявляющаяся в общей дезорганизации поведения и деятельности. Следует также обратить внимание на детей, характеризующихся, условно говоря, «чрезмерным спокойствием». Подобная нечувствительность к неблагополучию носит, как правило, компенсаторный, защитный характер и препятствует полноценному формированию личности. Подросток как бы не допускает неприятный опыт в сознание. Эмоциональное неблагополучие в этом случае сохраняется вследствие неадекватного отношения к действительности, отрицательно сказываясь на продуктивности деятельности. </w:t>
      </w:r>
    </w:p>
    <w:p w:rsidR="00AF5AAB" w:rsidRDefault="00AF5AAB" w:rsidP="00AF5A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Задача психолога в психолого-педагогическом сопровождении </w:t>
      </w:r>
      <w:proofErr w:type="gramStart"/>
      <w:r w:rsidR="003539CA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3539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выявить ситуации, вызывающие ту или иную степень тревоги у подростка и сферы деятельности, являющиеся для него основными источниками тревоги. </w:t>
      </w:r>
    </w:p>
    <w:p w:rsidR="00AF5AAB" w:rsidRDefault="00AF5AAB" w:rsidP="00AF5AAB">
      <w:pPr>
        <w:spacing w:after="0" w:line="240" w:lineRule="auto"/>
        <w:ind w:left="6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Выявление факторов тревожности</w:t>
      </w:r>
    </w:p>
    <w:p w:rsidR="00AF5AAB" w:rsidRDefault="00AF5AAB" w:rsidP="00AF5AAB">
      <w:pPr>
        <w:spacing w:after="0" w:line="240" w:lineRule="auto"/>
        <w:ind w:left="644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Методика выявления тревожности у подростков</w:t>
      </w:r>
    </w:p>
    <w:p w:rsidR="00AF5AAB" w:rsidRDefault="00AF5AAB" w:rsidP="00AF5AAB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Бланк ответов</w:t>
      </w:r>
    </w:p>
    <w:p w:rsidR="00AF5AAB" w:rsidRDefault="00AF5AAB" w:rsidP="00AF5A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И. обучающегося _____________________</w:t>
      </w:r>
    </w:p>
    <w:p w:rsidR="00AF5AAB" w:rsidRDefault="006156F6" w:rsidP="00AF5AA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Группа </w:t>
      </w:r>
      <w:r w:rsidR="00AF5AAB">
        <w:rPr>
          <w:rFonts w:ascii="Times New Roman" w:hAnsi="Times New Roman"/>
          <w:sz w:val="28"/>
          <w:szCs w:val="28"/>
        </w:rPr>
        <w:t>______ Дата проведения</w:t>
      </w:r>
      <w:r w:rsidR="00AF5AAB">
        <w:rPr>
          <w:rFonts w:ascii="Times New Roman" w:hAnsi="Times New Roman"/>
          <w:i/>
          <w:sz w:val="28"/>
          <w:szCs w:val="28"/>
        </w:rPr>
        <w:t>________</w:t>
      </w:r>
    </w:p>
    <w:p w:rsidR="00AF5AAB" w:rsidRDefault="00AF5AAB" w:rsidP="00AF5AA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AF5AAB" w:rsidRDefault="00AF5AAB" w:rsidP="00AF5AA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Инструкция</w:t>
      </w:r>
    </w:p>
    <w:p w:rsidR="00AF5AAB" w:rsidRDefault="00AF5AAB" w:rsidP="00AF5AA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перечислены ситуации, с которыми ты часто встречаешься в жизни. Внимательно прочитай каждое предложение.</w:t>
      </w:r>
    </w:p>
    <w:p w:rsidR="00AF5AAB" w:rsidRDefault="00AF5AAB" w:rsidP="00AF5A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ситуация совершенно не кажется тебе неприятной, обведи цифру «0».</w:t>
      </w:r>
    </w:p>
    <w:p w:rsidR="00AF5AAB" w:rsidRDefault="00AF5AAB" w:rsidP="00AF5A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она немного волнует, беспокоит тебя, обведи цифру «1».</w:t>
      </w:r>
    </w:p>
    <w:p w:rsidR="00AF5AAB" w:rsidRDefault="00AF5AAB" w:rsidP="00AF5A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Если ситуация достаточно неприятна и вызывает такое беспокойство, что ты предпочёл бы избежать её, обведи цифру «2».</w:t>
      </w:r>
    </w:p>
    <w:p w:rsidR="00AF5AAB" w:rsidRDefault="00AF5AAB" w:rsidP="00AF5A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она для тебя очень неприятна и вызывает сильное беспокойство, тревогу, страх, обведи цифру «3».</w:t>
      </w:r>
    </w:p>
    <w:p w:rsidR="00AF5AAB" w:rsidRDefault="00AF5AAB" w:rsidP="00AF5A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ситуация для тебя крайне неприятна, если ты не можешь перенести её и она вызывает у тебя очень сильное беспокойство, очень сильный страх,               обведи цифру «4».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79"/>
        <w:gridCol w:w="2092"/>
      </w:tblGrid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 Отвечать у доски.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 Пойти в дом к незнакомым людям.                                                    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 Участвовать в соревнованиях, конкурсах, олимпиадах.                   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 Разговаривать с директором школы.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 Думать о своём будущем.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 Учитель смотрит в журнал, кого бы спросить.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rPr>
          <w:trHeight w:val="218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 Тебя критикуют, в чём-то упрекают.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 На тебя смотрят, когда ты что-нибудь делаешь.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  Пишешь контрольную работу.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 После контрольной учитель говорит отметки.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 На тебя не обращают внимания.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 У тебя что-то не получается.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 Ждёшь родителей с родительского собрания.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 Тебе грозит неудача, провал.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 Слышишь за своей спиной смех.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 Сдаёшь экзамены в школе.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 На тебя сердятся (непонятно почему).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 Тебе нужно выступить перед небольшой аудиторией.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 Предстоит важное решающее дело.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 Не понимаешь объяснения учителя.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21. С тобой не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согласны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противоречат тебе.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 Сравниваешь себя с другими.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 Проверяют твои способности.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 На тебя смотрят как на маленького.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 На уроке учитель неожиданно задаёт тебе вопрос.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 Замолчали, когда ты подошёл (подошла).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 Оценивается твоя работа.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 Думаешь о своих делах.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 Тебе надо принять для себя решение.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AF5AAB" w:rsidTr="00AF5A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 Не можешь справиться с домашним заданием.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</w:tbl>
    <w:p w:rsidR="00AF5AAB" w:rsidRDefault="00AF5AAB" w:rsidP="00AF5A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5AAB" w:rsidRDefault="00AF5AAB" w:rsidP="00AF5AAB">
      <w:pPr>
        <w:tabs>
          <w:tab w:val="left" w:pos="29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включает ситуации трёх типов:</w:t>
      </w:r>
    </w:p>
    <w:p w:rsidR="00AF5AAB" w:rsidRDefault="00AF5AAB" w:rsidP="00AF5AAB">
      <w:pPr>
        <w:pStyle w:val="a4"/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Ситуации, связанные со школой, общением с учителями.</w:t>
      </w:r>
    </w:p>
    <w:p w:rsidR="00AF5AAB" w:rsidRDefault="00AF5AAB" w:rsidP="00AF5AAB">
      <w:pPr>
        <w:pStyle w:val="a4"/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Ситуации, актуализирующие представление о себе.</w:t>
      </w:r>
    </w:p>
    <w:p w:rsidR="00AF5AAB" w:rsidRDefault="00AF5AAB" w:rsidP="00AF5AAB">
      <w:pPr>
        <w:pStyle w:val="a4"/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Ситуации общения.</w:t>
      </w:r>
    </w:p>
    <w:p w:rsidR="00AF5AAB" w:rsidRDefault="00AF5AAB" w:rsidP="00AF5AAB">
      <w:pPr>
        <w:tabs>
          <w:tab w:val="left" w:pos="29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Соответственно виды тревожности, выявляемые с помощью данной шкалы, обозначены так: школьная, </w:t>
      </w:r>
      <w:proofErr w:type="spellStart"/>
      <w:r>
        <w:rPr>
          <w:rFonts w:ascii="Times New Roman" w:hAnsi="Times New Roman"/>
          <w:sz w:val="28"/>
          <w:szCs w:val="28"/>
        </w:rPr>
        <w:t>самооценочная</w:t>
      </w:r>
      <w:proofErr w:type="spellEnd"/>
      <w:r>
        <w:rPr>
          <w:rFonts w:ascii="Times New Roman" w:hAnsi="Times New Roman"/>
          <w:sz w:val="28"/>
          <w:szCs w:val="28"/>
        </w:rPr>
        <w:t>, межличностная.</w:t>
      </w:r>
    </w:p>
    <w:p w:rsidR="00AF5AAB" w:rsidRDefault="00AF5AAB" w:rsidP="00AF5AAB">
      <w:pPr>
        <w:tabs>
          <w:tab w:val="left" w:pos="2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5AAB" w:rsidRDefault="00AF5AAB" w:rsidP="00AF5AAB">
      <w:pPr>
        <w:tabs>
          <w:tab w:val="left" w:pos="29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 распределении пунктов шкалы:</w:t>
      </w:r>
    </w:p>
    <w:p w:rsidR="00AF5AAB" w:rsidRDefault="00AF5AAB" w:rsidP="00AF5AAB">
      <w:pPr>
        <w:tabs>
          <w:tab w:val="left" w:pos="2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5777"/>
      </w:tblGrid>
      <w:tr w:rsidR="00AF5AAB" w:rsidTr="00AF5AA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E17388" w:rsidRDefault="00AF5AAB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b/>
                <w:i/>
                <w:sz w:val="26"/>
                <w:szCs w:val="26"/>
              </w:rPr>
              <w:t>Виды тревожности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E17388" w:rsidRDefault="00AF5AAB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b/>
                <w:i/>
                <w:sz w:val="26"/>
                <w:szCs w:val="26"/>
              </w:rPr>
              <w:t>Номер пункта шкалы</w:t>
            </w:r>
          </w:p>
        </w:tc>
      </w:tr>
      <w:tr w:rsidR="00AF5AAB" w:rsidTr="00AF5AA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E17388" w:rsidRDefault="00AF5AAB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Школьная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E17388" w:rsidRDefault="00AF5AAB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1  4  6  9  10  13  16  20  25  30</w:t>
            </w:r>
          </w:p>
        </w:tc>
      </w:tr>
      <w:tr w:rsidR="00AF5AAB" w:rsidTr="00AF5AA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E17388" w:rsidRDefault="00AF5AAB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7388">
              <w:rPr>
                <w:rFonts w:ascii="Times New Roman" w:hAnsi="Times New Roman"/>
                <w:sz w:val="26"/>
                <w:szCs w:val="26"/>
              </w:rPr>
              <w:t>Самооценочная</w:t>
            </w:r>
            <w:proofErr w:type="spellEnd"/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E17388" w:rsidRDefault="00AF5AAB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3  5  12  14  19  22  23  27  28  29</w:t>
            </w:r>
          </w:p>
        </w:tc>
      </w:tr>
      <w:tr w:rsidR="00AF5AAB" w:rsidTr="00AF5AA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E17388" w:rsidRDefault="00AF5AAB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Межличностная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E17388" w:rsidRDefault="00AF5AAB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2  7  8  11  15  17  18  21  24  26</w:t>
            </w:r>
          </w:p>
        </w:tc>
      </w:tr>
    </w:tbl>
    <w:p w:rsidR="00AF5AAB" w:rsidRDefault="00AF5AAB" w:rsidP="00AF5AAB">
      <w:pPr>
        <w:pStyle w:val="a3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Подсчитывается общая сумма баллов отдельно по каждому разделу шкалы и по шкале в целом. Полученные результаты интерпретируются как показатели уровней соответствующих видов тревожности, показатель по всей шкале – общего уровня тревожности.</w:t>
      </w:r>
    </w:p>
    <w:p w:rsidR="00AF5AAB" w:rsidRDefault="00AF5AAB" w:rsidP="00AF5AAB">
      <w:pPr>
        <w:pStyle w:val="a3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Особое внимание надо обратить, прежде всего, на учащихся с высокой и очень высокой общей тревожностью. Как известно, подобная тревожность может порождаться либо действительным неблагополучием школьника в наиболее значимых сферах деятельности, либо существовать как бы вопреки объективно благополучному положению, являясь следствием определенных личностных конфликтов, нарушений в развитии самооценки и т. п.</w:t>
      </w:r>
    </w:p>
    <w:p w:rsidR="00AF5AAB" w:rsidRPr="00E17388" w:rsidRDefault="00AF5AAB" w:rsidP="00E17388">
      <w:pPr>
        <w:pStyle w:val="a3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850"/>
        <w:gridCol w:w="1418"/>
        <w:gridCol w:w="1559"/>
        <w:gridCol w:w="1418"/>
        <w:gridCol w:w="1665"/>
      </w:tblGrid>
      <w:tr w:rsidR="00AF5AAB" w:rsidTr="00E17388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Уровень тревожности</w:t>
            </w:r>
          </w:p>
          <w:p w:rsidR="00E17388" w:rsidRPr="00E17388" w:rsidRDefault="00E17388">
            <w:pPr>
              <w:tabs>
                <w:tab w:val="left" w:pos="2955"/>
              </w:tabs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14–15 лет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E17388" w:rsidRDefault="00AF5AAB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Пол</w:t>
            </w:r>
          </w:p>
        </w:tc>
        <w:tc>
          <w:tcPr>
            <w:tcW w:w="6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E17388" w:rsidRDefault="00AF5AAB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Уровень различных видов тревожности, баллы</w:t>
            </w:r>
          </w:p>
        </w:tc>
      </w:tr>
      <w:tr w:rsidR="00AF5AAB" w:rsidTr="00E17388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E17388" w:rsidRDefault="00AF5AAB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Общая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E17388" w:rsidRDefault="00AF5AAB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Школьная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E17388" w:rsidRDefault="00AF5AAB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Самооце</w:t>
            </w:r>
            <w:proofErr w:type="spellEnd"/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-ночная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E17388" w:rsidRDefault="00AF5AAB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proofErr w:type="gramStart"/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Межлич-ностная</w:t>
            </w:r>
            <w:proofErr w:type="spellEnd"/>
            <w:proofErr w:type="gramEnd"/>
          </w:p>
        </w:tc>
      </w:tr>
      <w:tr w:rsidR="00AF5AAB" w:rsidTr="006156F6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pStyle w:val="a4"/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Нормальный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17-54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2-14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6-19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4-19</w:t>
            </w:r>
          </w:p>
        </w:tc>
      </w:tr>
      <w:tr w:rsidR="00AF5AAB" w:rsidTr="006156F6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10-48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1-13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1-17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3-17</w:t>
            </w:r>
          </w:p>
        </w:tc>
      </w:tr>
      <w:tr w:rsidR="00AF5AAB" w:rsidTr="006156F6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pStyle w:val="a4"/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 xml:space="preserve">Несколько </w:t>
            </w:r>
            <w:proofErr w:type="gramStart"/>
            <w:r w:rsidRPr="00E17388">
              <w:rPr>
                <w:rFonts w:ascii="Times New Roman" w:hAnsi="Times New Roman"/>
                <w:sz w:val="26"/>
                <w:szCs w:val="26"/>
              </w:rPr>
              <w:t>повышен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55-72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15-20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20-26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20-26</w:t>
            </w:r>
          </w:p>
        </w:tc>
      </w:tr>
      <w:tr w:rsidR="00AF5AAB" w:rsidTr="006156F6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49-67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14-19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18-26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18-25</w:t>
            </w:r>
          </w:p>
        </w:tc>
      </w:tr>
      <w:tr w:rsidR="00AF5AAB" w:rsidTr="006156F6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pStyle w:val="a4"/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Высокий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73-90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21-26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27-32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27-33</w:t>
            </w:r>
          </w:p>
        </w:tc>
      </w:tr>
      <w:tr w:rsidR="00AF5AAB" w:rsidTr="006156F6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68-86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20-25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27-34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26-32</w:t>
            </w:r>
          </w:p>
        </w:tc>
      </w:tr>
      <w:tr w:rsidR="00AF5AAB" w:rsidTr="006156F6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pStyle w:val="a4"/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Очень высокий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более 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более 32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более 33</w:t>
            </w:r>
          </w:p>
        </w:tc>
      </w:tr>
      <w:tr w:rsidR="00AF5AAB" w:rsidTr="006156F6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более 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более 34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более 32</w:t>
            </w:r>
          </w:p>
        </w:tc>
      </w:tr>
      <w:tr w:rsidR="00AF5AAB" w:rsidTr="006156F6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pStyle w:val="a4"/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Чрезмерное спокойствие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менее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менее 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менее 4</w:t>
            </w:r>
          </w:p>
        </w:tc>
      </w:tr>
      <w:tr w:rsidR="00AF5AAB" w:rsidTr="006156F6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E17388" w:rsidRDefault="00AF5AAB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менее 3</w:t>
            </w:r>
          </w:p>
        </w:tc>
      </w:tr>
    </w:tbl>
    <w:p w:rsidR="00AF5AAB" w:rsidRDefault="00AF5AAB" w:rsidP="00AF5AAB">
      <w:pPr>
        <w:pStyle w:val="a3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850"/>
        <w:gridCol w:w="1418"/>
        <w:gridCol w:w="1559"/>
        <w:gridCol w:w="1418"/>
        <w:gridCol w:w="1665"/>
      </w:tblGrid>
      <w:tr w:rsidR="00E17388" w:rsidRPr="00E17388" w:rsidTr="00E17388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388" w:rsidRDefault="00E17388" w:rsidP="00684297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Уровень тревожности</w:t>
            </w:r>
          </w:p>
          <w:p w:rsidR="00E17388" w:rsidRPr="00E17388" w:rsidRDefault="00E17388" w:rsidP="00684297">
            <w:pPr>
              <w:tabs>
                <w:tab w:val="left" w:pos="2955"/>
              </w:tabs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16–17</w:t>
            </w:r>
            <w:r w:rsidRPr="00E1738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388" w:rsidRPr="00E17388" w:rsidRDefault="00E17388" w:rsidP="00684297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Пол</w:t>
            </w:r>
          </w:p>
        </w:tc>
        <w:tc>
          <w:tcPr>
            <w:tcW w:w="6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388" w:rsidRPr="00E17388" w:rsidRDefault="00E17388" w:rsidP="00684297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Уровень различных видов тревожности, баллы</w:t>
            </w:r>
          </w:p>
        </w:tc>
      </w:tr>
      <w:tr w:rsidR="00E17388" w:rsidRPr="00E17388" w:rsidTr="00E17388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84297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84297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388" w:rsidRPr="00E17388" w:rsidRDefault="00E17388" w:rsidP="00684297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Общая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388" w:rsidRPr="00E17388" w:rsidRDefault="00E17388" w:rsidP="00684297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Школьная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388" w:rsidRPr="00E17388" w:rsidRDefault="00E17388" w:rsidP="00684297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Самооце</w:t>
            </w:r>
            <w:proofErr w:type="spellEnd"/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-ночная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388" w:rsidRPr="00E17388" w:rsidRDefault="00E17388" w:rsidP="00684297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proofErr w:type="gramStart"/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Межлич-ностная</w:t>
            </w:r>
            <w:proofErr w:type="spellEnd"/>
            <w:proofErr w:type="gramEnd"/>
          </w:p>
        </w:tc>
      </w:tr>
      <w:tr w:rsidR="00E17388" w:rsidRPr="00E17388" w:rsidTr="006156F6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pStyle w:val="a4"/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lastRenderedPageBreak/>
              <w:t>Нормальный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35-62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12-23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5-20</w:t>
            </w:r>
          </w:p>
        </w:tc>
      </w:tr>
      <w:tr w:rsidR="00E17388" w:rsidRPr="00E17388" w:rsidTr="006156F6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23-47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8-17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5-14</w:t>
            </w:r>
          </w:p>
        </w:tc>
      </w:tr>
      <w:tr w:rsidR="00E17388" w:rsidRPr="00E17388" w:rsidTr="006156F6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pStyle w:val="a4"/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 xml:space="preserve">Несколько </w:t>
            </w:r>
            <w:proofErr w:type="gramStart"/>
            <w:r w:rsidRPr="00E17388">
              <w:rPr>
                <w:rFonts w:ascii="Times New Roman" w:hAnsi="Times New Roman"/>
                <w:sz w:val="26"/>
                <w:szCs w:val="26"/>
              </w:rPr>
              <w:t>повышен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63-76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18-23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24-29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21-28</w:t>
            </w:r>
          </w:p>
        </w:tc>
      </w:tr>
      <w:tr w:rsidR="00E17388" w:rsidRPr="00E17388" w:rsidTr="006156F6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48-60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15-19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18-22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15-19</w:t>
            </w:r>
          </w:p>
        </w:tc>
      </w:tr>
      <w:tr w:rsidR="00E17388" w:rsidRPr="00E17388" w:rsidTr="006156F6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pStyle w:val="a4"/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Высокий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77-90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30-34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29-36</w:t>
            </w:r>
          </w:p>
        </w:tc>
      </w:tr>
      <w:tr w:rsidR="00E17388" w:rsidRPr="00E17388" w:rsidTr="006156F6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61-72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20-24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23-27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20-23</w:t>
            </w:r>
          </w:p>
        </w:tc>
      </w:tr>
      <w:tr w:rsidR="00E17388" w:rsidRPr="00E17388" w:rsidTr="006156F6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pStyle w:val="a4"/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Очень высокий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более 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более 34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более 36</w:t>
            </w:r>
          </w:p>
        </w:tc>
      </w:tr>
      <w:tr w:rsidR="00E17388" w:rsidRPr="00E17388" w:rsidTr="006156F6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 и более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более 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более 27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более 23</w:t>
            </w:r>
          </w:p>
        </w:tc>
      </w:tr>
      <w:tr w:rsidR="00E17388" w:rsidRPr="00E17388" w:rsidTr="006156F6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pStyle w:val="a4"/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Чрезмерное спокойствие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менее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менее 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менее 5</w:t>
            </w:r>
          </w:p>
        </w:tc>
      </w:tr>
      <w:tr w:rsidR="00E17388" w:rsidRPr="00E17388" w:rsidTr="006156F6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 и менее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менее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менее 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388" w:rsidRPr="00E17388" w:rsidRDefault="00E17388" w:rsidP="006156F6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менее 5</w:t>
            </w:r>
          </w:p>
        </w:tc>
      </w:tr>
    </w:tbl>
    <w:p w:rsidR="002E2842" w:rsidRDefault="002E2842" w:rsidP="00AF5AAB">
      <w:pPr>
        <w:pStyle w:val="a3"/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3539CA" w:rsidRDefault="003539CA" w:rsidP="00AF5AA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3539CA" w:rsidRDefault="003539CA" w:rsidP="00AF5AA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AF5AAB" w:rsidRDefault="00AF5AAB" w:rsidP="00AF5AA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Сводная ведомость по выявлению уровня тревожности </w:t>
      </w:r>
      <w:proofErr w:type="gramStart"/>
      <w:r w:rsidR="003539CA"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</w:p>
    <w:p w:rsidR="00AF5AAB" w:rsidRDefault="00AF5AAB" w:rsidP="00AF5AA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УО </w:t>
      </w:r>
      <w:r w:rsidR="003539CA">
        <w:rPr>
          <w:rFonts w:ascii="Times New Roman" w:hAnsi="Times New Roman"/>
          <w:i/>
          <w:sz w:val="28"/>
          <w:szCs w:val="28"/>
        </w:rPr>
        <w:t>______________________________________________________</w:t>
      </w:r>
    </w:p>
    <w:p w:rsidR="00AF5AAB" w:rsidRDefault="00AF5AAB" w:rsidP="00AF5A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</w:t>
      </w:r>
      <w:proofErr w:type="gramStart"/>
      <w:r>
        <w:rPr>
          <w:rFonts w:ascii="Times New Roman" w:hAnsi="Times New Roman"/>
          <w:sz w:val="28"/>
          <w:szCs w:val="28"/>
        </w:rPr>
        <w:t xml:space="preserve"> _______________</w:t>
      </w:r>
      <w:r w:rsidR="002E28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риняло участие____________ Дата____________</w:t>
      </w:r>
    </w:p>
    <w:p w:rsidR="00AF5AAB" w:rsidRDefault="00AF5AAB" w:rsidP="00AF5AA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4"/>
        <w:gridCol w:w="1551"/>
        <w:gridCol w:w="823"/>
        <w:gridCol w:w="1230"/>
        <w:gridCol w:w="925"/>
        <w:gridCol w:w="1230"/>
        <w:gridCol w:w="835"/>
        <w:gridCol w:w="1115"/>
        <w:gridCol w:w="851"/>
        <w:gridCol w:w="46"/>
        <w:gridCol w:w="1230"/>
      </w:tblGrid>
      <w:tr w:rsidR="00AF5AAB" w:rsidTr="00AF5AAB"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E2842">
              <w:rPr>
                <w:rFonts w:ascii="Times New Roman" w:hAnsi="Times New Roman"/>
                <w:i/>
                <w:sz w:val="26"/>
                <w:szCs w:val="26"/>
              </w:rPr>
              <w:t>№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E2842">
              <w:rPr>
                <w:rFonts w:ascii="Times New Roman" w:hAnsi="Times New Roman"/>
                <w:i/>
                <w:sz w:val="26"/>
                <w:szCs w:val="26"/>
              </w:rPr>
              <w:t>Ф.И. учащегося</w:t>
            </w:r>
          </w:p>
        </w:tc>
        <w:tc>
          <w:tcPr>
            <w:tcW w:w="8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E2842">
              <w:rPr>
                <w:rFonts w:ascii="Times New Roman" w:hAnsi="Times New Roman"/>
                <w:i/>
                <w:sz w:val="26"/>
                <w:szCs w:val="26"/>
              </w:rPr>
              <w:t>Виды тревожности</w:t>
            </w:r>
          </w:p>
        </w:tc>
      </w:tr>
      <w:tr w:rsidR="00AF5AAB" w:rsidTr="00AF5AAB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2E2842" w:rsidRDefault="00AF5AA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2E2842" w:rsidRDefault="00AF5AA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E2842">
              <w:rPr>
                <w:rFonts w:ascii="Times New Roman" w:hAnsi="Times New Roman"/>
                <w:i/>
                <w:sz w:val="26"/>
                <w:szCs w:val="26"/>
              </w:rPr>
              <w:t>Школьная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2E2842">
              <w:rPr>
                <w:rFonts w:ascii="Times New Roman" w:hAnsi="Times New Roman"/>
                <w:i/>
                <w:sz w:val="26"/>
                <w:szCs w:val="26"/>
              </w:rPr>
              <w:t>Самооценочная</w:t>
            </w:r>
            <w:proofErr w:type="spellEnd"/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E2842">
              <w:rPr>
                <w:rFonts w:ascii="Times New Roman" w:hAnsi="Times New Roman"/>
                <w:i/>
                <w:sz w:val="26"/>
                <w:szCs w:val="26"/>
              </w:rPr>
              <w:t>Личностная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E2842">
              <w:rPr>
                <w:rFonts w:ascii="Times New Roman" w:hAnsi="Times New Roman"/>
                <w:i/>
                <w:sz w:val="26"/>
                <w:szCs w:val="26"/>
              </w:rPr>
              <w:t>Общая</w:t>
            </w:r>
          </w:p>
        </w:tc>
      </w:tr>
      <w:tr w:rsidR="00AF5AAB" w:rsidTr="00AF5AAB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Мат.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зн-ие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Уровень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Мат.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зн-ие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Уровень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Мат.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зн-ие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Уровень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Мат.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зн-ие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Уровень</w:t>
            </w:r>
          </w:p>
        </w:tc>
      </w:tr>
      <w:tr w:rsidR="00AF5AAB" w:rsidTr="00AF5AAB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E284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AAB" w:rsidTr="00AF5AAB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E284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AAB" w:rsidTr="00AF5AAB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E284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AAB" w:rsidTr="00AF5AAB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E2842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AAB" w:rsidTr="00AF5AAB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E2842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AAB" w:rsidTr="00AF5AAB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AAB" w:rsidTr="00AF5AAB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AAB" w:rsidTr="00AF5AAB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AAB" w:rsidTr="00AF5AAB"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2E2842">
              <w:rPr>
                <w:rFonts w:ascii="Times New Roman" w:hAnsi="Times New Roman"/>
                <w:i/>
                <w:sz w:val="26"/>
                <w:szCs w:val="26"/>
              </w:rPr>
              <w:t>По классу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Default="00AF5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5AAB" w:rsidRDefault="00AF5AAB" w:rsidP="00AF5A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5AAB" w:rsidRDefault="00AF5AAB" w:rsidP="00AF5A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66"/>
        <w:gridCol w:w="1014"/>
        <w:gridCol w:w="849"/>
        <w:gridCol w:w="1013"/>
        <w:gridCol w:w="849"/>
        <w:gridCol w:w="1013"/>
        <w:gridCol w:w="957"/>
        <w:gridCol w:w="1129"/>
        <w:gridCol w:w="981"/>
      </w:tblGrid>
      <w:tr w:rsidR="00AF5AAB" w:rsidTr="00AF5AAB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E2842">
              <w:rPr>
                <w:rFonts w:ascii="Times New Roman" w:hAnsi="Times New Roman"/>
                <w:i/>
                <w:sz w:val="26"/>
                <w:szCs w:val="26"/>
              </w:rPr>
              <w:t>Уровень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E2842">
              <w:rPr>
                <w:rFonts w:ascii="Times New Roman" w:hAnsi="Times New Roman"/>
                <w:i/>
                <w:sz w:val="26"/>
                <w:szCs w:val="26"/>
              </w:rPr>
              <w:t>Общая тревожность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E2842">
              <w:rPr>
                <w:rFonts w:ascii="Times New Roman" w:hAnsi="Times New Roman"/>
                <w:i/>
                <w:sz w:val="26"/>
                <w:szCs w:val="26"/>
              </w:rPr>
              <w:t>Школьная тревожность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2E2842">
              <w:rPr>
                <w:rFonts w:ascii="Times New Roman" w:hAnsi="Times New Roman"/>
                <w:i/>
                <w:sz w:val="26"/>
                <w:szCs w:val="26"/>
              </w:rPr>
              <w:t>Самооценочная</w:t>
            </w:r>
            <w:proofErr w:type="spellEnd"/>
            <w:r w:rsidRPr="002E2842">
              <w:rPr>
                <w:rFonts w:ascii="Times New Roman" w:hAnsi="Times New Roman"/>
                <w:i/>
                <w:sz w:val="26"/>
                <w:szCs w:val="26"/>
              </w:rPr>
              <w:t xml:space="preserve"> тревожность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E2842">
              <w:rPr>
                <w:rFonts w:ascii="Times New Roman" w:hAnsi="Times New Roman"/>
                <w:i/>
                <w:sz w:val="26"/>
                <w:szCs w:val="26"/>
              </w:rPr>
              <w:t>Межличностная тревожность</w:t>
            </w:r>
          </w:p>
        </w:tc>
      </w:tr>
      <w:tr w:rsidR="00AF5AAB" w:rsidTr="00AF5AA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AB" w:rsidRPr="002E2842" w:rsidRDefault="00AF5AA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E2842">
              <w:rPr>
                <w:rFonts w:ascii="Times New Roman" w:hAnsi="Times New Roman"/>
                <w:i/>
                <w:sz w:val="26"/>
                <w:szCs w:val="26"/>
              </w:rPr>
              <w:t>кол-во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E2842">
              <w:rPr>
                <w:rFonts w:ascii="Times New Roman" w:hAnsi="Times New Roman"/>
                <w:i/>
                <w:sz w:val="26"/>
                <w:szCs w:val="26"/>
              </w:rPr>
              <w:t>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E2842">
              <w:rPr>
                <w:rFonts w:ascii="Times New Roman" w:hAnsi="Times New Roman"/>
                <w:i/>
                <w:sz w:val="26"/>
                <w:szCs w:val="26"/>
              </w:rPr>
              <w:t>кол-во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E2842">
              <w:rPr>
                <w:rFonts w:ascii="Times New Roman" w:hAnsi="Times New Roman"/>
                <w:i/>
                <w:sz w:val="26"/>
                <w:szCs w:val="26"/>
              </w:rPr>
              <w:t>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E2842">
              <w:rPr>
                <w:rFonts w:ascii="Times New Roman" w:hAnsi="Times New Roman"/>
                <w:i/>
                <w:sz w:val="26"/>
                <w:szCs w:val="26"/>
              </w:rPr>
              <w:t>кол-во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E2842">
              <w:rPr>
                <w:rFonts w:ascii="Times New Roman" w:hAnsi="Times New Roman"/>
                <w:i/>
                <w:sz w:val="26"/>
                <w:szCs w:val="26"/>
              </w:rPr>
              <w:t>%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E2842">
              <w:rPr>
                <w:rFonts w:ascii="Times New Roman" w:hAnsi="Times New Roman"/>
                <w:i/>
                <w:sz w:val="26"/>
                <w:szCs w:val="26"/>
              </w:rPr>
              <w:t>кол-во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E2842">
              <w:rPr>
                <w:rFonts w:ascii="Times New Roman" w:hAnsi="Times New Roman"/>
                <w:i/>
                <w:sz w:val="26"/>
                <w:szCs w:val="26"/>
              </w:rPr>
              <w:t>%</w:t>
            </w:r>
          </w:p>
        </w:tc>
      </w:tr>
      <w:tr w:rsidR="00AF5AAB" w:rsidTr="00AF5AAB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842">
              <w:rPr>
                <w:rFonts w:ascii="Times New Roman" w:hAnsi="Times New Roman"/>
                <w:sz w:val="26"/>
                <w:szCs w:val="26"/>
              </w:rPr>
              <w:t>Нормальный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AF5AAB" w:rsidTr="00AF5AAB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842">
              <w:rPr>
                <w:rFonts w:ascii="Times New Roman" w:hAnsi="Times New Roman"/>
                <w:sz w:val="26"/>
                <w:szCs w:val="26"/>
              </w:rPr>
              <w:t xml:space="preserve">Несколько </w:t>
            </w:r>
            <w:proofErr w:type="gramStart"/>
            <w:r w:rsidRPr="002E2842">
              <w:rPr>
                <w:rFonts w:ascii="Times New Roman" w:hAnsi="Times New Roman"/>
                <w:sz w:val="26"/>
                <w:szCs w:val="26"/>
              </w:rPr>
              <w:t>повышенный</w:t>
            </w:r>
            <w:proofErr w:type="gram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AF5AAB" w:rsidTr="00AF5AAB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842">
              <w:rPr>
                <w:rFonts w:ascii="Times New Roman" w:hAnsi="Times New Roman"/>
                <w:sz w:val="26"/>
                <w:szCs w:val="26"/>
              </w:rPr>
              <w:lastRenderedPageBreak/>
              <w:t>Высокий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AF5AAB" w:rsidTr="00AF5AAB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842">
              <w:rPr>
                <w:rFonts w:ascii="Times New Roman" w:hAnsi="Times New Roman"/>
                <w:sz w:val="26"/>
                <w:szCs w:val="26"/>
              </w:rPr>
              <w:t>Очень высокий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AF5AAB" w:rsidTr="00AF5AAB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842">
              <w:rPr>
                <w:rFonts w:ascii="Times New Roman" w:hAnsi="Times New Roman"/>
                <w:sz w:val="26"/>
                <w:szCs w:val="26"/>
              </w:rPr>
              <w:t>Чрезмерное спокойствие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AB" w:rsidRPr="002E2842" w:rsidRDefault="00AF5A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</w:tbl>
    <w:p w:rsidR="00AF5AAB" w:rsidRDefault="00AF5AAB" w:rsidP="00AF5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Педагог-психолог                                                                            </w:t>
      </w:r>
      <w:r w:rsidR="002E2842">
        <w:rPr>
          <w:rFonts w:ascii="Times New Roman" w:hAnsi="Times New Roman"/>
          <w:sz w:val="24"/>
          <w:szCs w:val="24"/>
        </w:rPr>
        <w:t>________________________</w:t>
      </w:r>
    </w:p>
    <w:p w:rsidR="00AF5AAB" w:rsidRDefault="00AF5AAB" w:rsidP="00AF5A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7310" w:rsidRDefault="00AF5AAB" w:rsidP="00AF5AAB">
      <w:r>
        <w:rPr>
          <w:rFonts w:ascii="Times New Roman" w:hAnsi="Times New Roman"/>
          <w:sz w:val="28"/>
          <w:szCs w:val="28"/>
        </w:rPr>
        <w:t xml:space="preserve">По необходимости осуществляется ознакомление с результатами диагностического исследования всех заинтересованных участников образовательного  процесса. Данное диагностическое исследование проводится в </w:t>
      </w:r>
      <w:proofErr w:type="gramStart"/>
      <w:r w:rsidR="002E2842">
        <w:rPr>
          <w:rFonts w:ascii="Times New Roman" w:hAnsi="Times New Roman"/>
          <w:sz w:val="28"/>
          <w:szCs w:val="28"/>
        </w:rPr>
        <w:t>адаптационный</w:t>
      </w:r>
      <w:proofErr w:type="gramEnd"/>
      <w:r w:rsidR="002E284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предэкзаменационный период</w:t>
      </w:r>
      <w:r w:rsidR="002E284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 при сопровождении подготовки обучающихся к олимпиадам</w:t>
      </w:r>
      <w:r w:rsidR="00E17388">
        <w:rPr>
          <w:rFonts w:ascii="Times New Roman" w:hAnsi="Times New Roman"/>
          <w:sz w:val="28"/>
          <w:szCs w:val="28"/>
        </w:rPr>
        <w:t>, конкурсам</w:t>
      </w:r>
      <w:r w:rsidR="00336A9A">
        <w:rPr>
          <w:rFonts w:ascii="Times New Roman" w:hAnsi="Times New Roman"/>
          <w:sz w:val="28"/>
          <w:szCs w:val="28"/>
        </w:rPr>
        <w:t>, при работе с целевыми группами.</w:t>
      </w:r>
      <w:bookmarkStart w:id="0" w:name="_GoBack"/>
    </w:p>
    <w:bookmarkEnd w:id="0"/>
    <w:p w:rsidR="003539CA" w:rsidRDefault="003539CA"/>
    <w:sectPr w:rsidR="00353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103F6"/>
    <w:multiLevelType w:val="hybridMultilevel"/>
    <w:tmpl w:val="307A39F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AB"/>
    <w:rsid w:val="002E2842"/>
    <w:rsid w:val="00336A9A"/>
    <w:rsid w:val="003539CA"/>
    <w:rsid w:val="00424509"/>
    <w:rsid w:val="006156F6"/>
    <w:rsid w:val="00AC5860"/>
    <w:rsid w:val="00AF5AAB"/>
    <w:rsid w:val="00E1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AAB"/>
    <w:rPr>
      <w:sz w:val="24"/>
      <w:szCs w:val="24"/>
    </w:rPr>
  </w:style>
  <w:style w:type="paragraph" w:styleId="a4">
    <w:name w:val="List Paragraph"/>
    <w:basedOn w:val="a"/>
    <w:uiPriority w:val="99"/>
    <w:qFormat/>
    <w:rsid w:val="00AF5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AAB"/>
    <w:rPr>
      <w:sz w:val="24"/>
      <w:szCs w:val="24"/>
    </w:rPr>
  </w:style>
  <w:style w:type="paragraph" w:styleId="a4">
    <w:name w:val="List Paragraph"/>
    <w:basedOn w:val="a"/>
    <w:uiPriority w:val="99"/>
    <w:qFormat/>
    <w:rsid w:val="00AF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МГСПТУ_2</dc:creator>
  <cp:lastModifiedBy>User</cp:lastModifiedBy>
  <cp:revision>5</cp:revision>
  <dcterms:created xsi:type="dcterms:W3CDTF">2019-05-24T12:51:00Z</dcterms:created>
  <dcterms:modified xsi:type="dcterms:W3CDTF">2021-09-13T13:29:00Z</dcterms:modified>
</cp:coreProperties>
</file>