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B1" w:rsidRPr="004261B1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1B1">
        <w:rPr>
          <w:rFonts w:ascii="Times New Roman" w:hAnsi="Times New Roman" w:cs="Times New Roman"/>
          <w:b/>
          <w:sz w:val="28"/>
          <w:szCs w:val="28"/>
        </w:rPr>
        <w:t xml:space="preserve">Дискуссия с участием педагогов «Причины возникновения </w:t>
      </w:r>
      <w:proofErr w:type="spellStart"/>
      <w:r w:rsidRPr="004261B1">
        <w:rPr>
          <w:rFonts w:ascii="Times New Roman" w:hAnsi="Times New Roman" w:cs="Times New Roman"/>
          <w:b/>
          <w:sz w:val="28"/>
          <w:szCs w:val="28"/>
        </w:rPr>
        <w:t>кибераддиктивного</w:t>
      </w:r>
      <w:proofErr w:type="spellEnd"/>
      <w:r w:rsidRPr="004261B1">
        <w:rPr>
          <w:rFonts w:ascii="Times New Roman" w:hAnsi="Times New Roman" w:cs="Times New Roman"/>
          <w:b/>
          <w:sz w:val="28"/>
          <w:szCs w:val="28"/>
        </w:rPr>
        <w:t xml:space="preserve"> поведения у подростков». </w:t>
      </w:r>
    </w:p>
    <w:p w:rsidR="004261B1" w:rsidRPr="004261B1" w:rsidRDefault="00447C4C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раскрытие</w:t>
      </w:r>
      <w:r w:rsidR="004261B1" w:rsidRPr="004261B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дискуссии с педагогами основных аспектов</w:t>
      </w:r>
      <w:r w:rsidR="004261B1" w:rsidRPr="004261B1">
        <w:rPr>
          <w:rFonts w:ascii="Times New Roman" w:hAnsi="Times New Roman" w:cs="Times New Roman"/>
          <w:sz w:val="28"/>
          <w:szCs w:val="28"/>
        </w:rPr>
        <w:t xml:space="preserve"> возникновения </w:t>
      </w:r>
      <w:proofErr w:type="spellStart"/>
      <w:r w:rsidR="004261B1" w:rsidRPr="004261B1">
        <w:rPr>
          <w:rFonts w:ascii="Times New Roman" w:hAnsi="Times New Roman" w:cs="Times New Roman"/>
          <w:sz w:val="28"/>
          <w:szCs w:val="28"/>
        </w:rPr>
        <w:t>кибераддиктивного</w:t>
      </w:r>
      <w:proofErr w:type="spellEnd"/>
      <w:r w:rsidR="004261B1" w:rsidRPr="004261B1">
        <w:rPr>
          <w:rFonts w:ascii="Times New Roman" w:hAnsi="Times New Roman" w:cs="Times New Roman"/>
          <w:sz w:val="28"/>
          <w:szCs w:val="28"/>
        </w:rPr>
        <w:t xml:space="preserve"> поведения у подростков. </w:t>
      </w:r>
    </w:p>
    <w:p w:rsidR="004261B1" w:rsidRPr="004261B1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 xml:space="preserve">Задачи: актуализировать знания педагогов по данной теме; познакомить участников с различными причинами возникновения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у подростков; познакомить участников с основными характеристиками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кибераддиктивного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поведения; раскрыть основные обстоятельства взаимодействия семьи и школы при профилактике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кибераддиктивного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поведения. </w:t>
      </w:r>
    </w:p>
    <w:p w:rsidR="004261B1" w:rsidRPr="004261B1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 xml:space="preserve">Материалы к занятию: раздаточный материал на каждого участника. </w:t>
      </w:r>
    </w:p>
    <w:p w:rsidR="004261B1" w:rsidRPr="004261B1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 xml:space="preserve">Вопросы: Определение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. Стадии психологической зависимости от компьютерных игр. Причины формирования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кибераддиктивного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поведения детей. Профилактика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кибераддиктивного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поведения. </w:t>
      </w:r>
    </w:p>
    <w:p w:rsidR="004261B1" w:rsidRPr="004261B1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 xml:space="preserve">Ход работы. </w:t>
      </w:r>
    </w:p>
    <w:p w:rsidR="004261B1" w:rsidRPr="004261B1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 xml:space="preserve">1. Определение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Кибераддикция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является одной из разновидностей аддитивного поведения и характеризуется стремлением уйти от повседневности методом трансформации собственного эмоционально – психического настроения. В этот момент не только отбрасываются насущные заботы на задний план, но и затормаживается работа его психики, а чаще совсем прекращается индивидуально – личностное развитие, т.е. </w:t>
      </w:r>
      <w:proofErr w:type="gramStart"/>
      <w:r w:rsidRPr="004261B1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4261B1">
        <w:rPr>
          <w:rFonts w:ascii="Times New Roman" w:hAnsi="Times New Roman" w:cs="Times New Roman"/>
          <w:sz w:val="28"/>
          <w:szCs w:val="28"/>
        </w:rPr>
        <w:t xml:space="preserve"> уходит от решения различных проблем в своей жизни. </w:t>
      </w:r>
    </w:p>
    <w:p w:rsidR="004261B1" w:rsidRPr="004261B1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Киберддиктивное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поведение является переходной стадией и характеризуется изменениями в поведении ребёнка, который «кричит» о необходимости оказать ему экстренную помощь. Нередко нарушения в поведении ребёнка становятся такими глубокими, что начинают носить криминальный характер. Решая важную задачу по предупреждению возникновения аддикции у несовершеннолетних психологи, педагоги, социальные педагоги образовательного учреждения тем самым создают условия для сохранения психологической безопасности образовательной среды. Примерные вопросы для дискуссии: Что Вы знаете о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4261B1">
        <w:rPr>
          <w:rFonts w:ascii="Times New Roman" w:hAnsi="Times New Roman" w:cs="Times New Roman"/>
          <w:sz w:val="28"/>
          <w:szCs w:val="28"/>
        </w:rPr>
        <w:t>Опасна</w:t>
      </w:r>
      <w:proofErr w:type="gramEnd"/>
      <w:r w:rsidRPr="004261B1">
        <w:rPr>
          <w:rFonts w:ascii="Times New Roman" w:hAnsi="Times New Roman" w:cs="Times New Roman"/>
          <w:sz w:val="28"/>
          <w:szCs w:val="28"/>
        </w:rPr>
        <w:t xml:space="preserve"> ли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кибераддикция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для наших детей? Стадии психологической зависимости от компьютерных игр. </w:t>
      </w:r>
    </w:p>
    <w:p w:rsidR="00447C4C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>Выделяются несколько стадий психологической з</w:t>
      </w:r>
      <w:r w:rsidR="00447C4C">
        <w:rPr>
          <w:rFonts w:ascii="Times New Roman" w:hAnsi="Times New Roman" w:cs="Times New Roman"/>
          <w:sz w:val="28"/>
          <w:szCs w:val="28"/>
        </w:rPr>
        <w:t>ависимости от компьютерных игр:</w:t>
      </w:r>
    </w:p>
    <w:p w:rsidR="00447C4C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>1. Стадия увлечения на фоне освоения. После того, как ребенок поиграл в ролевую компьютерную игру, ему начинает нравиться её компоненты: компьютерная графика, звук, сам факт имитации реальной жизни, фантастические сюжеты. Однако специфика этой стадии в том, что игра в компьютерные игры носит скорее ситуационный, н</w:t>
      </w:r>
      <w:r w:rsidR="00447C4C">
        <w:rPr>
          <w:rFonts w:ascii="Times New Roman" w:hAnsi="Times New Roman" w:cs="Times New Roman"/>
          <w:sz w:val="28"/>
          <w:szCs w:val="28"/>
        </w:rPr>
        <w:t>ежели систематический характер.</w:t>
      </w:r>
    </w:p>
    <w:p w:rsidR="00447C4C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 xml:space="preserve">2. Стадия увлеченности. Первичным фактором, свидетельствующим о переходе ребенка на данную стадию формирования зависимости, является появление в иерархии потребностей новой потребности – игра в </w:t>
      </w:r>
      <w:r w:rsidRPr="004261B1">
        <w:rPr>
          <w:rFonts w:ascii="Times New Roman" w:hAnsi="Times New Roman" w:cs="Times New Roman"/>
          <w:sz w:val="28"/>
          <w:szCs w:val="28"/>
        </w:rPr>
        <w:lastRenderedPageBreak/>
        <w:t>компьютерные игры. Игра на этом этапе прин</w:t>
      </w:r>
      <w:r w:rsidR="00447C4C">
        <w:rPr>
          <w:rFonts w:ascii="Times New Roman" w:hAnsi="Times New Roman" w:cs="Times New Roman"/>
          <w:sz w:val="28"/>
          <w:szCs w:val="28"/>
        </w:rPr>
        <w:t>имает систематический характер.</w:t>
      </w:r>
    </w:p>
    <w:p w:rsidR="00447C4C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>3. Стадия зависимости – характеризуется изменением самооценки и самосознания ребенка. Игра полностью вытесняет реальный мир. Ребенок на данной стадии может дойти до психич</w:t>
      </w:r>
      <w:r w:rsidR="00447C4C">
        <w:rPr>
          <w:rFonts w:ascii="Times New Roman" w:hAnsi="Times New Roman" w:cs="Times New Roman"/>
          <w:sz w:val="28"/>
          <w:szCs w:val="28"/>
        </w:rPr>
        <w:t>еских и соматических нарушений.</w:t>
      </w:r>
    </w:p>
    <w:p w:rsidR="004261B1" w:rsidRPr="004261B1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>4.</w:t>
      </w:r>
      <w:r w:rsidR="00447C4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261B1">
        <w:rPr>
          <w:rFonts w:ascii="Times New Roman" w:hAnsi="Times New Roman" w:cs="Times New Roman"/>
          <w:sz w:val="28"/>
          <w:szCs w:val="28"/>
        </w:rPr>
        <w:t xml:space="preserve">Стадия привязанности. Эта стадия характеризуется угасанием игровой активности, сдвигом психологического содержания личности в целом в сторону нормы. Человек «держит дистанцию» с компьютером, однако полностью оторваться от психологической привязанности к компьютерным играм не может. Это самая длительная из всех стадий – она может длиться всю жизнь, в зависимости от скорости угасания привязанности. </w:t>
      </w:r>
    </w:p>
    <w:p w:rsidR="00447C4C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 xml:space="preserve">Примерные вопросы </w:t>
      </w:r>
      <w:r w:rsidR="00447C4C">
        <w:rPr>
          <w:rFonts w:ascii="Times New Roman" w:hAnsi="Times New Roman" w:cs="Times New Roman"/>
          <w:sz w:val="28"/>
          <w:szCs w:val="28"/>
        </w:rPr>
        <w:t>для дискуссии:</w:t>
      </w:r>
    </w:p>
    <w:p w:rsidR="00447C4C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>1. Согласны ли Вы с</w:t>
      </w:r>
      <w:r w:rsidR="00447C4C">
        <w:rPr>
          <w:rFonts w:ascii="Times New Roman" w:hAnsi="Times New Roman" w:cs="Times New Roman"/>
          <w:sz w:val="28"/>
          <w:szCs w:val="28"/>
        </w:rPr>
        <w:t xml:space="preserve"> перечнем перечисленных стадий?</w:t>
      </w:r>
    </w:p>
    <w:p w:rsidR="00447C4C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 xml:space="preserve">2. Можно ли назвать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кибераддикцию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болезнью, которую необходимо лечить? </w:t>
      </w:r>
    </w:p>
    <w:p w:rsidR="004261B1" w:rsidRPr="004261B1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 xml:space="preserve">3. Причины формирования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кибераддиктивного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поведения детей. </w:t>
      </w:r>
    </w:p>
    <w:p w:rsidR="00447C4C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 xml:space="preserve">Имеется ряд причин, по которым ребёнок приходит к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аддиктивному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поведению: 1. Любопытство. 2. Следование правилам взаимоотношений в группе сверстников, другими словами «быть как все». 3. Легкость коммуникации (уход от реального общения к </w:t>
      </w:r>
      <w:proofErr w:type="gramStart"/>
      <w:r w:rsidRPr="004261B1">
        <w:rPr>
          <w:rFonts w:ascii="Times New Roman" w:hAnsi="Times New Roman" w:cs="Times New Roman"/>
          <w:sz w:val="28"/>
          <w:szCs w:val="28"/>
        </w:rPr>
        <w:t>виртуальному</w:t>
      </w:r>
      <w:proofErr w:type="gramEnd"/>
      <w:r w:rsidRPr="004261B1">
        <w:rPr>
          <w:rFonts w:ascii="Times New Roman" w:hAnsi="Times New Roman" w:cs="Times New Roman"/>
          <w:sz w:val="28"/>
          <w:szCs w:val="28"/>
        </w:rPr>
        <w:t xml:space="preserve">). Снижение чувства ответственности. 4. Уход от неприятных эмоций. 5. Сопротивление требованиям окружающих </w:t>
      </w:r>
      <w:r w:rsidR="00447C4C">
        <w:rPr>
          <w:rFonts w:ascii="Times New Roman" w:hAnsi="Times New Roman" w:cs="Times New Roman"/>
          <w:sz w:val="28"/>
          <w:szCs w:val="28"/>
        </w:rPr>
        <w:t>«делать назло родным, учителю».</w:t>
      </w:r>
    </w:p>
    <w:p w:rsidR="004261B1" w:rsidRPr="004261B1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 xml:space="preserve">В результате ребёнок откладывает решение важных для себя проблем на потом, достигая комфортного состояния здесь и сейчас путём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аддиктивной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реализации, то есть, меняя свою личность. Наличие одной аддикции, как правило, ведёт к возникновению другой, либо к психическим отклонениям. Зависимая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аддиктивная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личность имеет общие характерные черты в реальной жизни: </w:t>
      </w:r>
      <w:proofErr w:type="gramStart"/>
      <w:r w:rsidRPr="004261B1">
        <w:rPr>
          <w:rFonts w:ascii="Times New Roman" w:hAnsi="Times New Roman" w:cs="Times New Roman"/>
          <w:sz w:val="28"/>
          <w:szCs w:val="28"/>
        </w:rPr>
        <w:t>Отсутствие самоконтроля и самостоятельности; Признаки навязчивости; Неумение сказать «нет»; Боязнь быть отвергнутым; Болезненное восприятие критики; Физическое истощение (головные боли, боли в спине, бессонница, и др.); Психическое истощение (снижение функции памяти, тревожные и депрессивные расстройства, дефицит внимания); Материальное и духовное обнищание.</w:t>
      </w:r>
      <w:proofErr w:type="gramEnd"/>
      <w:r w:rsidRPr="004261B1">
        <w:rPr>
          <w:rFonts w:ascii="Times New Roman" w:hAnsi="Times New Roman" w:cs="Times New Roman"/>
          <w:sz w:val="28"/>
          <w:szCs w:val="28"/>
        </w:rPr>
        <w:t xml:space="preserve"> Для создания психологической безопасности в образовательной среде такого рода аддикции несут косвенные потери: снижение уровня общей успеваемости; распространение субкультуры аддиктивного поведения в среде несовершеннолетних; искажение социальных и позитивных ценностей среди учащихся; ухудшение обстановки в образовательной и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микросоциальной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среде. </w:t>
      </w:r>
    </w:p>
    <w:p w:rsidR="00447C4C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>П</w:t>
      </w:r>
      <w:r w:rsidR="00447C4C">
        <w:rPr>
          <w:rFonts w:ascii="Times New Roman" w:hAnsi="Times New Roman" w:cs="Times New Roman"/>
          <w:sz w:val="28"/>
          <w:szCs w:val="28"/>
        </w:rPr>
        <w:t>римерные вопросы для дискуссии:</w:t>
      </w:r>
    </w:p>
    <w:p w:rsidR="00447C4C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>1. Встречали ли Вы детей с проявления</w:t>
      </w:r>
      <w:r w:rsidR="00447C4C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="00447C4C">
        <w:rPr>
          <w:rFonts w:ascii="Times New Roman" w:hAnsi="Times New Roman" w:cs="Times New Roman"/>
          <w:sz w:val="28"/>
          <w:szCs w:val="28"/>
        </w:rPr>
        <w:t>кибераддиктивного</w:t>
      </w:r>
      <w:proofErr w:type="spellEnd"/>
      <w:r w:rsidR="00447C4C">
        <w:rPr>
          <w:rFonts w:ascii="Times New Roman" w:hAnsi="Times New Roman" w:cs="Times New Roman"/>
          <w:sz w:val="28"/>
          <w:szCs w:val="28"/>
        </w:rPr>
        <w:t xml:space="preserve"> поведения?</w:t>
      </w:r>
    </w:p>
    <w:p w:rsidR="00447C4C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>2. Каковы, по Вашему мнению, истинные причи</w:t>
      </w:r>
      <w:r w:rsidR="00447C4C">
        <w:rPr>
          <w:rFonts w:ascii="Times New Roman" w:hAnsi="Times New Roman" w:cs="Times New Roman"/>
          <w:sz w:val="28"/>
          <w:szCs w:val="28"/>
        </w:rPr>
        <w:t>ны возникновения кибераддикции?</w:t>
      </w:r>
    </w:p>
    <w:p w:rsidR="004261B1" w:rsidRPr="004261B1" w:rsidRDefault="00447C4C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261B1" w:rsidRPr="004261B1">
        <w:rPr>
          <w:rFonts w:ascii="Times New Roman" w:hAnsi="Times New Roman" w:cs="Times New Roman"/>
          <w:sz w:val="28"/>
          <w:szCs w:val="28"/>
        </w:rPr>
        <w:t xml:space="preserve">. Профилактика </w:t>
      </w:r>
      <w:proofErr w:type="spellStart"/>
      <w:r w:rsidR="004261B1" w:rsidRPr="004261B1">
        <w:rPr>
          <w:rFonts w:ascii="Times New Roman" w:hAnsi="Times New Roman" w:cs="Times New Roman"/>
          <w:sz w:val="28"/>
          <w:szCs w:val="28"/>
        </w:rPr>
        <w:t>кибераддиктивного</w:t>
      </w:r>
      <w:proofErr w:type="spellEnd"/>
      <w:r w:rsidR="004261B1" w:rsidRPr="004261B1">
        <w:rPr>
          <w:rFonts w:ascii="Times New Roman" w:hAnsi="Times New Roman" w:cs="Times New Roman"/>
          <w:sz w:val="28"/>
          <w:szCs w:val="28"/>
        </w:rPr>
        <w:t xml:space="preserve"> поведения. </w:t>
      </w:r>
    </w:p>
    <w:p w:rsidR="004261B1" w:rsidRPr="004261B1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 xml:space="preserve">В настоящее время системность и эффективность мер по предупреждению психосоциальных расстройств, к которым относится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кибераддиктивное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поведение несовершеннолетних, поможет педагогам, психологам, социальным педагогам, специалистам сферы психического здоровья адекватно оценить возможности первичной профилактики. </w:t>
      </w:r>
      <w:proofErr w:type="gramStart"/>
      <w:r w:rsidRPr="004261B1">
        <w:rPr>
          <w:rFonts w:ascii="Times New Roman" w:hAnsi="Times New Roman" w:cs="Times New Roman"/>
          <w:sz w:val="28"/>
          <w:szCs w:val="28"/>
        </w:rPr>
        <w:t>Ребёнок</w:t>
      </w:r>
      <w:proofErr w:type="gramEnd"/>
      <w:r w:rsidRPr="004261B1">
        <w:rPr>
          <w:rFonts w:ascii="Times New Roman" w:hAnsi="Times New Roman" w:cs="Times New Roman"/>
          <w:sz w:val="28"/>
          <w:szCs w:val="28"/>
        </w:rPr>
        <w:t xml:space="preserve"> может быть зависим от различных форм поведения и это находит подтверждение в нашей повседневной жизни. Как правило, классные руководители и педагоги конкретного образовательного учреждения знают тех детей, которые слишком много времени проводят в Интернете или компьютерных играх. Одной из причин формирования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кибераддктивного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поведения у детей являются нарушения во внутрисемейных отношениях. Поэтому при подборе средств и методов по предупреждению возникновения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кибераддиктивного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поведения необходимо учитывать все факторы, а к процессу профилактических мероприятий активно привлекать родителей ребёнка. Риск формирования аддиктивного поведения у несовершеннолетних происходит при соотношении характерологических особенностей, личностных свойств и социальных факторов. </w:t>
      </w:r>
    </w:p>
    <w:p w:rsidR="00447C4C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>Особенности мер по предупреждению возникновен</w:t>
      </w:r>
      <w:r w:rsidR="00447C4C"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 w:rsidR="00447C4C">
        <w:rPr>
          <w:rFonts w:ascii="Times New Roman" w:hAnsi="Times New Roman" w:cs="Times New Roman"/>
          <w:sz w:val="28"/>
          <w:szCs w:val="28"/>
        </w:rPr>
        <w:t>кибераддиктивного</w:t>
      </w:r>
      <w:proofErr w:type="spellEnd"/>
      <w:r w:rsidR="00447C4C">
        <w:rPr>
          <w:rFonts w:ascii="Times New Roman" w:hAnsi="Times New Roman" w:cs="Times New Roman"/>
          <w:sz w:val="28"/>
          <w:szCs w:val="28"/>
        </w:rPr>
        <w:t xml:space="preserve"> поведения:</w:t>
      </w:r>
    </w:p>
    <w:p w:rsidR="00447C4C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>1. Меры первичной профилактики, используемые в социокультурном контексте (культура использования мас</w:t>
      </w:r>
      <w:r w:rsidR="00447C4C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447C4C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447C4C">
        <w:rPr>
          <w:rFonts w:ascii="Times New Roman" w:hAnsi="Times New Roman" w:cs="Times New Roman"/>
          <w:sz w:val="28"/>
          <w:szCs w:val="28"/>
        </w:rPr>
        <w:t>едиа и высоких технологий).</w:t>
      </w:r>
    </w:p>
    <w:p w:rsidR="00447C4C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>2. Исследование многочисленных причин психосоциальных расстройств, отличающихся по происхождению, последствиям, механизмам действия и временным пара</w:t>
      </w:r>
      <w:r w:rsidR="00447C4C">
        <w:rPr>
          <w:rFonts w:ascii="Times New Roman" w:hAnsi="Times New Roman" w:cs="Times New Roman"/>
          <w:sz w:val="28"/>
          <w:szCs w:val="28"/>
        </w:rPr>
        <w:t>метрам.</w:t>
      </w:r>
    </w:p>
    <w:p w:rsidR="00447C4C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>3. Профилактическая деятельность должна отражать понимание того, что решающим факто</w:t>
      </w:r>
      <w:r w:rsidR="00447C4C">
        <w:rPr>
          <w:rFonts w:ascii="Times New Roman" w:hAnsi="Times New Roman" w:cs="Times New Roman"/>
          <w:sz w:val="28"/>
          <w:szCs w:val="28"/>
        </w:rPr>
        <w:t>ром является поведение ребёнка.</w:t>
      </w:r>
    </w:p>
    <w:p w:rsidR="004261B1" w:rsidRPr="004261B1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 xml:space="preserve">Для эффективного предупреждения формирования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кибераддиктивного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поведения среди детей необходимы использование системы первичной профилактики </w:t>
      </w:r>
      <w:proofErr w:type="spellStart"/>
      <w:r w:rsidRPr="004261B1">
        <w:rPr>
          <w:rFonts w:ascii="Times New Roman" w:hAnsi="Times New Roman" w:cs="Times New Roman"/>
          <w:sz w:val="28"/>
          <w:szCs w:val="28"/>
        </w:rPr>
        <w:t>кибераддиктивного</w:t>
      </w:r>
      <w:proofErr w:type="spellEnd"/>
      <w:r w:rsidRPr="004261B1">
        <w:rPr>
          <w:rFonts w:ascii="Times New Roman" w:hAnsi="Times New Roman" w:cs="Times New Roman"/>
          <w:sz w:val="28"/>
          <w:szCs w:val="28"/>
        </w:rPr>
        <w:t xml:space="preserve"> поведения среди несовершеннолетних, как одна из задач создания психологической безопасности образовательной среды сводится к воспитанию разносторонней гармоничной личности. Как говорится, чем богаче духовный мир подростка, тем меньше вероятность развития любой зависимости. </w:t>
      </w:r>
    </w:p>
    <w:p w:rsidR="00447C4C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 xml:space="preserve">Заключение (рефлексия). Примерные вопросы: </w:t>
      </w:r>
    </w:p>
    <w:p w:rsidR="00447C4C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>1. Какие профилактические меры пропаганди</w:t>
      </w:r>
      <w:r w:rsidR="00447C4C">
        <w:rPr>
          <w:rFonts w:ascii="Times New Roman" w:hAnsi="Times New Roman" w:cs="Times New Roman"/>
          <w:sz w:val="28"/>
          <w:szCs w:val="28"/>
        </w:rPr>
        <w:t>руют в Вашем учебном заведении?</w:t>
      </w:r>
    </w:p>
    <w:p w:rsidR="00447C4C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 xml:space="preserve">2. Какие, по Вашему мнению, меры профилактики будут наиболее эффективными? </w:t>
      </w:r>
    </w:p>
    <w:p w:rsidR="004261B1" w:rsidRPr="004261B1" w:rsidRDefault="004261B1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1B1">
        <w:rPr>
          <w:rFonts w:ascii="Times New Roman" w:hAnsi="Times New Roman" w:cs="Times New Roman"/>
          <w:sz w:val="28"/>
          <w:szCs w:val="28"/>
        </w:rPr>
        <w:t xml:space="preserve">Окончание дискуссии прощание участников. </w:t>
      </w:r>
    </w:p>
    <w:p w:rsidR="00F00CE8" w:rsidRPr="004261B1" w:rsidRDefault="00F00CE8" w:rsidP="004261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0CE8" w:rsidRPr="00426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61B1"/>
    <w:rsid w:val="004261B1"/>
    <w:rsid w:val="00447C4C"/>
    <w:rsid w:val="00F0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1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1105</Words>
  <Characters>6304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2023-03-13T08:15:00Z</dcterms:created>
  <dcterms:modified xsi:type="dcterms:W3CDTF">2023-04-18T11:44:00Z</dcterms:modified>
</cp:coreProperties>
</file>