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E3" w:rsidRPr="00764B69" w:rsidRDefault="009504E3" w:rsidP="00764B69">
      <w:pPr>
        <w:ind w:left="-709"/>
        <w:jc w:val="center"/>
        <w:rPr>
          <w:rFonts w:ascii="Times New Roman" w:hAnsi="Times New Roman" w:cs="Times New Roman"/>
          <w:b/>
          <w:bCs/>
          <w:color w:val="215868" w:themeColor="accent5" w:themeShade="80"/>
          <w:sz w:val="28"/>
        </w:rPr>
      </w:pPr>
      <w:r w:rsidRPr="00764B69">
        <w:rPr>
          <w:rFonts w:ascii="Times New Roman" w:hAnsi="Times New Roman" w:cs="Times New Roman"/>
          <w:b/>
          <w:bCs/>
          <w:color w:val="215868" w:themeColor="accent5" w:themeShade="80"/>
          <w:sz w:val="28"/>
        </w:rPr>
        <w:t xml:space="preserve">Государственное учреждение образования </w:t>
      </w:r>
      <w:r w:rsidRPr="00764B69">
        <w:rPr>
          <w:rFonts w:ascii="Times New Roman" w:hAnsi="Times New Roman" w:cs="Times New Roman"/>
          <w:b/>
          <w:bCs/>
          <w:color w:val="215868" w:themeColor="accent5" w:themeShade="80"/>
          <w:sz w:val="28"/>
        </w:rPr>
        <w:br/>
        <w:t>«Могилевский областной социально-педагогический центр»</w:t>
      </w:r>
    </w:p>
    <w:p w:rsidR="00764B69" w:rsidRDefault="00764B69" w:rsidP="00764B69">
      <w:pPr>
        <w:spacing w:after="0"/>
        <w:ind w:left="-709"/>
        <w:jc w:val="center"/>
        <w:rPr>
          <w:rFonts w:ascii="Times New Roman" w:hAnsi="Times New Roman" w:cs="Times New Roman"/>
          <w:b/>
          <w:bCs/>
          <w:i/>
          <w:sz w:val="36"/>
        </w:rPr>
      </w:pPr>
    </w:p>
    <w:p w:rsidR="00764B69" w:rsidRDefault="00764B69" w:rsidP="00764B69">
      <w:pPr>
        <w:spacing w:after="0"/>
        <w:ind w:left="-709"/>
        <w:jc w:val="center"/>
        <w:rPr>
          <w:rFonts w:ascii="Times New Roman" w:hAnsi="Times New Roman" w:cs="Times New Roman"/>
          <w:b/>
          <w:bCs/>
          <w:i/>
          <w:sz w:val="36"/>
        </w:rPr>
      </w:pPr>
    </w:p>
    <w:p w:rsidR="00764B69" w:rsidRDefault="00764B69" w:rsidP="00764B69">
      <w:pPr>
        <w:spacing w:after="0"/>
        <w:ind w:left="-709"/>
        <w:jc w:val="center"/>
        <w:rPr>
          <w:rFonts w:ascii="Times New Roman" w:hAnsi="Times New Roman" w:cs="Times New Roman"/>
          <w:b/>
          <w:bCs/>
          <w:i/>
          <w:sz w:val="36"/>
        </w:rPr>
      </w:pPr>
    </w:p>
    <w:p w:rsidR="009504E3" w:rsidRPr="00764B69" w:rsidRDefault="00361427" w:rsidP="00764B69">
      <w:pPr>
        <w:spacing w:after="0"/>
        <w:ind w:left="-709"/>
        <w:jc w:val="center"/>
        <w:rPr>
          <w:rFonts w:ascii="Times New Roman" w:hAnsi="Times New Roman" w:cs="Times New Roman"/>
          <w:b/>
          <w:bCs/>
          <w:i/>
          <w:color w:val="0070C0"/>
          <w:sz w:val="36"/>
        </w:rPr>
      </w:pPr>
      <w:r w:rsidRPr="00764B69">
        <w:rPr>
          <w:rFonts w:ascii="Times New Roman" w:hAnsi="Times New Roman" w:cs="Times New Roman"/>
          <w:b/>
          <w:bCs/>
          <w:i/>
          <w:color w:val="0070C0"/>
          <w:sz w:val="36"/>
        </w:rPr>
        <w:t>Памятка для педагогических работников</w:t>
      </w:r>
    </w:p>
    <w:p w:rsidR="009504E3" w:rsidRPr="00764B69" w:rsidRDefault="009504E3" w:rsidP="00764B69">
      <w:pPr>
        <w:ind w:left="-709"/>
        <w:jc w:val="center"/>
        <w:rPr>
          <w:rFonts w:ascii="Times New Roman" w:hAnsi="Times New Roman" w:cs="Times New Roman"/>
          <w:b/>
          <w:bCs/>
          <w:color w:val="0070C0"/>
          <w:sz w:val="72"/>
        </w:rPr>
      </w:pPr>
      <w:r w:rsidRPr="00764B69">
        <w:rPr>
          <w:rFonts w:ascii="Times New Roman" w:hAnsi="Times New Roman" w:cs="Times New Roman"/>
          <w:b/>
          <w:bCs/>
          <w:color w:val="0070C0"/>
          <w:sz w:val="72"/>
        </w:rPr>
        <w:t xml:space="preserve">Профилактика буллинга </w:t>
      </w:r>
      <w:r w:rsidRPr="00764B69">
        <w:rPr>
          <w:rFonts w:ascii="Times New Roman" w:hAnsi="Times New Roman" w:cs="Times New Roman"/>
          <w:b/>
          <w:bCs/>
          <w:color w:val="0070C0"/>
          <w:sz w:val="72"/>
        </w:rPr>
        <w:br/>
        <w:t>в учреждени</w:t>
      </w:r>
      <w:r w:rsidR="00E973CD">
        <w:rPr>
          <w:rFonts w:ascii="Times New Roman" w:hAnsi="Times New Roman" w:cs="Times New Roman"/>
          <w:b/>
          <w:bCs/>
          <w:color w:val="0070C0"/>
          <w:sz w:val="72"/>
        </w:rPr>
        <w:t>и</w:t>
      </w:r>
      <w:r w:rsidRPr="00764B69">
        <w:rPr>
          <w:rFonts w:ascii="Times New Roman" w:hAnsi="Times New Roman" w:cs="Times New Roman"/>
          <w:b/>
          <w:bCs/>
          <w:color w:val="0070C0"/>
          <w:sz w:val="72"/>
        </w:rPr>
        <w:t xml:space="preserve"> образования</w:t>
      </w:r>
    </w:p>
    <w:p w:rsidR="00764B69" w:rsidRDefault="00764B69" w:rsidP="009504E3">
      <w:pPr>
        <w:jc w:val="center"/>
        <w:rPr>
          <w:rFonts w:ascii="Times New Roman" w:hAnsi="Times New Roman" w:cs="Times New Roman"/>
          <w:b/>
          <w:bCs/>
          <w:sz w:val="52"/>
        </w:rPr>
      </w:pPr>
    </w:p>
    <w:p w:rsidR="009504E3" w:rsidRDefault="00764B69" w:rsidP="00764B69">
      <w:pPr>
        <w:ind w:left="-1134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>
            <wp:extent cx="6833196" cy="3668232"/>
            <wp:effectExtent l="19050" t="0" r="5754" b="0"/>
            <wp:docPr id="12" name="Рисунок 11" descr="fiMeCxIewr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MeCxIewrY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1489" cy="366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4E3" w:rsidRDefault="009504E3" w:rsidP="008C0D1C">
      <w:pPr>
        <w:rPr>
          <w:rFonts w:ascii="Times New Roman" w:hAnsi="Times New Roman" w:cs="Times New Roman"/>
          <w:b/>
          <w:bCs/>
          <w:sz w:val="28"/>
        </w:rPr>
      </w:pPr>
    </w:p>
    <w:p w:rsidR="00351347" w:rsidRDefault="00351347" w:rsidP="00ED250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92674" w:rsidRDefault="00592674" w:rsidP="00ED250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92674" w:rsidRDefault="00592674" w:rsidP="00ED250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92674" w:rsidRPr="00764B69" w:rsidRDefault="00592674" w:rsidP="00ED250C">
      <w:pPr>
        <w:jc w:val="center"/>
        <w:rPr>
          <w:rFonts w:ascii="Times New Roman" w:hAnsi="Times New Roman" w:cs="Times New Roman"/>
          <w:b/>
          <w:bCs/>
          <w:color w:val="215868" w:themeColor="accent5" w:themeShade="80"/>
          <w:sz w:val="28"/>
        </w:rPr>
      </w:pPr>
    </w:p>
    <w:p w:rsidR="009504E3" w:rsidRPr="00764B69" w:rsidRDefault="00764B69" w:rsidP="00764B69">
      <w:pPr>
        <w:ind w:left="-851"/>
        <w:jc w:val="center"/>
        <w:rPr>
          <w:rFonts w:ascii="Times New Roman" w:hAnsi="Times New Roman" w:cs="Times New Roman"/>
          <w:b/>
          <w:bCs/>
          <w:color w:val="215868" w:themeColor="accent5" w:themeShade="80"/>
          <w:sz w:val="28"/>
        </w:rPr>
      </w:pPr>
      <w:r w:rsidRPr="00764B69">
        <w:rPr>
          <w:rFonts w:ascii="Times New Roman" w:hAnsi="Times New Roman" w:cs="Times New Roman"/>
          <w:b/>
          <w:bCs/>
          <w:color w:val="215868" w:themeColor="accent5" w:themeShade="80"/>
          <w:sz w:val="28"/>
        </w:rPr>
        <w:t xml:space="preserve">Могилев, </w:t>
      </w:r>
      <w:r w:rsidR="00ED250C" w:rsidRPr="00764B69">
        <w:rPr>
          <w:rFonts w:ascii="Times New Roman" w:hAnsi="Times New Roman" w:cs="Times New Roman"/>
          <w:b/>
          <w:bCs/>
          <w:color w:val="215868" w:themeColor="accent5" w:themeShade="80"/>
          <w:sz w:val="28"/>
        </w:rPr>
        <w:t>2024</w:t>
      </w:r>
    </w:p>
    <w:p w:rsidR="008C0D1C" w:rsidRPr="009504E3" w:rsidRDefault="0086014D" w:rsidP="00346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lastRenderedPageBreak/>
        <w:pict>
          <v:rect id="_x0000_s1027" style="position:absolute;left:0;text-align:left;margin-left:-5.55pt;margin-top:63.9pt;width:480.6pt;height:31.1pt;z-index:-251657216"/>
        </w:pict>
      </w:r>
      <w:r w:rsidR="008C0D1C" w:rsidRPr="009504E3">
        <w:rPr>
          <w:rFonts w:ascii="Times New Roman" w:hAnsi="Times New Roman" w:cs="Times New Roman"/>
          <w:b/>
          <w:bCs/>
          <w:sz w:val="28"/>
        </w:rPr>
        <w:t>Насилие в УО</w:t>
      </w:r>
      <w:r w:rsidR="008C0D1C" w:rsidRPr="009504E3">
        <w:rPr>
          <w:rFonts w:ascii="Times New Roman" w:eastAsia="+mn-ea" w:hAnsi="Times New Roman" w:cs="Times New Roman"/>
          <w:color w:val="236292"/>
          <w:kern w:val="24"/>
          <w:sz w:val="56"/>
          <w:szCs w:val="48"/>
          <w:lang w:eastAsia="ru-RU"/>
        </w:rPr>
        <w:t xml:space="preserve"> </w:t>
      </w:r>
      <w:r w:rsidR="00A300D5">
        <w:rPr>
          <w:rFonts w:ascii="Times New Roman" w:hAnsi="Times New Roman" w:cs="Times New Roman"/>
          <w:b/>
          <w:bCs/>
          <w:sz w:val="28"/>
        </w:rPr>
        <w:t>–</w:t>
      </w:r>
      <w:r w:rsidR="008C0D1C" w:rsidRPr="009504E3">
        <w:rPr>
          <w:rFonts w:ascii="Times New Roman" w:hAnsi="Times New Roman" w:cs="Times New Roman"/>
          <w:b/>
          <w:bCs/>
          <w:sz w:val="28"/>
        </w:rPr>
        <w:t xml:space="preserve"> </w:t>
      </w:r>
      <w:r w:rsidR="008C0D1C" w:rsidRPr="009504E3">
        <w:rPr>
          <w:rFonts w:ascii="Times New Roman" w:hAnsi="Times New Roman" w:cs="Times New Roman"/>
          <w:bCs/>
          <w:sz w:val="28"/>
        </w:rPr>
        <w:t>спланированные или спонтанные агрессивные действия, происходящие на его территории или в его помещениях во время занятий, перемен, по пути в него и обратно, а также на мероприятиях, проводимых образовательной организацией в другом месте.</w:t>
      </w:r>
      <w:r w:rsidR="008C0D1C" w:rsidRPr="009504E3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8C0D1C" w:rsidRDefault="0000272F" w:rsidP="00A300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6B4F25">
        <w:rPr>
          <w:rFonts w:ascii="Times New Roman" w:hAnsi="Times New Roman" w:cs="Times New Roman"/>
          <w:b/>
          <w:bCs/>
          <w:color w:val="C00000"/>
          <w:sz w:val="28"/>
          <w:u w:val="single"/>
        </w:rPr>
        <w:t>Буллинг</w:t>
      </w:r>
      <w:r w:rsidR="008C0D1C" w:rsidRPr="009504E3">
        <w:rPr>
          <w:rFonts w:ascii="Times New Roman" w:hAnsi="Times New Roman" w:cs="Times New Roman"/>
          <w:b/>
          <w:bCs/>
          <w:sz w:val="28"/>
        </w:rPr>
        <w:t xml:space="preserve"> </w:t>
      </w:r>
      <w:r w:rsidR="00A300D5">
        <w:rPr>
          <w:rFonts w:ascii="Times New Roman" w:hAnsi="Times New Roman" w:cs="Times New Roman"/>
          <w:b/>
          <w:bCs/>
          <w:sz w:val="28"/>
        </w:rPr>
        <w:t>–</w:t>
      </w:r>
      <w:r w:rsidR="008C0D1C" w:rsidRPr="009504E3">
        <w:rPr>
          <w:rFonts w:ascii="Times New Roman" w:hAnsi="Times New Roman" w:cs="Times New Roman"/>
          <w:b/>
          <w:bCs/>
          <w:sz w:val="28"/>
        </w:rPr>
        <w:t xml:space="preserve"> </w:t>
      </w:r>
      <w:r w:rsidR="008C0D1C" w:rsidRPr="009504E3">
        <w:rPr>
          <w:rFonts w:ascii="Times New Roman" w:hAnsi="Times New Roman" w:cs="Times New Roman"/>
          <w:bCs/>
          <w:sz w:val="28"/>
        </w:rPr>
        <w:t>регулярно повторяющееся насилие по отношению к человеку, который не может себя защитить.</w:t>
      </w:r>
      <w:r w:rsidR="002F076A">
        <w:rPr>
          <w:rFonts w:ascii="Times New Roman" w:hAnsi="Times New Roman" w:cs="Times New Roman"/>
          <w:bCs/>
          <w:sz w:val="28"/>
        </w:rPr>
        <w:t xml:space="preserve"> Буллинг – </w:t>
      </w:r>
      <w:r w:rsidR="00520BAE">
        <w:rPr>
          <w:rFonts w:ascii="Times New Roman" w:hAnsi="Times New Roman" w:cs="Times New Roman"/>
          <w:bCs/>
          <w:sz w:val="28"/>
        </w:rPr>
        <w:t>синоним</w:t>
      </w:r>
      <w:r w:rsidR="002F076A">
        <w:rPr>
          <w:rFonts w:ascii="Times New Roman" w:hAnsi="Times New Roman" w:cs="Times New Roman"/>
          <w:bCs/>
          <w:sz w:val="28"/>
        </w:rPr>
        <w:t xml:space="preserve"> «травля».</w:t>
      </w:r>
    </w:p>
    <w:p w:rsidR="004F6012" w:rsidRPr="0044122B" w:rsidRDefault="004F6012" w:rsidP="00D51F82">
      <w:pPr>
        <w:spacing w:before="240" w:after="0"/>
        <w:ind w:firstLine="709"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4"/>
          <w:u w:val="single"/>
        </w:rPr>
      </w:pPr>
      <w:r w:rsidRPr="0044122B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4"/>
          <w:u w:val="single"/>
        </w:rPr>
        <w:t>Каким может быть буллинг?</w:t>
      </w:r>
    </w:p>
    <w:p w:rsidR="004F6012" w:rsidRPr="004F6012" w:rsidRDefault="004F6012" w:rsidP="004F6012">
      <w:pPr>
        <w:pStyle w:val="a8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6012">
        <w:rPr>
          <w:rFonts w:ascii="Times New Roman" w:hAnsi="Times New Roman" w:cs="Times New Roman"/>
          <w:i/>
          <w:sz w:val="28"/>
          <w:szCs w:val="24"/>
        </w:rPr>
        <w:t>вербальный</w:t>
      </w:r>
      <w:r w:rsidRPr="004F6012">
        <w:rPr>
          <w:rFonts w:ascii="Times New Roman" w:hAnsi="Times New Roman" w:cs="Times New Roman"/>
          <w:sz w:val="28"/>
          <w:szCs w:val="24"/>
        </w:rPr>
        <w:t xml:space="preserve"> – повторяющиеся словесные издевательства (оскорбления, обзывательства, обидные клички), запугивания, неуважительные высказывания, распространение слухов;</w:t>
      </w:r>
    </w:p>
    <w:p w:rsidR="004F6012" w:rsidRPr="004F6012" w:rsidRDefault="004F6012" w:rsidP="004F6012">
      <w:pPr>
        <w:pStyle w:val="a8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6012">
        <w:rPr>
          <w:rFonts w:ascii="Times New Roman" w:hAnsi="Times New Roman" w:cs="Times New Roman"/>
          <w:i/>
          <w:sz w:val="28"/>
          <w:szCs w:val="24"/>
        </w:rPr>
        <w:t>физический</w:t>
      </w:r>
      <w:r w:rsidRPr="004F6012">
        <w:rPr>
          <w:rFonts w:ascii="Times New Roman" w:hAnsi="Times New Roman" w:cs="Times New Roman"/>
          <w:sz w:val="28"/>
          <w:szCs w:val="24"/>
        </w:rPr>
        <w:t xml:space="preserve"> – преднамеренное, повторяющееся нанесение физического вреда (толчки, пинки, подножки, удары</w:t>
      </w:r>
      <w:r w:rsidR="00520BAE">
        <w:rPr>
          <w:rFonts w:ascii="Times New Roman" w:hAnsi="Times New Roman" w:cs="Times New Roman"/>
          <w:sz w:val="28"/>
          <w:szCs w:val="24"/>
        </w:rPr>
        <w:t xml:space="preserve"> и т.д.</w:t>
      </w:r>
      <w:r w:rsidRPr="004F6012">
        <w:rPr>
          <w:rFonts w:ascii="Times New Roman" w:hAnsi="Times New Roman" w:cs="Times New Roman"/>
          <w:sz w:val="28"/>
          <w:szCs w:val="24"/>
        </w:rPr>
        <w:t>);</w:t>
      </w:r>
    </w:p>
    <w:p w:rsidR="004F6012" w:rsidRPr="004F6012" w:rsidRDefault="004F6012" w:rsidP="004F6012">
      <w:pPr>
        <w:pStyle w:val="a8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6012">
        <w:rPr>
          <w:rFonts w:ascii="Times New Roman" w:hAnsi="Times New Roman" w:cs="Times New Roman"/>
          <w:i/>
          <w:sz w:val="28"/>
          <w:szCs w:val="24"/>
        </w:rPr>
        <w:t>социальный</w:t>
      </w:r>
      <w:r w:rsidRPr="004F6012">
        <w:rPr>
          <w:rFonts w:ascii="Times New Roman" w:hAnsi="Times New Roman" w:cs="Times New Roman"/>
          <w:sz w:val="28"/>
          <w:szCs w:val="24"/>
        </w:rPr>
        <w:t xml:space="preserve"> – изоляция</w:t>
      </w:r>
      <w:r w:rsidR="00520BAE">
        <w:rPr>
          <w:rFonts w:ascii="Times New Roman" w:hAnsi="Times New Roman" w:cs="Times New Roman"/>
          <w:sz w:val="28"/>
          <w:szCs w:val="24"/>
        </w:rPr>
        <w:t>, игнорирование, бойкотирование</w:t>
      </w:r>
      <w:r w:rsidRPr="004F6012">
        <w:rPr>
          <w:rFonts w:ascii="Times New Roman" w:hAnsi="Times New Roman" w:cs="Times New Roman"/>
          <w:sz w:val="28"/>
          <w:szCs w:val="24"/>
        </w:rPr>
        <w:t>;</w:t>
      </w:r>
    </w:p>
    <w:p w:rsidR="004F6012" w:rsidRPr="004F6012" w:rsidRDefault="004F6012" w:rsidP="004F6012">
      <w:pPr>
        <w:pStyle w:val="a8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6012">
        <w:rPr>
          <w:rFonts w:ascii="Times New Roman" w:hAnsi="Times New Roman" w:cs="Times New Roman"/>
          <w:i/>
          <w:sz w:val="28"/>
          <w:szCs w:val="24"/>
        </w:rPr>
        <w:t>кибербуллинг</w:t>
      </w:r>
      <w:r w:rsidRPr="004F6012">
        <w:rPr>
          <w:rFonts w:ascii="Times New Roman" w:hAnsi="Times New Roman" w:cs="Times New Roman"/>
          <w:sz w:val="28"/>
          <w:szCs w:val="24"/>
        </w:rPr>
        <w:t xml:space="preserve"> – травля при помощи электронных ресурсов;</w:t>
      </w:r>
    </w:p>
    <w:p w:rsidR="004F6012" w:rsidRPr="004F6012" w:rsidRDefault="004F6012" w:rsidP="004F6012">
      <w:pPr>
        <w:pStyle w:val="a8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4F6012">
        <w:rPr>
          <w:rFonts w:ascii="Times New Roman" w:hAnsi="Times New Roman" w:cs="Times New Roman"/>
          <w:i/>
          <w:sz w:val="28"/>
          <w:szCs w:val="24"/>
        </w:rPr>
        <w:t>вымогательства или повреждение имущества.</w:t>
      </w:r>
    </w:p>
    <w:p w:rsidR="004F6012" w:rsidRPr="0032616D" w:rsidRDefault="004F6012" w:rsidP="00D51F82">
      <w:pPr>
        <w:spacing w:before="240" w:after="0"/>
        <w:ind w:firstLine="709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F6012">
        <w:rPr>
          <w:rFonts w:ascii="Times New Roman" w:hAnsi="Times New Roman" w:cs="Times New Roman"/>
          <w:b/>
          <w:sz w:val="28"/>
          <w:szCs w:val="24"/>
        </w:rPr>
        <w:t xml:space="preserve">Проблема не в пострадавшем! </w:t>
      </w:r>
      <w:r w:rsidRPr="0032616D">
        <w:rPr>
          <w:rFonts w:ascii="Times New Roman" w:hAnsi="Times New Roman" w:cs="Times New Roman"/>
          <w:b/>
          <w:sz w:val="28"/>
          <w:szCs w:val="24"/>
          <w:u w:val="single"/>
        </w:rPr>
        <w:t>Проблема всего коллектива!</w:t>
      </w:r>
    </w:p>
    <w:p w:rsidR="004F6012" w:rsidRPr="004F6012" w:rsidRDefault="004F6012" w:rsidP="004F6012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F6012">
        <w:rPr>
          <w:rFonts w:ascii="Times New Roman" w:hAnsi="Times New Roman" w:cs="Times New Roman"/>
          <w:b/>
          <w:sz w:val="28"/>
          <w:szCs w:val="24"/>
        </w:rPr>
        <w:t xml:space="preserve">Любое насилие имеет негативные последствия для всех участников! </w:t>
      </w:r>
      <w:r w:rsidRPr="004F6012">
        <w:rPr>
          <w:rFonts w:ascii="Times New Roman" w:hAnsi="Times New Roman" w:cs="Times New Roman"/>
          <w:b/>
          <w:sz w:val="28"/>
          <w:szCs w:val="24"/>
          <w:u w:val="single"/>
        </w:rPr>
        <w:t>Взрослые обязаны вмешаться</w:t>
      </w:r>
      <w:r w:rsidR="0031607F">
        <w:rPr>
          <w:rFonts w:ascii="Times New Roman" w:hAnsi="Times New Roman" w:cs="Times New Roman"/>
          <w:b/>
          <w:sz w:val="28"/>
          <w:szCs w:val="24"/>
          <w:u w:val="single"/>
        </w:rPr>
        <w:t>!</w:t>
      </w:r>
    </w:p>
    <w:tbl>
      <w:tblPr>
        <w:tblStyle w:val="a4"/>
        <w:tblW w:w="0" w:type="auto"/>
        <w:tblInd w:w="1809" w:type="dxa"/>
        <w:tblLook w:val="04A0"/>
      </w:tblPr>
      <w:tblGrid>
        <w:gridCol w:w="5812"/>
      </w:tblGrid>
      <w:tr w:rsidR="009503E8" w:rsidTr="009503E8">
        <w:tc>
          <w:tcPr>
            <w:tcW w:w="58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03E8" w:rsidRPr="0044122B" w:rsidRDefault="009503E8" w:rsidP="009503E8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44122B">
              <w:rPr>
                <w:rFonts w:ascii="Times New Roman" w:hAnsi="Times New Roman" w:cs="Times New Roman"/>
                <w:b/>
                <w:bCs/>
                <w:color w:val="0070C0"/>
                <w:sz w:val="32"/>
              </w:rPr>
              <w:t>Чек-лист «Как распознать буллинг?»</w:t>
            </w:r>
          </w:p>
        </w:tc>
      </w:tr>
      <w:tr w:rsidR="009503E8" w:rsidTr="009503E8"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</w:tcPr>
          <w:p w:rsidR="009503E8" w:rsidRPr="00D51F82" w:rsidRDefault="009503E8" w:rsidP="004C786A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32"/>
              </w:rPr>
            </w:pPr>
            <w:r w:rsidRPr="00D51F82">
              <w:rPr>
                <w:rFonts w:ascii="Times New Roman" w:hAnsi="Times New Roman" w:cs="Times New Roman"/>
                <w:color w:val="C00000"/>
                <w:sz w:val="32"/>
              </w:rPr>
              <w:t>Есть факт насилия</w:t>
            </w:r>
          </w:p>
        </w:tc>
      </w:tr>
      <w:tr w:rsidR="009503E8" w:rsidTr="009503E8"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</w:tcPr>
          <w:p w:rsidR="009503E8" w:rsidRPr="00D51F82" w:rsidRDefault="009503E8" w:rsidP="004C786A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32"/>
              </w:rPr>
            </w:pPr>
            <w:r w:rsidRPr="00D51F82">
              <w:rPr>
                <w:rFonts w:ascii="Times New Roman" w:hAnsi="Times New Roman" w:cs="Times New Roman"/>
                <w:color w:val="C00000"/>
                <w:sz w:val="32"/>
              </w:rPr>
              <w:t>Осуществляется намеренно</w:t>
            </w:r>
          </w:p>
        </w:tc>
      </w:tr>
      <w:tr w:rsidR="009503E8" w:rsidTr="009503E8"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</w:tcPr>
          <w:p w:rsidR="009503E8" w:rsidRPr="00D51F82" w:rsidRDefault="009503E8" w:rsidP="004C786A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32"/>
              </w:rPr>
            </w:pPr>
            <w:r w:rsidRPr="00D51F82">
              <w:rPr>
                <w:rFonts w:ascii="Times New Roman" w:hAnsi="Times New Roman" w:cs="Times New Roman"/>
                <w:color w:val="C00000"/>
                <w:sz w:val="32"/>
              </w:rPr>
              <w:t>Регулярно повторяется</w:t>
            </w:r>
          </w:p>
        </w:tc>
      </w:tr>
      <w:tr w:rsidR="009503E8" w:rsidTr="009503E8"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</w:tcPr>
          <w:p w:rsidR="009503E8" w:rsidRPr="00D51F82" w:rsidRDefault="009503E8" w:rsidP="004C786A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32"/>
              </w:rPr>
            </w:pPr>
            <w:r w:rsidRPr="00D51F82">
              <w:rPr>
                <w:rFonts w:ascii="Times New Roman" w:hAnsi="Times New Roman" w:cs="Times New Roman"/>
                <w:color w:val="C00000"/>
                <w:sz w:val="32"/>
              </w:rPr>
              <w:t>Обидчик «сильнее»</w:t>
            </w:r>
          </w:p>
        </w:tc>
      </w:tr>
      <w:tr w:rsidR="009503E8" w:rsidTr="009503E8">
        <w:tc>
          <w:tcPr>
            <w:tcW w:w="58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3E8" w:rsidRPr="00D51F82" w:rsidRDefault="009503E8" w:rsidP="004C786A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32"/>
              </w:rPr>
            </w:pPr>
            <w:r w:rsidRPr="00D51F82">
              <w:rPr>
                <w:rFonts w:ascii="Times New Roman" w:hAnsi="Times New Roman" w:cs="Times New Roman"/>
                <w:color w:val="C00000"/>
                <w:sz w:val="32"/>
              </w:rPr>
              <w:t>Пострадавший не виноват</w:t>
            </w:r>
          </w:p>
        </w:tc>
      </w:tr>
    </w:tbl>
    <w:p w:rsidR="009504E3" w:rsidRPr="0044122B" w:rsidRDefault="00997CD1" w:rsidP="00997CD1">
      <w:pPr>
        <w:spacing w:before="240" w:after="0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28"/>
        </w:rPr>
      </w:pPr>
      <w:r w:rsidRPr="0044122B">
        <w:rPr>
          <w:rFonts w:ascii="Times New Roman" w:hAnsi="Times New Roman" w:cs="Times New Roman"/>
          <w:b/>
          <w:i/>
          <w:color w:val="365F91" w:themeColor="accent1" w:themeShade="BF"/>
          <w:sz w:val="28"/>
        </w:rPr>
        <w:t>Отличия буллинга от конфликта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C0D1C" w:rsidRPr="0000272F" w:rsidTr="009503E8">
        <w:tc>
          <w:tcPr>
            <w:tcW w:w="4785" w:type="dxa"/>
            <w:tcBorders>
              <w:right w:val="single" w:sz="12" w:space="0" w:color="auto"/>
            </w:tcBorders>
          </w:tcPr>
          <w:p w:rsidR="008C0D1C" w:rsidRPr="009503E8" w:rsidRDefault="008C0D1C" w:rsidP="009504E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03E8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БУЛЛИНГ</w:t>
            </w:r>
          </w:p>
        </w:tc>
        <w:tc>
          <w:tcPr>
            <w:tcW w:w="4786" w:type="dxa"/>
            <w:tcBorders>
              <w:left w:val="single" w:sz="12" w:space="0" w:color="auto"/>
            </w:tcBorders>
          </w:tcPr>
          <w:p w:rsidR="008C0D1C" w:rsidRPr="009503E8" w:rsidRDefault="008C0D1C" w:rsidP="009504E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03E8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КОНФЛИКТ</w:t>
            </w:r>
          </w:p>
        </w:tc>
      </w:tr>
      <w:tr w:rsidR="008C0D1C" w:rsidRPr="0000272F" w:rsidTr="009503E8">
        <w:tc>
          <w:tcPr>
            <w:tcW w:w="4785" w:type="dxa"/>
            <w:tcBorders>
              <w:right w:val="single" w:sz="12" w:space="0" w:color="auto"/>
            </w:tcBorders>
          </w:tcPr>
          <w:p w:rsidR="008C0D1C" w:rsidRPr="0044122B" w:rsidRDefault="008C0D1C" w:rsidP="009504E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44122B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  <w:lang w:val="en-US" w:eastAsia="ru-RU"/>
              </w:rPr>
              <w:t>ДИСБАЛАНС ВЛАСТИ</w:t>
            </w:r>
          </w:p>
        </w:tc>
        <w:tc>
          <w:tcPr>
            <w:tcW w:w="4786" w:type="dxa"/>
            <w:tcBorders>
              <w:left w:val="single" w:sz="12" w:space="0" w:color="auto"/>
            </w:tcBorders>
          </w:tcPr>
          <w:p w:rsidR="008C0D1C" w:rsidRPr="0000272F" w:rsidRDefault="008C0D1C" w:rsidP="009504E3">
            <w:pPr>
              <w:jc w:val="center"/>
              <w:rPr>
                <w:rFonts w:ascii="Times New Roman" w:hAnsi="Times New Roman" w:cs="Times New Roman"/>
              </w:rPr>
            </w:pPr>
            <w:r w:rsidRPr="008C0D1C">
              <w:rPr>
                <w:rFonts w:ascii="Times New Roman" w:eastAsia="Times New Roman" w:hAnsi="Times New Roman" w:cs="Times New Roman"/>
                <w:color w:val="0070C0"/>
                <w:kern w:val="24"/>
                <w:sz w:val="24"/>
                <w:szCs w:val="24"/>
                <w:lang w:val="en-US" w:eastAsia="ru-RU"/>
              </w:rPr>
              <w:t>РАВЕНСТВО СИЛ</w:t>
            </w:r>
          </w:p>
        </w:tc>
      </w:tr>
      <w:tr w:rsidR="008C0D1C" w:rsidRPr="0000272F" w:rsidTr="009503E8">
        <w:tc>
          <w:tcPr>
            <w:tcW w:w="4785" w:type="dxa"/>
            <w:tcBorders>
              <w:right w:val="single" w:sz="12" w:space="0" w:color="auto"/>
            </w:tcBorders>
          </w:tcPr>
          <w:p w:rsidR="008C0D1C" w:rsidRPr="0044122B" w:rsidRDefault="008C0D1C" w:rsidP="009504E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44122B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4"/>
                <w:szCs w:val="24"/>
                <w:lang w:val="en-US" w:eastAsia="ru-RU"/>
              </w:rPr>
              <w:t>ОСУЩЕСТВЛЯЕТСЯ НАМЕРЕННО</w:t>
            </w:r>
          </w:p>
        </w:tc>
        <w:tc>
          <w:tcPr>
            <w:tcW w:w="4786" w:type="dxa"/>
            <w:tcBorders>
              <w:left w:val="single" w:sz="12" w:space="0" w:color="auto"/>
            </w:tcBorders>
          </w:tcPr>
          <w:p w:rsidR="008C0D1C" w:rsidRPr="0000272F" w:rsidRDefault="008C0D1C" w:rsidP="009504E3">
            <w:pPr>
              <w:jc w:val="center"/>
              <w:rPr>
                <w:rFonts w:ascii="Times New Roman" w:hAnsi="Times New Roman" w:cs="Times New Roman"/>
              </w:rPr>
            </w:pPr>
            <w:r w:rsidRPr="008C0D1C">
              <w:rPr>
                <w:rFonts w:ascii="Times New Roman" w:eastAsia="Times New Roman" w:hAnsi="Times New Roman" w:cs="Times New Roman"/>
                <w:color w:val="0070C0"/>
                <w:kern w:val="24"/>
                <w:sz w:val="24"/>
                <w:szCs w:val="24"/>
                <w:lang w:val="en-US" w:eastAsia="ru-RU"/>
              </w:rPr>
              <w:t>ВОЗНИКАЕТ СПОНТАННО</w:t>
            </w:r>
          </w:p>
        </w:tc>
      </w:tr>
      <w:tr w:rsidR="008C0D1C" w:rsidRPr="0000272F" w:rsidTr="009503E8">
        <w:tc>
          <w:tcPr>
            <w:tcW w:w="4785" w:type="dxa"/>
            <w:tcBorders>
              <w:right w:val="single" w:sz="12" w:space="0" w:color="auto"/>
            </w:tcBorders>
          </w:tcPr>
          <w:p w:rsidR="008C0D1C" w:rsidRPr="0044122B" w:rsidRDefault="008C0D1C" w:rsidP="009504E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44122B">
              <w:rPr>
                <w:rFonts w:ascii="Times New Roman" w:eastAsia="Times New Roman" w:hAnsi="Times New Roman" w:cs="Times New Roman"/>
                <w:color w:val="17365D" w:themeColor="text2" w:themeShade="BF"/>
                <w:spacing w:val="-5"/>
                <w:kern w:val="24"/>
                <w:sz w:val="24"/>
                <w:szCs w:val="24"/>
                <w:lang w:val="en-US" w:eastAsia="ru-RU"/>
              </w:rPr>
              <w:t>ПОСТРАДАВШИЙ НЕ ВИНОВАТ</w:t>
            </w:r>
          </w:p>
        </w:tc>
        <w:tc>
          <w:tcPr>
            <w:tcW w:w="4786" w:type="dxa"/>
            <w:tcBorders>
              <w:left w:val="single" w:sz="12" w:space="0" w:color="auto"/>
            </w:tcBorders>
          </w:tcPr>
          <w:p w:rsidR="008C0D1C" w:rsidRPr="0000272F" w:rsidRDefault="008C0D1C" w:rsidP="009504E3">
            <w:pPr>
              <w:jc w:val="center"/>
              <w:rPr>
                <w:rFonts w:ascii="Times New Roman" w:hAnsi="Times New Roman" w:cs="Times New Roman"/>
              </w:rPr>
            </w:pPr>
            <w:r w:rsidRPr="008C0D1C">
              <w:rPr>
                <w:rFonts w:ascii="Times New Roman" w:eastAsia="Times New Roman" w:hAnsi="Times New Roman" w:cs="Times New Roman"/>
                <w:color w:val="0070C0"/>
                <w:spacing w:val="-5"/>
                <w:kern w:val="24"/>
                <w:sz w:val="24"/>
                <w:szCs w:val="24"/>
                <w:lang w:val="en-US" w:eastAsia="ru-RU"/>
              </w:rPr>
              <w:t>ОТВЕТСТВЕННЫ ОБЕ СТОРОНЫ</w:t>
            </w:r>
          </w:p>
        </w:tc>
      </w:tr>
      <w:tr w:rsidR="008C0D1C" w:rsidRPr="0000272F" w:rsidTr="009503E8">
        <w:tc>
          <w:tcPr>
            <w:tcW w:w="4785" w:type="dxa"/>
            <w:tcBorders>
              <w:right w:val="single" w:sz="12" w:space="0" w:color="auto"/>
            </w:tcBorders>
          </w:tcPr>
          <w:p w:rsidR="008C0D1C" w:rsidRPr="0044122B" w:rsidRDefault="008C0D1C" w:rsidP="009504E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44122B">
              <w:rPr>
                <w:rFonts w:ascii="Times New Roman" w:eastAsia="Times New Roman" w:hAnsi="Times New Roman" w:cs="Times New Roman"/>
                <w:color w:val="17365D" w:themeColor="text2" w:themeShade="BF"/>
                <w:spacing w:val="-5"/>
                <w:kern w:val="24"/>
                <w:sz w:val="24"/>
                <w:szCs w:val="24"/>
                <w:lang w:val="en-US" w:eastAsia="ru-RU"/>
              </w:rPr>
              <w:t>ПОВТОРЯЕТСЯ</w:t>
            </w:r>
          </w:p>
        </w:tc>
        <w:tc>
          <w:tcPr>
            <w:tcW w:w="4786" w:type="dxa"/>
            <w:tcBorders>
              <w:left w:val="single" w:sz="12" w:space="0" w:color="auto"/>
            </w:tcBorders>
          </w:tcPr>
          <w:p w:rsidR="008C0D1C" w:rsidRPr="0000272F" w:rsidRDefault="008C0D1C" w:rsidP="009504E3">
            <w:pPr>
              <w:jc w:val="center"/>
              <w:rPr>
                <w:rFonts w:ascii="Times New Roman" w:hAnsi="Times New Roman" w:cs="Times New Roman"/>
              </w:rPr>
            </w:pPr>
            <w:r w:rsidRPr="008C0D1C">
              <w:rPr>
                <w:rFonts w:ascii="Times New Roman" w:eastAsia="Times New Roman" w:hAnsi="Times New Roman" w:cs="Times New Roman"/>
                <w:color w:val="0070C0"/>
                <w:spacing w:val="-5"/>
                <w:kern w:val="24"/>
                <w:sz w:val="24"/>
                <w:szCs w:val="24"/>
                <w:lang w:val="en-US" w:eastAsia="ru-RU"/>
              </w:rPr>
              <w:t>ДЛИТСЯ НЕДОЛГО</w:t>
            </w:r>
          </w:p>
        </w:tc>
      </w:tr>
      <w:tr w:rsidR="008C0D1C" w:rsidRPr="0000272F" w:rsidTr="009503E8">
        <w:tc>
          <w:tcPr>
            <w:tcW w:w="4785" w:type="dxa"/>
            <w:tcBorders>
              <w:right w:val="single" w:sz="12" w:space="0" w:color="auto"/>
            </w:tcBorders>
          </w:tcPr>
          <w:p w:rsidR="008C0D1C" w:rsidRPr="0044122B" w:rsidRDefault="008C0D1C" w:rsidP="009504E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44122B">
              <w:rPr>
                <w:rFonts w:ascii="Times New Roman" w:eastAsia="Times New Roman" w:hAnsi="Times New Roman" w:cs="Times New Roman"/>
                <w:color w:val="17365D" w:themeColor="text2" w:themeShade="BF"/>
                <w:spacing w:val="-5"/>
                <w:kern w:val="24"/>
                <w:sz w:val="24"/>
                <w:szCs w:val="24"/>
                <w:lang w:val="en-US" w:eastAsia="ru-RU"/>
              </w:rPr>
              <w:t>ПОСТРАДАТЬ МОЖЕТ ЛЮБОЙ</w:t>
            </w:r>
          </w:p>
        </w:tc>
        <w:tc>
          <w:tcPr>
            <w:tcW w:w="4786" w:type="dxa"/>
            <w:tcBorders>
              <w:left w:val="single" w:sz="12" w:space="0" w:color="auto"/>
            </w:tcBorders>
          </w:tcPr>
          <w:p w:rsidR="008C0D1C" w:rsidRPr="0000272F" w:rsidRDefault="008C0D1C" w:rsidP="009504E3">
            <w:pPr>
              <w:jc w:val="center"/>
              <w:rPr>
                <w:rFonts w:ascii="Times New Roman" w:hAnsi="Times New Roman" w:cs="Times New Roman"/>
              </w:rPr>
            </w:pPr>
            <w:r w:rsidRPr="008C0D1C">
              <w:rPr>
                <w:rFonts w:ascii="Times New Roman" w:eastAsia="Times New Roman" w:hAnsi="Times New Roman" w:cs="Times New Roman"/>
                <w:color w:val="0070C0"/>
                <w:spacing w:val="-5"/>
                <w:kern w:val="24"/>
                <w:sz w:val="24"/>
                <w:szCs w:val="24"/>
                <w:lang w:val="en-US" w:eastAsia="ru-RU"/>
              </w:rPr>
              <w:t>ЕСТЬ ОСНОВАНИЯ, ПРИЧИНЫ</w:t>
            </w:r>
          </w:p>
        </w:tc>
      </w:tr>
      <w:tr w:rsidR="008C0D1C" w:rsidRPr="0000272F" w:rsidTr="009503E8">
        <w:tc>
          <w:tcPr>
            <w:tcW w:w="4785" w:type="dxa"/>
            <w:tcBorders>
              <w:right w:val="single" w:sz="12" w:space="0" w:color="auto"/>
            </w:tcBorders>
          </w:tcPr>
          <w:p w:rsidR="008C0D1C" w:rsidRPr="0044122B" w:rsidRDefault="008C0D1C" w:rsidP="009504E3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pacing w:val="-5"/>
                <w:kern w:val="24"/>
                <w:sz w:val="24"/>
                <w:szCs w:val="24"/>
                <w:lang w:val="en-US" w:eastAsia="ru-RU"/>
              </w:rPr>
            </w:pPr>
            <w:r w:rsidRPr="0044122B">
              <w:rPr>
                <w:rFonts w:ascii="Times New Roman" w:eastAsia="Times New Roman" w:hAnsi="Times New Roman" w:cs="Times New Roman"/>
                <w:color w:val="17365D" w:themeColor="text2" w:themeShade="BF"/>
                <w:spacing w:val="-5"/>
                <w:kern w:val="24"/>
                <w:sz w:val="24"/>
                <w:szCs w:val="24"/>
                <w:lang w:val="en-US" w:eastAsia="ru-RU"/>
              </w:rPr>
              <w:t>МОЖНО ТОЛЬКО ПРЕКРАТИТЬ</w:t>
            </w:r>
          </w:p>
        </w:tc>
        <w:tc>
          <w:tcPr>
            <w:tcW w:w="4786" w:type="dxa"/>
            <w:tcBorders>
              <w:left w:val="single" w:sz="12" w:space="0" w:color="auto"/>
            </w:tcBorders>
          </w:tcPr>
          <w:p w:rsidR="008C0D1C" w:rsidRPr="0000272F" w:rsidRDefault="008C0D1C" w:rsidP="009504E3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kern w:val="24"/>
                <w:sz w:val="24"/>
                <w:szCs w:val="24"/>
                <w:lang w:val="en-US" w:eastAsia="ru-RU"/>
              </w:rPr>
            </w:pPr>
            <w:r w:rsidRPr="008C0D1C">
              <w:rPr>
                <w:rFonts w:ascii="Times New Roman" w:eastAsia="Times New Roman" w:hAnsi="Times New Roman" w:cs="Times New Roman"/>
                <w:color w:val="0070C0"/>
                <w:spacing w:val="-5"/>
                <w:kern w:val="24"/>
                <w:sz w:val="24"/>
                <w:szCs w:val="24"/>
                <w:lang w:val="en-US" w:eastAsia="ru-RU"/>
              </w:rPr>
              <w:t>МОЖНО РАЗРЕШИТЬ</w:t>
            </w:r>
          </w:p>
        </w:tc>
      </w:tr>
    </w:tbl>
    <w:p w:rsidR="00AF3F0D" w:rsidRPr="004F6012" w:rsidRDefault="004F6012" w:rsidP="004F6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6012">
        <w:rPr>
          <w:rFonts w:ascii="Times New Roman" w:hAnsi="Times New Roman" w:cs="Times New Roman"/>
          <w:b/>
          <w:i/>
          <w:sz w:val="28"/>
          <w:szCs w:val="24"/>
        </w:rPr>
        <w:t xml:space="preserve">С чем еще легко перепутать буллинг? </w:t>
      </w:r>
      <w:r w:rsidRPr="004F6012">
        <w:rPr>
          <w:rFonts w:ascii="Times New Roman" w:hAnsi="Times New Roman" w:cs="Times New Roman"/>
          <w:sz w:val="28"/>
          <w:szCs w:val="24"/>
        </w:rPr>
        <w:t>Буллинг не возникает</w:t>
      </w:r>
      <w:r w:rsidR="008B2928">
        <w:rPr>
          <w:rFonts w:ascii="Times New Roman" w:hAnsi="Times New Roman" w:cs="Times New Roman"/>
          <w:sz w:val="28"/>
          <w:szCs w:val="24"/>
        </w:rPr>
        <w:t xml:space="preserve"> из-за</w:t>
      </w:r>
      <w:r w:rsidRPr="004F6012">
        <w:rPr>
          <w:rFonts w:ascii="Times New Roman" w:hAnsi="Times New Roman" w:cs="Times New Roman"/>
          <w:sz w:val="28"/>
          <w:szCs w:val="24"/>
        </w:rPr>
        <w:t>:</w:t>
      </w:r>
    </w:p>
    <w:p w:rsidR="004F6012" w:rsidRPr="004F6012" w:rsidRDefault="004F6012" w:rsidP="004F6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6012">
        <w:rPr>
          <w:rFonts w:ascii="Times New Roman" w:hAnsi="Times New Roman" w:cs="Times New Roman"/>
          <w:i/>
          <w:sz w:val="28"/>
          <w:szCs w:val="24"/>
        </w:rPr>
        <w:t>непопулярност</w:t>
      </w:r>
      <w:r w:rsidR="008B2928">
        <w:rPr>
          <w:rFonts w:ascii="Times New Roman" w:hAnsi="Times New Roman" w:cs="Times New Roman"/>
          <w:i/>
          <w:sz w:val="28"/>
          <w:szCs w:val="24"/>
        </w:rPr>
        <w:t>и</w:t>
      </w:r>
      <w:r w:rsidRPr="004F6012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4F6012">
        <w:rPr>
          <w:rFonts w:ascii="Times New Roman" w:hAnsi="Times New Roman" w:cs="Times New Roman"/>
          <w:sz w:val="28"/>
          <w:szCs w:val="24"/>
        </w:rPr>
        <w:t xml:space="preserve">– </w:t>
      </w:r>
      <w:r w:rsidR="008B2928">
        <w:rPr>
          <w:rFonts w:ascii="Times New Roman" w:hAnsi="Times New Roman" w:cs="Times New Roman"/>
          <w:sz w:val="28"/>
          <w:szCs w:val="24"/>
        </w:rPr>
        <w:t xml:space="preserve">если </w:t>
      </w:r>
      <w:r w:rsidRPr="004F6012">
        <w:rPr>
          <w:rFonts w:ascii="Times New Roman" w:hAnsi="Times New Roman" w:cs="Times New Roman"/>
          <w:sz w:val="28"/>
          <w:szCs w:val="24"/>
        </w:rPr>
        <w:t>с ребенком мало общаются одноклассники, но не применяют к нему насилие, и он чувствует себя в безопасности,</w:t>
      </w:r>
    </w:p>
    <w:p w:rsidR="004F6012" w:rsidRPr="004F6012" w:rsidRDefault="004F6012" w:rsidP="004F6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6012">
        <w:rPr>
          <w:rFonts w:ascii="Times New Roman" w:hAnsi="Times New Roman" w:cs="Times New Roman"/>
          <w:i/>
          <w:sz w:val="28"/>
          <w:szCs w:val="24"/>
        </w:rPr>
        <w:t>шутливы</w:t>
      </w:r>
      <w:r w:rsidR="008B2928">
        <w:rPr>
          <w:rFonts w:ascii="Times New Roman" w:hAnsi="Times New Roman" w:cs="Times New Roman"/>
          <w:i/>
          <w:sz w:val="28"/>
          <w:szCs w:val="24"/>
        </w:rPr>
        <w:t>х</w:t>
      </w:r>
      <w:r w:rsidRPr="004F6012">
        <w:rPr>
          <w:rFonts w:ascii="Times New Roman" w:hAnsi="Times New Roman" w:cs="Times New Roman"/>
          <w:i/>
          <w:sz w:val="28"/>
          <w:szCs w:val="24"/>
        </w:rPr>
        <w:t xml:space="preserve"> обзывательств</w:t>
      </w:r>
      <w:r w:rsidRPr="004F6012">
        <w:rPr>
          <w:rFonts w:ascii="Times New Roman" w:hAnsi="Times New Roman" w:cs="Times New Roman"/>
          <w:sz w:val="28"/>
          <w:szCs w:val="24"/>
        </w:rPr>
        <w:t xml:space="preserve"> –</w:t>
      </w:r>
      <w:r w:rsidR="008B2928">
        <w:rPr>
          <w:rFonts w:ascii="Times New Roman" w:hAnsi="Times New Roman" w:cs="Times New Roman"/>
          <w:sz w:val="28"/>
          <w:szCs w:val="24"/>
        </w:rPr>
        <w:t xml:space="preserve"> </w:t>
      </w:r>
      <w:r w:rsidRPr="004F6012">
        <w:rPr>
          <w:rFonts w:ascii="Times New Roman" w:hAnsi="Times New Roman" w:cs="Times New Roman"/>
          <w:sz w:val="28"/>
          <w:szCs w:val="24"/>
        </w:rPr>
        <w:t>если все дети смеются над шуткой, и она никого не задевает,</w:t>
      </w:r>
    </w:p>
    <w:p w:rsidR="004F6012" w:rsidRDefault="004F6012" w:rsidP="004F6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6012">
        <w:rPr>
          <w:rFonts w:ascii="Times New Roman" w:hAnsi="Times New Roman" w:cs="Times New Roman"/>
          <w:i/>
          <w:sz w:val="28"/>
          <w:szCs w:val="24"/>
        </w:rPr>
        <w:t>агрессивно</w:t>
      </w:r>
      <w:r w:rsidR="00351347">
        <w:rPr>
          <w:rFonts w:ascii="Times New Roman" w:hAnsi="Times New Roman" w:cs="Times New Roman"/>
          <w:i/>
          <w:sz w:val="28"/>
          <w:szCs w:val="24"/>
        </w:rPr>
        <w:t>е</w:t>
      </w:r>
      <w:r w:rsidRPr="004F6012">
        <w:rPr>
          <w:rFonts w:ascii="Times New Roman" w:hAnsi="Times New Roman" w:cs="Times New Roman"/>
          <w:i/>
          <w:sz w:val="28"/>
          <w:szCs w:val="24"/>
        </w:rPr>
        <w:t xml:space="preserve"> поведени</w:t>
      </w:r>
      <w:r w:rsidR="00351347">
        <w:rPr>
          <w:rFonts w:ascii="Times New Roman" w:hAnsi="Times New Roman" w:cs="Times New Roman"/>
          <w:i/>
          <w:sz w:val="28"/>
          <w:szCs w:val="24"/>
        </w:rPr>
        <w:t>е</w:t>
      </w:r>
      <w:r w:rsidRPr="004F6012">
        <w:rPr>
          <w:rFonts w:ascii="Times New Roman" w:hAnsi="Times New Roman" w:cs="Times New Roman"/>
          <w:sz w:val="28"/>
          <w:szCs w:val="24"/>
        </w:rPr>
        <w:t xml:space="preserve"> – когда ребенок ведет себя агрессивно по отношению к другому, но окружающие это не поддерживают и стремятся остановить.</w:t>
      </w:r>
    </w:p>
    <w:p w:rsidR="00F33BC3" w:rsidRPr="00F33BC3" w:rsidRDefault="00F33BC3" w:rsidP="00F33BC3">
      <w:pPr>
        <w:spacing w:after="0"/>
        <w:ind w:firstLine="709"/>
        <w:jc w:val="center"/>
        <w:rPr>
          <w:rFonts w:ascii="Times New Roman" w:hAnsi="Times New Roman" w:cs="Times New Roman"/>
          <w:b/>
          <w:color w:val="0070C0"/>
          <w:sz w:val="32"/>
          <w:szCs w:val="24"/>
          <w:u w:val="single"/>
        </w:rPr>
      </w:pPr>
      <w:r w:rsidRPr="00F33BC3">
        <w:rPr>
          <w:rFonts w:ascii="Times New Roman" w:hAnsi="Times New Roman" w:cs="Times New Roman"/>
          <w:b/>
          <w:color w:val="0070C0"/>
          <w:sz w:val="32"/>
          <w:szCs w:val="24"/>
          <w:u w:val="single"/>
        </w:rPr>
        <w:lastRenderedPageBreak/>
        <w:t>Признаки буллинга</w:t>
      </w:r>
    </w:p>
    <w:p w:rsidR="00F33BC3" w:rsidRPr="00F33BC3" w:rsidRDefault="00F33BC3" w:rsidP="00F33BC3">
      <w:pPr>
        <w:pStyle w:val="a8"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F33BC3">
        <w:rPr>
          <w:rFonts w:ascii="Times New Roman" w:hAnsi="Times New Roman" w:cs="Times New Roman"/>
          <w:sz w:val="28"/>
          <w:szCs w:val="24"/>
        </w:rPr>
        <w:t>ебенок без видимых причин становится замкнутым, мнительным, тревожным</w:t>
      </w:r>
      <w:r>
        <w:rPr>
          <w:rFonts w:ascii="Times New Roman" w:hAnsi="Times New Roman" w:cs="Times New Roman"/>
          <w:sz w:val="28"/>
          <w:szCs w:val="24"/>
        </w:rPr>
        <w:t xml:space="preserve">, у </w:t>
      </w:r>
      <w:r w:rsidRPr="00F33BC3">
        <w:rPr>
          <w:rFonts w:ascii="Times New Roman" w:hAnsi="Times New Roman" w:cs="Times New Roman"/>
          <w:sz w:val="28"/>
          <w:szCs w:val="24"/>
        </w:rPr>
        <w:t>него повысилась раздражительность и утомляемость,</w:t>
      </w:r>
    </w:p>
    <w:p w:rsidR="00F33BC3" w:rsidRPr="00F33BC3" w:rsidRDefault="00F33BC3" w:rsidP="00F33BC3">
      <w:pPr>
        <w:pStyle w:val="a8"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F33BC3">
        <w:rPr>
          <w:rFonts w:ascii="Times New Roman" w:hAnsi="Times New Roman" w:cs="Times New Roman"/>
          <w:sz w:val="28"/>
          <w:szCs w:val="24"/>
        </w:rPr>
        <w:t>ебенок начал болеть и жаловаться на боли в животе, груди, головную боль при отсутствии соответствующих симптоматике заболеваний, теряет аппетит,</w:t>
      </w:r>
    </w:p>
    <w:p w:rsidR="00F33BC3" w:rsidRPr="00F33BC3" w:rsidRDefault="00F33BC3" w:rsidP="00F33BC3">
      <w:pPr>
        <w:pStyle w:val="a8"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F33BC3">
        <w:rPr>
          <w:rFonts w:ascii="Times New Roman" w:hAnsi="Times New Roman" w:cs="Times New Roman"/>
          <w:sz w:val="28"/>
          <w:szCs w:val="24"/>
        </w:rPr>
        <w:t xml:space="preserve">ебенок часто проводит время на переменах в одиночестве, </w:t>
      </w:r>
    </w:p>
    <w:p w:rsidR="00F33BC3" w:rsidRPr="00F33BC3" w:rsidRDefault="00F33BC3" w:rsidP="00F33BC3">
      <w:pPr>
        <w:pStyle w:val="a8"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Pr="00F33BC3">
        <w:rPr>
          <w:rFonts w:ascii="Times New Roman" w:hAnsi="Times New Roman" w:cs="Times New Roman"/>
          <w:sz w:val="28"/>
          <w:szCs w:val="24"/>
        </w:rPr>
        <w:t>икто не хочет сидеть с учащимся за одной партой,</w:t>
      </w:r>
    </w:p>
    <w:p w:rsidR="00F33BC3" w:rsidRPr="00F33BC3" w:rsidRDefault="00F33BC3" w:rsidP="00F33BC3">
      <w:pPr>
        <w:pStyle w:val="a8"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F33BC3">
        <w:rPr>
          <w:rFonts w:ascii="Times New Roman" w:hAnsi="Times New Roman" w:cs="Times New Roman"/>
          <w:sz w:val="28"/>
          <w:szCs w:val="24"/>
        </w:rPr>
        <w:t>ебенка регулярно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33BC3">
        <w:rPr>
          <w:rFonts w:ascii="Times New Roman" w:hAnsi="Times New Roman" w:cs="Times New Roman"/>
          <w:sz w:val="28"/>
          <w:szCs w:val="24"/>
        </w:rPr>
        <w:t>высмеивают в недоброжелательной и обидной форме, его часто толкают, пинают, бьют, а он не может себя адекватно защитить,</w:t>
      </w:r>
    </w:p>
    <w:p w:rsidR="00F33BC3" w:rsidRPr="00F33BC3" w:rsidRDefault="00F33BC3" w:rsidP="00F33BC3">
      <w:pPr>
        <w:pStyle w:val="a8"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F33BC3">
        <w:rPr>
          <w:rFonts w:ascii="Times New Roman" w:hAnsi="Times New Roman" w:cs="Times New Roman"/>
          <w:sz w:val="28"/>
          <w:szCs w:val="24"/>
        </w:rPr>
        <w:t>дноклассники берут учебники, деньги, другие личные вещи ребенка, разбрасывают их, рвут, портят</w:t>
      </w:r>
      <w:r>
        <w:rPr>
          <w:rFonts w:ascii="Times New Roman" w:hAnsi="Times New Roman" w:cs="Times New Roman"/>
          <w:sz w:val="28"/>
          <w:szCs w:val="24"/>
        </w:rPr>
        <w:t xml:space="preserve"> и т.д</w:t>
      </w:r>
      <w:r w:rsidRPr="00F33BC3">
        <w:rPr>
          <w:rFonts w:ascii="Times New Roman" w:hAnsi="Times New Roman" w:cs="Times New Roman"/>
          <w:sz w:val="28"/>
          <w:szCs w:val="24"/>
        </w:rPr>
        <w:t>.</w:t>
      </w:r>
    </w:p>
    <w:p w:rsidR="00F33BC3" w:rsidRDefault="00F33BC3" w:rsidP="004F6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02FDA" w:rsidTr="004C16B7">
        <w:tc>
          <w:tcPr>
            <w:tcW w:w="9571" w:type="dxa"/>
            <w:gridSpan w:val="2"/>
          </w:tcPr>
          <w:p w:rsidR="00502FDA" w:rsidRPr="006B4F25" w:rsidRDefault="00502FDA" w:rsidP="00502FD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E0983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Диагностика буллинга</w:t>
            </w:r>
          </w:p>
        </w:tc>
      </w:tr>
      <w:tr w:rsidR="003468DE" w:rsidTr="003468DE">
        <w:tc>
          <w:tcPr>
            <w:tcW w:w="4785" w:type="dxa"/>
          </w:tcPr>
          <w:p w:rsidR="003468DE" w:rsidRDefault="003468DE" w:rsidP="00473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Опросник риска буллинга</w:t>
            </w:r>
            <w:r w:rsidR="00A300D5">
              <w:rPr>
                <w:rFonts w:ascii="Times New Roman" w:hAnsi="Times New Roman" w:cs="Times New Roman"/>
                <w:sz w:val="24"/>
                <w:szCs w:val="24"/>
              </w:rPr>
              <w:t xml:space="preserve"> «Опросник атмосферы в школе» </w:t>
            </w:r>
            <w:r w:rsidR="00A300D5" w:rsidRPr="00351347">
              <w:rPr>
                <w:rFonts w:ascii="Times New Roman" w:hAnsi="Times New Roman" w:cs="Times New Roman"/>
                <w:sz w:val="20"/>
                <w:szCs w:val="24"/>
              </w:rPr>
              <w:t>(А.А. Бочавер, В.Б.Кузнецова, Е.М. Бианки, П.В. Дмитриевский, М.А. Завалиниша, Н.А. Капорская, К.Д. Хломов)</w:t>
            </w:r>
          </w:p>
        </w:tc>
        <w:tc>
          <w:tcPr>
            <w:tcW w:w="4786" w:type="dxa"/>
          </w:tcPr>
          <w:p w:rsidR="003468DE" w:rsidRPr="00502FDA" w:rsidRDefault="003468DE" w:rsidP="004733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FDA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Определяются характеристики</w:t>
            </w:r>
            <w:r w:rsidR="00D74904" w:rsidRPr="00502F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особенностей взаимодействия коллектива</w:t>
            </w:r>
            <w:r w:rsidR="00A300D5" w:rsidRPr="00502F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(небезопасность, благополучие, разобщенность, равноправие)</w:t>
            </w:r>
          </w:p>
        </w:tc>
      </w:tr>
      <w:tr w:rsidR="00D74904" w:rsidTr="003468DE">
        <w:tc>
          <w:tcPr>
            <w:tcW w:w="4785" w:type="dxa"/>
          </w:tcPr>
          <w:p w:rsidR="00D74904" w:rsidRDefault="00A300D5" w:rsidP="00473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на выявление </w:t>
            </w:r>
            <w:r w:rsidRPr="003513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«Буллинг-структуры»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347">
              <w:rPr>
                <w:rFonts w:ascii="Times New Roman" w:hAnsi="Times New Roman" w:cs="Times New Roman"/>
                <w:sz w:val="20"/>
                <w:szCs w:val="24"/>
              </w:rPr>
              <w:t>(Норкина Е.Г.)</w:t>
            </w:r>
          </w:p>
        </w:tc>
        <w:tc>
          <w:tcPr>
            <w:tcW w:w="4786" w:type="dxa"/>
          </w:tcPr>
          <w:p w:rsidR="00D74904" w:rsidRPr="00502FDA" w:rsidRDefault="00502FDA" w:rsidP="004733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FDA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Определяет роли, которые могут принимать в буллинге учащиеся: жертва, наблюдатель, защитник, инициатор, помощник</w:t>
            </w:r>
          </w:p>
        </w:tc>
      </w:tr>
      <w:tr w:rsidR="00D74904" w:rsidTr="003468DE">
        <w:tc>
          <w:tcPr>
            <w:tcW w:w="4785" w:type="dxa"/>
          </w:tcPr>
          <w:p w:rsidR="00D74904" w:rsidRDefault="00A300D5" w:rsidP="00A3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«Психологическая безопасность образовательной среды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347">
              <w:rPr>
                <w:rFonts w:ascii="Times New Roman" w:hAnsi="Times New Roman" w:cs="Times New Roman"/>
                <w:sz w:val="20"/>
                <w:szCs w:val="24"/>
              </w:rPr>
              <w:t>(И.А. Баева)</w:t>
            </w:r>
          </w:p>
        </w:tc>
        <w:tc>
          <w:tcPr>
            <w:tcW w:w="4786" w:type="dxa"/>
          </w:tcPr>
          <w:p w:rsidR="00502FDA" w:rsidRPr="00502FDA" w:rsidRDefault="00502FDA" w:rsidP="00502FD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0"/>
                <w:lang w:eastAsia="ru-RU"/>
              </w:rPr>
            </w:pPr>
            <w:r w:rsidRPr="00502FDA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0"/>
                <w:lang w:eastAsia="ru-RU"/>
              </w:rPr>
              <w:t>Опросник состоит из трех частей:</w:t>
            </w:r>
          </w:p>
          <w:p w:rsidR="00D74904" w:rsidRPr="00502FDA" w:rsidRDefault="00351347" w:rsidP="00351347">
            <w:pPr>
              <w:shd w:val="clear" w:color="auto" w:fill="FFFFFF"/>
              <w:rPr>
                <w:rFonts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0"/>
                <w:lang w:eastAsia="ru-RU"/>
              </w:rPr>
              <w:t>о</w:t>
            </w:r>
            <w:r w:rsidR="00502FDA" w:rsidRPr="00502FDA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0"/>
                <w:lang w:eastAsia="ru-RU"/>
              </w:rPr>
              <w:t>тношение к образовательной среде школы</w:t>
            </w:r>
            <w:r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0"/>
                <w:lang w:eastAsia="ru-RU"/>
              </w:rPr>
              <w:t>; з</w:t>
            </w:r>
            <w:r w:rsidR="00502FDA" w:rsidRPr="00502FDA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0"/>
                <w:lang w:eastAsia="ru-RU"/>
              </w:rPr>
              <w:t>начимые характеристики образовательной среды школы и удовлетворенность</w:t>
            </w:r>
            <w:r w:rsidR="00502FDA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0"/>
                <w:lang w:eastAsia="ru-RU"/>
              </w:rPr>
              <w:t xml:space="preserve"> </w:t>
            </w:r>
            <w:r w:rsidR="00502FDA" w:rsidRPr="00502FDA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0"/>
                <w:lang w:eastAsia="ru-RU"/>
              </w:rPr>
              <w:t>ими</w:t>
            </w:r>
            <w:r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0"/>
                <w:lang w:eastAsia="ru-RU"/>
              </w:rPr>
              <w:t>; з</w:t>
            </w:r>
            <w:r w:rsidR="00502FDA" w:rsidRPr="00502FDA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0"/>
                <w:lang w:eastAsia="ru-RU"/>
              </w:rPr>
              <w:t xml:space="preserve">ащищенность от психологического насилия </w:t>
            </w:r>
          </w:p>
        </w:tc>
      </w:tr>
      <w:tr w:rsidR="00A300D5" w:rsidTr="003468DE">
        <w:tc>
          <w:tcPr>
            <w:tcW w:w="4785" w:type="dxa"/>
          </w:tcPr>
          <w:p w:rsidR="00A300D5" w:rsidRDefault="00A300D5" w:rsidP="00A3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Анкета для детей по изучению буллинга </w:t>
            </w:r>
            <w:r w:rsidRPr="003513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«Отношения со сверстниками»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347">
              <w:rPr>
                <w:rFonts w:ascii="Times New Roman" w:hAnsi="Times New Roman" w:cs="Times New Roman"/>
                <w:sz w:val="20"/>
                <w:szCs w:val="24"/>
              </w:rPr>
              <w:t>(адаптация Кухтовой Н.В., Рык А.И.)</w:t>
            </w:r>
          </w:p>
        </w:tc>
        <w:tc>
          <w:tcPr>
            <w:tcW w:w="4786" w:type="dxa"/>
          </w:tcPr>
          <w:p w:rsidR="00A300D5" w:rsidRPr="00502FDA" w:rsidRDefault="00A300D5" w:rsidP="00A300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FDA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Определяет учащихся, которые проявляют агрессию; систематически подвергающихся насилию со стороны сверстников; способных приносить пользу другим</w:t>
            </w:r>
          </w:p>
        </w:tc>
      </w:tr>
      <w:tr w:rsidR="00D74904" w:rsidTr="001944AA">
        <w:tc>
          <w:tcPr>
            <w:tcW w:w="9571" w:type="dxa"/>
            <w:gridSpan w:val="2"/>
          </w:tcPr>
          <w:p w:rsidR="00D74904" w:rsidRPr="00D74904" w:rsidRDefault="00D74904" w:rsidP="00D749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49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Дополнительно</w:t>
            </w:r>
            <w:r w:rsidR="008B29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(углубленная психологическая)</w:t>
            </w:r>
          </w:p>
        </w:tc>
      </w:tr>
      <w:tr w:rsidR="00A300D5" w:rsidTr="003468DE">
        <w:tc>
          <w:tcPr>
            <w:tcW w:w="4785" w:type="dxa"/>
          </w:tcPr>
          <w:p w:rsidR="00A300D5" w:rsidRPr="00502FDA" w:rsidRDefault="00A300D5" w:rsidP="007C323E">
            <w:pPr>
              <w:rPr>
                <w:rFonts w:ascii="Times New Roman" w:hAnsi="Times New Roman" w:cs="Times New Roman"/>
                <w:szCs w:val="24"/>
              </w:rPr>
            </w:pPr>
            <w:r w:rsidRPr="00502FDA">
              <w:rPr>
                <w:rFonts w:ascii="Times New Roman" w:hAnsi="Times New Roman" w:cs="Times New Roman"/>
                <w:szCs w:val="24"/>
              </w:rPr>
              <w:t xml:space="preserve">Методика диагностики мотивации учения и эмоционального отношения к учению в средних и старших классах школы </w:t>
            </w:r>
            <w:r w:rsidRPr="00351347">
              <w:rPr>
                <w:rFonts w:ascii="Times New Roman" w:hAnsi="Times New Roman" w:cs="Times New Roman"/>
                <w:sz w:val="20"/>
                <w:szCs w:val="24"/>
              </w:rPr>
              <w:t>(Спилберг-Андреева)</w:t>
            </w:r>
          </w:p>
        </w:tc>
        <w:tc>
          <w:tcPr>
            <w:tcW w:w="4786" w:type="dxa"/>
          </w:tcPr>
          <w:p w:rsidR="00A300D5" w:rsidRPr="00502FDA" w:rsidRDefault="00A300D5" w:rsidP="007C323E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502FDA">
              <w:rPr>
                <w:rFonts w:ascii="Times New Roman" w:hAnsi="Times New Roman" w:cs="Times New Roman"/>
                <w:i/>
                <w:szCs w:val="24"/>
              </w:rPr>
              <w:t>Определяет уровни познавательной активности, тревожности, гнева</w:t>
            </w:r>
          </w:p>
        </w:tc>
      </w:tr>
      <w:tr w:rsidR="00D74904" w:rsidTr="003468DE">
        <w:tc>
          <w:tcPr>
            <w:tcW w:w="4785" w:type="dxa"/>
          </w:tcPr>
          <w:p w:rsidR="00D74904" w:rsidRPr="00502FDA" w:rsidRDefault="00D74904" w:rsidP="007C323E">
            <w:pPr>
              <w:rPr>
                <w:rFonts w:ascii="Times New Roman" w:hAnsi="Times New Roman" w:cs="Times New Roman"/>
                <w:szCs w:val="24"/>
              </w:rPr>
            </w:pPr>
            <w:r w:rsidRPr="00502FDA">
              <w:rPr>
                <w:rFonts w:ascii="Times New Roman" w:hAnsi="Times New Roman" w:cs="Times New Roman"/>
                <w:szCs w:val="24"/>
              </w:rPr>
              <w:t xml:space="preserve">Опросник «Ауто- и гетероагрессия» </w:t>
            </w:r>
            <w:r w:rsidRPr="00351347">
              <w:rPr>
                <w:rFonts w:ascii="Times New Roman" w:hAnsi="Times New Roman" w:cs="Times New Roman"/>
                <w:sz w:val="20"/>
                <w:szCs w:val="24"/>
              </w:rPr>
              <w:t>(Е.П.Ильин)</w:t>
            </w:r>
          </w:p>
        </w:tc>
        <w:tc>
          <w:tcPr>
            <w:tcW w:w="4786" w:type="dxa"/>
          </w:tcPr>
          <w:p w:rsidR="00D74904" w:rsidRPr="00502FDA" w:rsidRDefault="00D74904" w:rsidP="007C323E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502FDA">
              <w:rPr>
                <w:rFonts w:ascii="Times New Roman" w:hAnsi="Times New Roman" w:cs="Times New Roman"/>
                <w:i/>
                <w:szCs w:val="24"/>
              </w:rPr>
              <w:t>Методика для определения направленности агрессии на себя или на других</w:t>
            </w:r>
          </w:p>
        </w:tc>
      </w:tr>
      <w:tr w:rsidR="00D74904" w:rsidTr="003468DE">
        <w:tc>
          <w:tcPr>
            <w:tcW w:w="4785" w:type="dxa"/>
          </w:tcPr>
          <w:p w:rsidR="00D74904" w:rsidRPr="00502FDA" w:rsidRDefault="00D74904" w:rsidP="00531C9B">
            <w:pPr>
              <w:rPr>
                <w:rFonts w:ascii="Times New Roman" w:hAnsi="Times New Roman" w:cs="Times New Roman"/>
                <w:szCs w:val="24"/>
              </w:rPr>
            </w:pPr>
            <w:r w:rsidRPr="00502FDA">
              <w:rPr>
                <w:rFonts w:ascii="Times New Roman" w:hAnsi="Times New Roman" w:cs="Times New Roman"/>
                <w:szCs w:val="24"/>
              </w:rPr>
              <w:t xml:space="preserve">Шкала личностной тревожности </w:t>
            </w:r>
            <w:r w:rsidRPr="00351347">
              <w:rPr>
                <w:rFonts w:ascii="Times New Roman" w:hAnsi="Times New Roman" w:cs="Times New Roman"/>
                <w:sz w:val="20"/>
                <w:szCs w:val="24"/>
              </w:rPr>
              <w:t>(Прихожан А.М.)</w:t>
            </w:r>
          </w:p>
        </w:tc>
        <w:tc>
          <w:tcPr>
            <w:tcW w:w="4786" w:type="dxa"/>
          </w:tcPr>
          <w:p w:rsidR="00D74904" w:rsidRPr="00502FDA" w:rsidRDefault="00D74904" w:rsidP="00531C9B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502FDA">
              <w:rPr>
                <w:rFonts w:ascii="Times New Roman" w:hAnsi="Times New Roman" w:cs="Times New Roman"/>
                <w:i/>
                <w:szCs w:val="24"/>
              </w:rPr>
              <w:t>Позволяет выделить области действительности, вызывающие тревогу. Форма А – 10-12 лет, Форма Б – 13-16 лет</w:t>
            </w:r>
          </w:p>
        </w:tc>
      </w:tr>
      <w:tr w:rsidR="00D74904" w:rsidTr="003468DE">
        <w:tc>
          <w:tcPr>
            <w:tcW w:w="4785" w:type="dxa"/>
          </w:tcPr>
          <w:p w:rsidR="00D74904" w:rsidRPr="00502FDA" w:rsidRDefault="00D74904" w:rsidP="004733CE">
            <w:pPr>
              <w:rPr>
                <w:rFonts w:ascii="Times New Roman" w:hAnsi="Times New Roman" w:cs="Times New Roman"/>
                <w:szCs w:val="24"/>
              </w:rPr>
            </w:pPr>
            <w:r w:rsidRPr="00502FDA">
              <w:rPr>
                <w:rFonts w:ascii="Times New Roman" w:hAnsi="Times New Roman" w:cs="Times New Roman"/>
                <w:szCs w:val="24"/>
              </w:rPr>
              <w:t>Опросник САН</w:t>
            </w:r>
          </w:p>
        </w:tc>
        <w:tc>
          <w:tcPr>
            <w:tcW w:w="4786" w:type="dxa"/>
          </w:tcPr>
          <w:p w:rsidR="00D74904" w:rsidRPr="00502FDA" w:rsidRDefault="00D74904" w:rsidP="00351347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502FDA">
              <w:rPr>
                <w:rFonts w:ascii="Times New Roman" w:hAnsi="Times New Roman" w:cs="Times New Roman"/>
                <w:i/>
                <w:szCs w:val="24"/>
              </w:rPr>
              <w:t>Определяется состояние самочувствия, активности, настроения респондента</w:t>
            </w:r>
          </w:p>
        </w:tc>
      </w:tr>
      <w:tr w:rsidR="00D74904" w:rsidTr="003468DE">
        <w:tc>
          <w:tcPr>
            <w:tcW w:w="4785" w:type="dxa"/>
          </w:tcPr>
          <w:p w:rsidR="00D74904" w:rsidRPr="00502FDA" w:rsidRDefault="00D74904" w:rsidP="004733CE">
            <w:pPr>
              <w:rPr>
                <w:rFonts w:ascii="Times New Roman" w:hAnsi="Times New Roman" w:cs="Times New Roman"/>
                <w:szCs w:val="24"/>
              </w:rPr>
            </w:pPr>
            <w:r w:rsidRPr="00502FDA">
              <w:rPr>
                <w:rFonts w:ascii="Times New Roman" w:hAnsi="Times New Roman" w:cs="Times New Roman"/>
                <w:szCs w:val="24"/>
              </w:rPr>
              <w:t>Методика «Копинг-поведение в стрессовых ситуациях»</w:t>
            </w:r>
          </w:p>
        </w:tc>
        <w:tc>
          <w:tcPr>
            <w:tcW w:w="4786" w:type="dxa"/>
          </w:tcPr>
          <w:p w:rsidR="00D74904" w:rsidRPr="00502FDA" w:rsidRDefault="00D74904" w:rsidP="004733CE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502FDA">
              <w:rPr>
                <w:rFonts w:ascii="Times New Roman" w:hAnsi="Times New Roman" w:cs="Times New Roman"/>
                <w:i/>
                <w:szCs w:val="24"/>
              </w:rPr>
              <w:t>Определение доминирующих копинг-стрессовых поведенческих стратегий</w:t>
            </w:r>
          </w:p>
        </w:tc>
      </w:tr>
      <w:tr w:rsidR="00D74904" w:rsidTr="003468DE">
        <w:tc>
          <w:tcPr>
            <w:tcW w:w="4785" w:type="dxa"/>
          </w:tcPr>
          <w:p w:rsidR="00D74904" w:rsidRPr="00502FDA" w:rsidRDefault="00D74904" w:rsidP="003468DE">
            <w:pPr>
              <w:rPr>
                <w:rFonts w:ascii="Times New Roman" w:hAnsi="Times New Roman" w:cs="Times New Roman"/>
                <w:szCs w:val="24"/>
              </w:rPr>
            </w:pPr>
            <w:r w:rsidRPr="00502FDA">
              <w:rPr>
                <w:rFonts w:ascii="Times New Roman" w:hAnsi="Times New Roman" w:cs="Times New Roman"/>
                <w:szCs w:val="24"/>
              </w:rPr>
              <w:t xml:space="preserve">Опросник «Способы преодоления негативных ситуаций» </w:t>
            </w:r>
            <w:r w:rsidRPr="00351347">
              <w:rPr>
                <w:rFonts w:ascii="Times New Roman" w:hAnsi="Times New Roman" w:cs="Times New Roman"/>
                <w:sz w:val="20"/>
                <w:szCs w:val="24"/>
              </w:rPr>
              <w:t>(СПНС)</w:t>
            </w:r>
          </w:p>
        </w:tc>
        <w:tc>
          <w:tcPr>
            <w:tcW w:w="4786" w:type="dxa"/>
          </w:tcPr>
          <w:p w:rsidR="00D74904" w:rsidRPr="00502FDA" w:rsidRDefault="00D74904" w:rsidP="004733CE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502FDA">
              <w:rPr>
                <w:rFonts w:ascii="Times New Roman" w:hAnsi="Times New Roman" w:cs="Times New Roman"/>
                <w:i/>
                <w:szCs w:val="24"/>
              </w:rPr>
              <w:t>Изучение способов и стратегий психологического преодоления негативных ситуаций</w:t>
            </w:r>
          </w:p>
        </w:tc>
      </w:tr>
    </w:tbl>
    <w:p w:rsidR="004F6012" w:rsidRPr="006B4F25" w:rsidRDefault="008C0D1C" w:rsidP="003468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24"/>
          <w:u w:val="single"/>
        </w:rPr>
      </w:pPr>
      <w:r w:rsidRPr="006B4F25">
        <w:rPr>
          <w:rFonts w:ascii="Times New Roman" w:hAnsi="Times New Roman" w:cs="Times New Roman"/>
          <w:b/>
          <w:bCs/>
          <w:color w:val="0070C0"/>
          <w:sz w:val="32"/>
          <w:szCs w:val="24"/>
          <w:u w:val="single"/>
        </w:rPr>
        <w:lastRenderedPageBreak/>
        <w:t xml:space="preserve">Профилактика буллинга </w:t>
      </w:r>
    </w:p>
    <w:p w:rsidR="008C0D1C" w:rsidRPr="006B4F25" w:rsidRDefault="0086014D" w:rsidP="003468DE">
      <w:pPr>
        <w:spacing w:line="240" w:lineRule="auto"/>
        <w:jc w:val="center"/>
        <w:rPr>
          <w:rFonts w:ascii="Times New Roman" w:hAnsi="Times New Roman" w:cs="Times New Roman"/>
          <w:color w:val="0070C0"/>
          <w:sz w:val="32"/>
          <w:szCs w:val="24"/>
          <w:u w:val="single"/>
        </w:rPr>
      </w:pPr>
      <w:r w:rsidRPr="0086014D">
        <w:rPr>
          <w:rFonts w:ascii="Times New Roman" w:hAnsi="Times New Roman" w:cs="Times New Roman"/>
          <w:noProof/>
          <w:color w:val="0070C0"/>
          <w:sz w:val="28"/>
          <w:szCs w:val="24"/>
          <w:lang w:eastAsia="ru-RU"/>
        </w:rPr>
        <w:pict>
          <v:rect id="_x0000_s1028" style="position:absolute;left:0;text-align:left;margin-left:-6.5pt;margin-top:24.45pt;width:480.6pt;height:225.65pt;z-index:-251656192" strokeweight="1pt">
            <v:stroke dashstyle="1 1" endcap="round"/>
          </v:rect>
        </w:pict>
      </w:r>
      <w:r w:rsidR="008C0D1C" w:rsidRPr="006B4F25">
        <w:rPr>
          <w:rFonts w:ascii="Times New Roman" w:hAnsi="Times New Roman" w:cs="Times New Roman"/>
          <w:b/>
          <w:bCs/>
          <w:color w:val="0070C0"/>
          <w:sz w:val="32"/>
          <w:szCs w:val="24"/>
          <w:u w:val="single"/>
        </w:rPr>
        <w:t>(мероприятия</w:t>
      </w:r>
      <w:r w:rsidR="00CA0ACE" w:rsidRPr="006B4F25">
        <w:rPr>
          <w:rFonts w:ascii="Times New Roman" w:hAnsi="Times New Roman" w:cs="Times New Roman"/>
          <w:b/>
          <w:bCs/>
          <w:color w:val="0070C0"/>
          <w:sz w:val="32"/>
          <w:szCs w:val="24"/>
          <w:u w:val="single"/>
        </w:rPr>
        <w:t xml:space="preserve"> в учреждении образования</w:t>
      </w:r>
      <w:r w:rsidR="008C0D1C" w:rsidRPr="006B4F25">
        <w:rPr>
          <w:rFonts w:ascii="Times New Roman" w:hAnsi="Times New Roman" w:cs="Times New Roman"/>
          <w:b/>
          <w:bCs/>
          <w:color w:val="0070C0"/>
          <w:sz w:val="32"/>
          <w:szCs w:val="24"/>
          <w:u w:val="single"/>
        </w:rPr>
        <w:t>)</w:t>
      </w:r>
    </w:p>
    <w:p w:rsidR="0004742D" w:rsidRPr="00D53E14" w:rsidRDefault="0023093F" w:rsidP="007267F4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E14">
        <w:rPr>
          <w:rFonts w:ascii="Times New Roman" w:hAnsi="Times New Roman" w:cs="Times New Roman"/>
          <w:sz w:val="26"/>
          <w:szCs w:val="26"/>
        </w:rPr>
        <w:t>Информирование</w:t>
      </w:r>
      <w:r w:rsidR="002C6709" w:rsidRPr="00D53E14">
        <w:rPr>
          <w:rFonts w:ascii="Times New Roman" w:hAnsi="Times New Roman" w:cs="Times New Roman"/>
          <w:sz w:val="26"/>
          <w:szCs w:val="26"/>
        </w:rPr>
        <w:t xml:space="preserve"> всех участников образовательного процесса </w:t>
      </w:r>
      <w:r w:rsidR="002C6709" w:rsidRPr="00D53E14">
        <w:rPr>
          <w:rFonts w:ascii="Times New Roman" w:hAnsi="Times New Roman" w:cs="Times New Roman"/>
          <w:sz w:val="26"/>
          <w:szCs w:val="26"/>
        </w:rPr>
        <w:br/>
      </w:r>
      <w:r w:rsidR="004E2D9B" w:rsidRPr="00D53E14">
        <w:rPr>
          <w:rFonts w:ascii="Times New Roman" w:hAnsi="Times New Roman" w:cs="Times New Roman"/>
          <w:sz w:val="26"/>
          <w:szCs w:val="26"/>
        </w:rPr>
        <w:t>по теме</w:t>
      </w:r>
      <w:r w:rsidR="002C6709" w:rsidRPr="00D53E14">
        <w:rPr>
          <w:rFonts w:ascii="Times New Roman" w:hAnsi="Times New Roman" w:cs="Times New Roman"/>
          <w:sz w:val="26"/>
          <w:szCs w:val="26"/>
        </w:rPr>
        <w:t xml:space="preserve"> буллинга</w:t>
      </w:r>
      <w:r w:rsidRPr="00D53E1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4742D" w:rsidRPr="00D53E14" w:rsidRDefault="0023093F" w:rsidP="007267F4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E14">
        <w:rPr>
          <w:rFonts w:ascii="Times New Roman" w:hAnsi="Times New Roman" w:cs="Times New Roman"/>
          <w:sz w:val="26"/>
          <w:szCs w:val="26"/>
        </w:rPr>
        <w:t xml:space="preserve">Целенаправленная работа по формированию </w:t>
      </w:r>
      <w:r w:rsidR="002C6709" w:rsidRPr="00D53E14">
        <w:rPr>
          <w:rFonts w:ascii="Times New Roman" w:hAnsi="Times New Roman" w:cs="Times New Roman"/>
          <w:sz w:val="26"/>
          <w:szCs w:val="26"/>
        </w:rPr>
        <w:t xml:space="preserve">детского </w:t>
      </w:r>
      <w:r w:rsidRPr="00D53E14">
        <w:rPr>
          <w:rFonts w:ascii="Times New Roman" w:hAnsi="Times New Roman" w:cs="Times New Roman"/>
          <w:sz w:val="26"/>
          <w:szCs w:val="26"/>
        </w:rPr>
        <w:t xml:space="preserve">коллектива; </w:t>
      </w:r>
    </w:p>
    <w:p w:rsidR="0004742D" w:rsidRPr="00D53E14" w:rsidRDefault="0023093F" w:rsidP="007267F4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E14">
        <w:rPr>
          <w:rFonts w:ascii="Times New Roman" w:hAnsi="Times New Roman" w:cs="Times New Roman"/>
          <w:sz w:val="26"/>
          <w:szCs w:val="26"/>
        </w:rPr>
        <w:t xml:space="preserve">Групповая работа с учащимися, направленная на развитие коммуникативных навыков, умения уважать другого человека; </w:t>
      </w:r>
    </w:p>
    <w:p w:rsidR="0004742D" w:rsidRPr="00D53E14" w:rsidRDefault="0023093F" w:rsidP="007267F4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E14">
        <w:rPr>
          <w:rFonts w:ascii="Times New Roman" w:hAnsi="Times New Roman" w:cs="Times New Roman"/>
          <w:sz w:val="26"/>
          <w:szCs w:val="26"/>
        </w:rPr>
        <w:t xml:space="preserve">Индивидуальная работа с учащимися, направленная на развитие их умения конструктивно взаимодействовать с окружающими; </w:t>
      </w:r>
    </w:p>
    <w:p w:rsidR="0004742D" w:rsidRPr="00D53E14" w:rsidRDefault="0023093F" w:rsidP="007267F4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E14">
        <w:rPr>
          <w:rFonts w:ascii="Times New Roman" w:hAnsi="Times New Roman" w:cs="Times New Roman"/>
          <w:sz w:val="26"/>
          <w:szCs w:val="26"/>
        </w:rPr>
        <w:t>Групповые беседы с родителями</w:t>
      </w:r>
      <w:r w:rsidR="002C6709" w:rsidRPr="00D53E14">
        <w:rPr>
          <w:rFonts w:ascii="Times New Roman" w:hAnsi="Times New Roman" w:cs="Times New Roman"/>
          <w:sz w:val="26"/>
          <w:szCs w:val="26"/>
        </w:rPr>
        <w:t>, направленные на профилактику и реагирование в случаях буллинга</w:t>
      </w:r>
      <w:r w:rsidRPr="00D53E1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4742D" w:rsidRPr="00D53E14" w:rsidRDefault="0023093F" w:rsidP="007267F4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E14">
        <w:rPr>
          <w:rFonts w:ascii="Times New Roman" w:hAnsi="Times New Roman" w:cs="Times New Roman"/>
          <w:sz w:val="26"/>
          <w:szCs w:val="26"/>
        </w:rPr>
        <w:t xml:space="preserve">Совместная выработка и принятие общих правил и традиций </w:t>
      </w:r>
      <w:r w:rsidR="002C6709" w:rsidRPr="00D53E14">
        <w:rPr>
          <w:rFonts w:ascii="Times New Roman" w:hAnsi="Times New Roman" w:cs="Times New Roman"/>
          <w:sz w:val="26"/>
          <w:szCs w:val="26"/>
        </w:rPr>
        <w:t>детского коллектива (с размещением в классе);</w:t>
      </w:r>
    </w:p>
    <w:p w:rsidR="0004742D" w:rsidRPr="00D53E14" w:rsidRDefault="00D53E14" w:rsidP="007267F4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3093F" w:rsidRPr="00D53E14">
        <w:rPr>
          <w:rFonts w:ascii="Times New Roman" w:hAnsi="Times New Roman" w:cs="Times New Roman"/>
          <w:sz w:val="26"/>
          <w:szCs w:val="26"/>
        </w:rPr>
        <w:t>оциально-педагогически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23093F" w:rsidRPr="00D53E14">
        <w:rPr>
          <w:rFonts w:ascii="Times New Roman" w:hAnsi="Times New Roman" w:cs="Times New Roman"/>
          <w:sz w:val="26"/>
          <w:szCs w:val="26"/>
        </w:rPr>
        <w:t xml:space="preserve"> </w:t>
      </w:r>
      <w:r w:rsidR="00CA0ACE" w:rsidRPr="00D53E14">
        <w:rPr>
          <w:rFonts w:ascii="Times New Roman" w:hAnsi="Times New Roman" w:cs="Times New Roman"/>
          <w:sz w:val="26"/>
          <w:szCs w:val="26"/>
        </w:rPr>
        <w:t>и психологически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CA0ACE" w:rsidRPr="00D53E14">
        <w:rPr>
          <w:rFonts w:ascii="Times New Roman" w:hAnsi="Times New Roman" w:cs="Times New Roman"/>
          <w:sz w:val="26"/>
          <w:szCs w:val="26"/>
        </w:rPr>
        <w:t xml:space="preserve"> </w:t>
      </w:r>
      <w:r w:rsidR="0023093F" w:rsidRPr="00D53E14">
        <w:rPr>
          <w:rFonts w:ascii="Times New Roman" w:hAnsi="Times New Roman" w:cs="Times New Roman"/>
          <w:sz w:val="26"/>
          <w:szCs w:val="26"/>
        </w:rPr>
        <w:t>тренинг</w:t>
      </w:r>
      <w:r>
        <w:rPr>
          <w:rFonts w:ascii="Times New Roman" w:hAnsi="Times New Roman" w:cs="Times New Roman"/>
          <w:sz w:val="26"/>
          <w:szCs w:val="26"/>
        </w:rPr>
        <w:t>и</w:t>
      </w:r>
      <w:r w:rsidR="002C6709" w:rsidRPr="00D53E14">
        <w:rPr>
          <w:rFonts w:ascii="Times New Roman" w:hAnsi="Times New Roman" w:cs="Times New Roman"/>
          <w:sz w:val="26"/>
          <w:szCs w:val="26"/>
        </w:rPr>
        <w:t xml:space="preserve"> для детей</w:t>
      </w:r>
      <w:r w:rsidR="0023093F" w:rsidRPr="00D53E1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4742D" w:rsidRPr="009504E3" w:rsidRDefault="0023093F" w:rsidP="007267F4">
      <w:pPr>
        <w:numPr>
          <w:ilvl w:val="0"/>
          <w:numId w:val="17"/>
        </w:numPr>
        <w:tabs>
          <w:tab w:val="clear" w:pos="720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53E14">
        <w:rPr>
          <w:rFonts w:ascii="Times New Roman" w:hAnsi="Times New Roman" w:cs="Times New Roman"/>
          <w:sz w:val="26"/>
          <w:szCs w:val="26"/>
        </w:rPr>
        <w:t xml:space="preserve">Совместное обсуждение возникающих проблем. </w:t>
      </w:r>
    </w:p>
    <w:p w:rsidR="008C0D1C" w:rsidRDefault="008C0D1C" w:rsidP="00CD46D6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color w:val="0070C0"/>
          <w:sz w:val="32"/>
          <w:szCs w:val="24"/>
          <w:u w:val="single"/>
        </w:rPr>
      </w:pPr>
      <w:r w:rsidRPr="004C786A">
        <w:rPr>
          <w:rFonts w:ascii="Times New Roman" w:hAnsi="Times New Roman" w:cs="Times New Roman"/>
          <w:b/>
          <w:bCs/>
          <w:color w:val="0070C0"/>
          <w:sz w:val="32"/>
          <w:szCs w:val="24"/>
          <w:u w:val="single"/>
        </w:rPr>
        <w:t>План реагирования</w:t>
      </w:r>
      <w:r w:rsidR="00CD46D6">
        <w:rPr>
          <w:rFonts w:ascii="Times New Roman" w:hAnsi="Times New Roman" w:cs="Times New Roman"/>
          <w:b/>
          <w:bCs/>
          <w:color w:val="0070C0"/>
          <w:sz w:val="32"/>
          <w:szCs w:val="24"/>
          <w:u w:val="single"/>
        </w:rPr>
        <w:t xml:space="preserve"> </w:t>
      </w:r>
    </w:p>
    <w:p w:rsidR="008C0D1C" w:rsidRPr="0000272F" w:rsidRDefault="008C0D1C" w:rsidP="007267F4">
      <w:pPr>
        <w:ind w:left="-567"/>
        <w:rPr>
          <w:rFonts w:ascii="Times New Roman" w:hAnsi="Times New Roman" w:cs="Times New Roman"/>
          <w:sz w:val="24"/>
          <w:szCs w:val="24"/>
        </w:rPr>
      </w:pPr>
      <w:r w:rsidRPr="000027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8781" cy="3278076"/>
            <wp:effectExtent l="19050" t="57150" r="0" b="227124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331FF" w:rsidRDefault="00B331FF" w:rsidP="00F33BC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31FF">
        <w:rPr>
          <w:rFonts w:ascii="Times New Roman" w:hAnsi="Times New Roman" w:cs="Times New Roman"/>
          <w:i/>
          <w:sz w:val="28"/>
          <w:szCs w:val="28"/>
        </w:rPr>
        <w:t xml:space="preserve">Подробнее </w:t>
      </w:r>
      <w:r w:rsidRPr="00651D78">
        <w:rPr>
          <w:rFonts w:ascii="Times New Roman" w:hAnsi="Times New Roman" w:cs="Times New Roman"/>
          <w:i/>
          <w:sz w:val="28"/>
          <w:szCs w:val="28"/>
          <w:u w:val="single"/>
        </w:rPr>
        <w:t>план реагирования</w:t>
      </w:r>
      <w:r w:rsidRPr="00B331FF">
        <w:rPr>
          <w:rFonts w:ascii="Times New Roman" w:hAnsi="Times New Roman" w:cs="Times New Roman"/>
          <w:i/>
          <w:sz w:val="28"/>
          <w:szCs w:val="28"/>
        </w:rPr>
        <w:t xml:space="preserve"> представлен в </w:t>
      </w:r>
      <w:r w:rsidRPr="00B331FF">
        <w:rPr>
          <w:rFonts w:ascii="Times New Roman" w:hAnsi="Times New Roman" w:cs="Times New Roman"/>
          <w:b/>
          <w:i/>
          <w:sz w:val="28"/>
          <w:szCs w:val="28"/>
        </w:rPr>
        <w:t>Методических рекомендациях для педагогических работников по предупреждению, профилактике</w:t>
      </w:r>
    </w:p>
    <w:p w:rsidR="002C6709" w:rsidRDefault="00B331FF" w:rsidP="00F33BC3">
      <w:pPr>
        <w:spacing w:after="0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5517">
        <w:rPr>
          <w:rFonts w:ascii="Times New Roman" w:hAnsi="Times New Roman" w:cs="Times New Roman"/>
          <w:b/>
          <w:i/>
          <w:sz w:val="28"/>
          <w:szCs w:val="28"/>
        </w:rPr>
        <w:t>и устранению насилия в учреждении образования от 24.04.2024</w:t>
      </w:r>
    </w:p>
    <w:p w:rsidR="00F33BC3" w:rsidRDefault="00835A65" w:rsidP="00F33BC3">
      <w:pPr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28"/>
          <w:u w:val="single"/>
        </w:rPr>
      </w:pPr>
      <w:r w:rsidRPr="00FB6D33">
        <w:rPr>
          <w:rFonts w:ascii="Times New Roman" w:hAnsi="Times New Roman" w:cs="Times New Roman"/>
          <w:color w:val="244061" w:themeColor="accent1" w:themeShade="80"/>
          <w:sz w:val="32"/>
          <w:szCs w:val="28"/>
          <w:u w:val="single"/>
        </w:rPr>
        <w:t xml:space="preserve">Чтобы остановить буллинг необходимо участие и взаимодействие </w:t>
      </w:r>
      <w:r w:rsidRPr="00CD5EC0">
        <w:rPr>
          <w:rFonts w:ascii="Times New Roman" w:hAnsi="Times New Roman" w:cs="Times New Roman"/>
          <w:b/>
          <w:color w:val="244061" w:themeColor="accent1" w:themeShade="80"/>
          <w:sz w:val="32"/>
          <w:szCs w:val="28"/>
          <w:u w:val="single"/>
        </w:rPr>
        <w:t>всех:</w:t>
      </w:r>
      <w:r w:rsidRPr="00FB6D33">
        <w:rPr>
          <w:rFonts w:ascii="Times New Roman" w:hAnsi="Times New Roman" w:cs="Times New Roman"/>
          <w:color w:val="244061" w:themeColor="accent1" w:themeShade="80"/>
          <w:sz w:val="32"/>
          <w:szCs w:val="28"/>
          <w:u w:val="single"/>
        </w:rPr>
        <w:t xml:space="preserve"> </w:t>
      </w:r>
      <w:r w:rsidRPr="00FB6D33">
        <w:rPr>
          <w:rFonts w:ascii="Times New Roman" w:hAnsi="Times New Roman" w:cs="Times New Roman"/>
          <w:b/>
          <w:color w:val="244061" w:themeColor="accent1" w:themeShade="80"/>
          <w:sz w:val="32"/>
          <w:szCs w:val="28"/>
          <w:u w:val="single"/>
        </w:rPr>
        <w:t>родителей, администрации, педагогов и детей!</w:t>
      </w:r>
    </w:p>
    <w:p w:rsidR="00520BAE" w:rsidRPr="00C932A8" w:rsidRDefault="0086014D" w:rsidP="00835A65">
      <w:pPr>
        <w:spacing w:after="0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86014D">
        <w:rPr>
          <w:rFonts w:ascii="Times New Roman" w:hAnsi="Times New Roman" w:cs="Times New Roman"/>
          <w:b/>
          <w:noProof/>
          <w:color w:val="244061" w:themeColor="accent1" w:themeShade="80"/>
          <w:sz w:val="32"/>
          <w:szCs w:val="28"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left:0;text-align:left;margin-left:-9.5pt;margin-top:1.65pt;width:483.6pt;height:52.65pt;z-index:-251650048" adj="1351,30687" strokecolor="#243f60 [1604]">
            <v:textbox style="mso-next-textbox:#_x0000_s1034">
              <w:txbxContent>
                <w:p w:rsidR="00C932A8" w:rsidRDefault="00C932A8"/>
              </w:txbxContent>
            </v:textbox>
          </v:shape>
        </w:pict>
      </w:r>
      <w:r w:rsidR="00520BAE" w:rsidRPr="008905BC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Есть различные эффективные технологии для профилактики и предотвращения буллинга, например</w:t>
      </w:r>
      <w:r w:rsidR="00520BAE" w:rsidRPr="00C932A8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 «7 шагов к прекращению травли в детском коллективе» Л. Петрановской</w:t>
      </w:r>
    </w:p>
    <w:p w:rsidR="00A300D5" w:rsidRPr="0044122B" w:rsidRDefault="00A300D5" w:rsidP="009504E3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u w:val="single"/>
        </w:rPr>
      </w:pPr>
      <w:r w:rsidRPr="0044122B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u w:val="single"/>
        </w:rPr>
        <w:lastRenderedPageBreak/>
        <w:t>Рекомендации педагогам:</w:t>
      </w:r>
    </w:p>
    <w:p w:rsidR="003F2C61" w:rsidRDefault="003F2C61" w:rsidP="003F2C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C61">
        <w:rPr>
          <w:rFonts w:ascii="Times New Roman" w:hAnsi="Times New Roman" w:cs="Times New Roman"/>
          <w:sz w:val="28"/>
          <w:szCs w:val="28"/>
        </w:rPr>
        <w:t>В ситуации выявленного буллинга: сообщить администрации, действовать во взаимодействии с психологом, родителями.</w:t>
      </w:r>
    </w:p>
    <w:p w:rsidR="003F2C61" w:rsidRPr="003F2C61" w:rsidRDefault="003F2C61" w:rsidP="003F2C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детским коллективом:</w:t>
      </w:r>
    </w:p>
    <w:p w:rsidR="00A300D5" w:rsidRPr="001B65DD" w:rsidRDefault="00A300D5" w:rsidP="001B65DD">
      <w:pPr>
        <w:pStyle w:val="a8"/>
        <w:numPr>
          <w:ilvl w:val="0"/>
          <w:numId w:val="29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5DD">
        <w:rPr>
          <w:rFonts w:ascii="Times New Roman" w:hAnsi="Times New Roman" w:cs="Times New Roman"/>
          <w:sz w:val="28"/>
          <w:szCs w:val="28"/>
        </w:rPr>
        <w:t>Создание общих ценностей и правил</w:t>
      </w:r>
      <w:r w:rsidR="00A62ADD" w:rsidRPr="001B65DD">
        <w:rPr>
          <w:rFonts w:ascii="Times New Roman" w:hAnsi="Times New Roman" w:cs="Times New Roman"/>
          <w:sz w:val="28"/>
          <w:szCs w:val="28"/>
        </w:rPr>
        <w:t xml:space="preserve"> в коллективе</w:t>
      </w:r>
      <w:r w:rsidR="003F2C61">
        <w:rPr>
          <w:rFonts w:ascii="Times New Roman" w:hAnsi="Times New Roman" w:cs="Times New Roman"/>
          <w:sz w:val="28"/>
          <w:szCs w:val="28"/>
        </w:rPr>
        <w:t>,</w:t>
      </w:r>
    </w:p>
    <w:p w:rsidR="00A300D5" w:rsidRPr="001B65DD" w:rsidRDefault="00A62ADD" w:rsidP="001B65DD">
      <w:pPr>
        <w:pStyle w:val="a8"/>
        <w:numPr>
          <w:ilvl w:val="0"/>
          <w:numId w:val="29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5DD">
        <w:rPr>
          <w:rFonts w:ascii="Times New Roman" w:hAnsi="Times New Roman" w:cs="Times New Roman"/>
          <w:sz w:val="28"/>
          <w:szCs w:val="28"/>
        </w:rPr>
        <w:t>Обучение умению</w:t>
      </w:r>
      <w:r w:rsidR="00A300D5" w:rsidRPr="001B65DD">
        <w:rPr>
          <w:rFonts w:ascii="Times New Roman" w:hAnsi="Times New Roman" w:cs="Times New Roman"/>
          <w:sz w:val="28"/>
          <w:szCs w:val="28"/>
        </w:rPr>
        <w:t xml:space="preserve"> различать ситуации между собой: анализ кейсов, примеров из актуальных для ребят фильмов, сериалов и т.д.</w:t>
      </w:r>
      <w:r w:rsidR="003F2C61">
        <w:rPr>
          <w:rFonts w:ascii="Times New Roman" w:hAnsi="Times New Roman" w:cs="Times New Roman"/>
          <w:sz w:val="28"/>
          <w:szCs w:val="28"/>
        </w:rPr>
        <w:t>,</w:t>
      </w:r>
    </w:p>
    <w:p w:rsidR="00A300D5" w:rsidRPr="001B65DD" w:rsidRDefault="00A300D5" w:rsidP="001B65DD">
      <w:pPr>
        <w:pStyle w:val="a8"/>
        <w:numPr>
          <w:ilvl w:val="0"/>
          <w:numId w:val="29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5DD">
        <w:rPr>
          <w:rFonts w:ascii="Times New Roman" w:hAnsi="Times New Roman" w:cs="Times New Roman"/>
          <w:sz w:val="28"/>
          <w:szCs w:val="28"/>
        </w:rPr>
        <w:t>Сила детей и подростков – критическое мышление!</w:t>
      </w:r>
    </w:p>
    <w:p w:rsidR="00A62ADD" w:rsidRDefault="00A300D5" w:rsidP="001B65D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786A">
        <w:rPr>
          <w:rFonts w:ascii="Times New Roman" w:hAnsi="Times New Roman" w:cs="Times New Roman"/>
          <w:sz w:val="28"/>
          <w:szCs w:val="28"/>
        </w:rPr>
        <w:t>•Обсуждаем</w:t>
      </w:r>
      <w:r w:rsidR="00A62ADD">
        <w:rPr>
          <w:rFonts w:ascii="Times New Roman" w:hAnsi="Times New Roman" w:cs="Times New Roman"/>
          <w:sz w:val="28"/>
          <w:szCs w:val="28"/>
        </w:rPr>
        <w:t xml:space="preserve"> </w:t>
      </w:r>
      <w:r w:rsidRPr="004C786A">
        <w:rPr>
          <w:rFonts w:ascii="Times New Roman" w:hAnsi="Times New Roman" w:cs="Times New Roman"/>
          <w:sz w:val="28"/>
          <w:szCs w:val="28"/>
        </w:rPr>
        <w:t>•Анализируем</w:t>
      </w:r>
      <w:r w:rsidR="00A62ADD">
        <w:rPr>
          <w:rFonts w:ascii="Times New Roman" w:hAnsi="Times New Roman" w:cs="Times New Roman"/>
          <w:sz w:val="28"/>
          <w:szCs w:val="28"/>
        </w:rPr>
        <w:t xml:space="preserve"> </w:t>
      </w:r>
      <w:r w:rsidRPr="004C786A">
        <w:rPr>
          <w:rFonts w:ascii="Times New Roman" w:hAnsi="Times New Roman" w:cs="Times New Roman"/>
          <w:sz w:val="28"/>
          <w:szCs w:val="28"/>
        </w:rPr>
        <w:t>•Подвергаем сомнению</w:t>
      </w:r>
      <w:r w:rsidR="00A62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0D5" w:rsidRPr="004C786A" w:rsidRDefault="00A300D5" w:rsidP="001B65D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786A">
        <w:rPr>
          <w:rFonts w:ascii="Times New Roman" w:hAnsi="Times New Roman" w:cs="Times New Roman"/>
          <w:sz w:val="28"/>
          <w:szCs w:val="28"/>
        </w:rPr>
        <w:t>•Не пугаемся! Страх мешает рассуждать!</w:t>
      </w:r>
    </w:p>
    <w:p w:rsidR="002F076A" w:rsidRPr="002F076A" w:rsidRDefault="006E287C" w:rsidP="00A62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u w:val="single"/>
          <w:lang w:eastAsia="ru-RU"/>
        </w:rPr>
      </w:pPr>
      <w:r w:rsidRPr="0044122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u w:val="single"/>
          <w:lang w:eastAsia="ru-RU"/>
        </w:rPr>
        <w:t xml:space="preserve">Рекомендации </w:t>
      </w:r>
      <w:r w:rsidR="002F076A" w:rsidRPr="0044122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u w:val="single"/>
          <w:lang w:eastAsia="ru-RU"/>
        </w:rPr>
        <w:t>учителю по профилактике буллинга в классе (школе)</w:t>
      </w:r>
    </w:p>
    <w:p w:rsidR="002F076A" w:rsidRPr="002F076A" w:rsidRDefault="002F076A" w:rsidP="00F8253D">
      <w:pPr>
        <w:numPr>
          <w:ilvl w:val="0"/>
          <w:numId w:val="27"/>
        </w:numPr>
        <w:shd w:val="clear" w:color="auto" w:fill="FFFFFF"/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поддержания дисциплины используйте позитивный подход: формулируйте правила поведения в форме «как лучше делать», а не как «не надо» поступать.</w:t>
      </w:r>
    </w:p>
    <w:p w:rsidR="002F076A" w:rsidRPr="002F076A" w:rsidRDefault="002F076A" w:rsidP="00F8253D">
      <w:pPr>
        <w:numPr>
          <w:ilvl w:val="0"/>
          <w:numId w:val="27"/>
        </w:numPr>
        <w:shd w:val="clear" w:color="auto" w:fill="FFFFFF"/>
        <w:tabs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Поощряйте участие застенчивых и робких детей. Давайте им задания, в которых они смогут реализовать себя в полной мере и преодолевать себя. </w:t>
      </w:r>
      <w:r w:rsidR="00F8253D"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сплачивает коллектив.</w:t>
      </w:r>
    </w:p>
    <w:p w:rsidR="00351347" w:rsidRPr="002F076A" w:rsidRDefault="00351347" w:rsidP="00351347">
      <w:pPr>
        <w:numPr>
          <w:ilvl w:val="0"/>
          <w:numId w:val="27"/>
        </w:numPr>
        <w:shd w:val="clear" w:color="auto" w:fill="FFFFFF"/>
        <w:tabs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Отстающего ученика,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нарушающего</w:t>
      </w: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дисциплину на уроке, можно посадить рядом с уверенным в себе, </w:t>
      </w:r>
      <w:r w:rsidR="008A3133"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неагрессивным</w:t>
      </w:r>
      <w:r w:rsidR="008A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A3133"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имеющим авторитет. Не усиливайте изоляцию отвергаемых, сажая их отдельно. </w:t>
      </w:r>
    </w:p>
    <w:p w:rsidR="002F076A" w:rsidRPr="002F076A" w:rsidRDefault="002F076A" w:rsidP="006E287C">
      <w:pPr>
        <w:numPr>
          <w:ilvl w:val="0"/>
          <w:numId w:val="27"/>
        </w:numPr>
        <w:shd w:val="clear" w:color="auto" w:fill="FFFFFF"/>
        <w:tabs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Подкрепляйте нужное поведение учеников посредством зрительного контакта, одобрительным кивком головы или улыбкой.</w:t>
      </w:r>
    </w:p>
    <w:p w:rsidR="002F076A" w:rsidRPr="002F076A" w:rsidRDefault="002F076A" w:rsidP="006E287C">
      <w:pPr>
        <w:numPr>
          <w:ilvl w:val="0"/>
          <w:numId w:val="27"/>
        </w:numPr>
        <w:shd w:val="clear" w:color="auto" w:fill="FFFFFF"/>
        <w:tabs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желание учеников помогать друг другу.</w:t>
      </w:r>
    </w:p>
    <w:p w:rsidR="002F076A" w:rsidRPr="002F076A" w:rsidRDefault="002F076A" w:rsidP="006E287C">
      <w:pPr>
        <w:numPr>
          <w:ilvl w:val="0"/>
          <w:numId w:val="27"/>
        </w:numPr>
        <w:shd w:val="clear" w:color="auto" w:fill="FFFFFF"/>
        <w:tabs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личным примером показыва</w:t>
      </w:r>
      <w:r w:rsidR="00F825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уважительное отношение ко всем ученикам и другим учителям. </w:t>
      </w:r>
    </w:p>
    <w:p w:rsidR="00351347" w:rsidRPr="002F076A" w:rsidRDefault="00351347" w:rsidP="00351347">
      <w:pPr>
        <w:numPr>
          <w:ilvl w:val="0"/>
          <w:numId w:val="27"/>
        </w:numPr>
        <w:shd w:val="clear" w:color="auto" w:fill="FFFFFF"/>
        <w:tabs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и пресекайте сами и со стороны других любые насмешки, обидные комментарии в адрес других людей.</w:t>
      </w:r>
    </w:p>
    <w:p w:rsidR="00351347" w:rsidRPr="002F076A" w:rsidRDefault="00351347" w:rsidP="00351347">
      <w:pPr>
        <w:numPr>
          <w:ilvl w:val="0"/>
          <w:numId w:val="27"/>
        </w:numPr>
        <w:shd w:val="clear" w:color="auto" w:fill="FFFFFF"/>
        <w:tabs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дисциплинарные меры, имеющие воспитательный, а не карательный характер. Критикуйте поступок и его последствия, а не ученика. </w:t>
      </w:r>
    </w:p>
    <w:p w:rsidR="00351347" w:rsidRPr="002F076A" w:rsidRDefault="00351347" w:rsidP="00351347">
      <w:pPr>
        <w:numPr>
          <w:ilvl w:val="0"/>
          <w:numId w:val="27"/>
        </w:numPr>
        <w:shd w:val="clear" w:color="auto" w:fill="FFFFFF"/>
        <w:tabs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пренебрегайте жалобами учеников. Абсолют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недопустимо говорить в ответ</w:t>
      </w: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: «Хватит жаловаться!», «Сами разбирайтесь»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76A" w:rsidRPr="002F076A" w:rsidRDefault="002F076A" w:rsidP="006E287C">
      <w:pPr>
        <w:numPr>
          <w:ilvl w:val="0"/>
          <w:numId w:val="27"/>
        </w:numPr>
        <w:shd w:val="clear" w:color="auto" w:fill="FFFFFF"/>
        <w:tabs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провинился один, то не стоит наказывать весь класс. Разберитесь в ситуации, кто виноват.</w:t>
      </w:r>
    </w:p>
    <w:p w:rsidR="00351347" w:rsidRPr="002F076A" w:rsidRDefault="00351347" w:rsidP="00351347">
      <w:pPr>
        <w:numPr>
          <w:ilvl w:val="0"/>
          <w:numId w:val="27"/>
        </w:numPr>
        <w:shd w:val="clear" w:color="auto" w:fill="FFFFFF"/>
        <w:tabs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ученик совершил проступок или попал в неловкую ситуацию, дайте ему шанс исправиться. </w:t>
      </w:r>
    </w:p>
    <w:p w:rsidR="00351347" w:rsidRPr="002F076A" w:rsidRDefault="00351347" w:rsidP="00351347">
      <w:pPr>
        <w:numPr>
          <w:ilvl w:val="0"/>
          <w:numId w:val="27"/>
        </w:numPr>
        <w:shd w:val="clear" w:color="auto" w:fill="FFFFFF"/>
        <w:tabs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противопоставляйте ученика коллективу. Не перехваливайте или не унижайте ученика за его способности</w:t>
      </w:r>
      <w:r w:rsidR="002221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347" w:rsidRPr="002F076A" w:rsidRDefault="00351347" w:rsidP="00351347">
      <w:pPr>
        <w:numPr>
          <w:ilvl w:val="0"/>
          <w:numId w:val="27"/>
        </w:numPr>
        <w:shd w:val="clear" w:color="auto" w:fill="FFFFFF"/>
        <w:tabs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сотрудничество, а не соперничество.</w:t>
      </w:r>
    </w:p>
    <w:p w:rsidR="00351347" w:rsidRPr="002F076A" w:rsidRDefault="00351347" w:rsidP="00351347">
      <w:pPr>
        <w:numPr>
          <w:ilvl w:val="0"/>
          <w:numId w:val="27"/>
        </w:numPr>
        <w:shd w:val="clear" w:color="auto" w:fill="FFFFFF"/>
        <w:tabs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</w:t>
      </w:r>
      <w:r w:rsidR="0022211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оллективе</w:t>
      </w: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есть отвергаемые ученики, при проведении командных мероприятий, распределите на команды самостоятельно заранее. Если есть изгои, избегайте соперничества, чтобы в неудаче не обвинили их.</w:t>
      </w:r>
    </w:p>
    <w:p w:rsidR="00351347" w:rsidRPr="002F076A" w:rsidRDefault="00351347" w:rsidP="00351347">
      <w:pPr>
        <w:numPr>
          <w:ilvl w:val="0"/>
          <w:numId w:val="27"/>
        </w:numPr>
        <w:shd w:val="clear" w:color="auto" w:fill="FFFFFF"/>
        <w:tabs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Подчеркивайте важность и ценность различ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Стоит обращать внимание на то, что все люди в целом и ученики  класса в чем-нибудь отличаются друг от друга и именно это придает им неповторимость.</w:t>
      </w:r>
    </w:p>
    <w:p w:rsidR="00A62ADD" w:rsidRPr="0044122B" w:rsidRDefault="00F8253D" w:rsidP="00A62ADD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u w:val="single"/>
          <w:lang w:eastAsia="ru-RU"/>
        </w:rPr>
      </w:pPr>
      <w:r w:rsidRPr="0044122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u w:val="single"/>
          <w:lang w:eastAsia="ru-RU"/>
        </w:rPr>
        <w:lastRenderedPageBreak/>
        <w:t xml:space="preserve">Рекомендации </w:t>
      </w:r>
      <w:r w:rsidR="002524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u w:val="single"/>
          <w:lang w:eastAsia="ru-RU"/>
        </w:rPr>
        <w:t xml:space="preserve">для </w:t>
      </w:r>
      <w:r w:rsidRPr="0044122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u w:val="single"/>
          <w:lang w:eastAsia="ru-RU"/>
        </w:rPr>
        <w:t>родител</w:t>
      </w:r>
      <w:r w:rsidR="002524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u w:val="single"/>
          <w:lang w:eastAsia="ru-RU"/>
        </w:rPr>
        <w:t>ей</w:t>
      </w:r>
    </w:p>
    <w:p w:rsidR="002F076A" w:rsidRPr="002F076A" w:rsidRDefault="00F8253D" w:rsidP="00A62ADD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65F91" w:themeColor="accent1" w:themeShade="BF"/>
          <w:sz w:val="30"/>
          <w:szCs w:val="30"/>
          <w:u w:val="single"/>
          <w:lang w:eastAsia="ru-RU"/>
        </w:rPr>
      </w:pPr>
      <w:r w:rsidRPr="0044122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u w:val="single"/>
          <w:lang w:eastAsia="ru-RU"/>
        </w:rPr>
        <w:t>«</w:t>
      </w:r>
      <w:r w:rsidR="002F076A" w:rsidRPr="0044122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u w:val="single"/>
          <w:lang w:eastAsia="ru-RU"/>
        </w:rPr>
        <w:t>Как остановить травлю моего ребенка?</w:t>
      </w:r>
      <w:r w:rsidRPr="0044122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u w:val="single"/>
          <w:lang w:eastAsia="ru-RU"/>
        </w:rPr>
        <w:t>»</w:t>
      </w:r>
    </w:p>
    <w:p w:rsidR="002F076A" w:rsidRPr="002F076A" w:rsidRDefault="002F076A" w:rsidP="00A62ADD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только Ваш ребенок, но и Вы оказываетесь в довольно сложной ситуации. Ее изменение потребует терпения и усилий. Но сделать это реально. Иногда достаточно только начать, чтобы ситуация улучшилась.</w:t>
      </w:r>
    </w:p>
    <w:p w:rsidR="00CB14C1" w:rsidRDefault="00CB14C1" w:rsidP="00A62ADD">
      <w:pPr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Доверительно поговорите с ребенком, согласуйте с ним план действий.</w:t>
      </w:r>
    </w:p>
    <w:p w:rsidR="00CB14C1" w:rsidRDefault="00CB14C1" w:rsidP="00A62ADD">
      <w:pPr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Ищите выход, а не разбирайтесь с обидчиком.</w:t>
      </w:r>
    </w:p>
    <w:p w:rsidR="002F076A" w:rsidRDefault="002F076A" w:rsidP="00A62ADD">
      <w:pPr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Сообщите об этом учителю, узнайте его мнение. Выработайте совместно с ним и </w:t>
      </w:r>
      <w:r w:rsidR="00CB1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психологом, педагогом социальным</w:t>
      </w: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по изменению ситуации. Донесите до администрации школы Ваше намерение отстаивать право на безопасность Вашего ребенка. Формулируйте проблему буллинга как проблему класса или школы, а не отдельных личностей.</w:t>
      </w:r>
    </w:p>
    <w:p w:rsidR="00CB14C1" w:rsidRDefault="00CB14C1" w:rsidP="00A62ADD">
      <w:pPr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порядок действий для ребенка при столкновении с агрессией: говорить «стоп, мне это не нравится», обращаться за помощью, избегать потенциальной опасности, не отвечать на насилие агрессией, сохранять уверенность и помнить, что проблема не в нем.</w:t>
      </w:r>
    </w:p>
    <w:p w:rsidR="00CB14C1" w:rsidRPr="002F076A" w:rsidRDefault="00CB14C1" w:rsidP="00A62ADD">
      <w:pPr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ребенку обрести уверенность в себе: развивайте навыки общения и умения налаживать дружеские отношения, найти друзей.</w:t>
      </w:r>
    </w:p>
    <w:p w:rsidR="002F076A" w:rsidRPr="002F076A" w:rsidRDefault="002F076A" w:rsidP="00A62ADD">
      <w:pPr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постоянную связь со школой. Ваше внимание подчеркнет важность вопроса и необходимость конкретных действий.</w:t>
      </w:r>
    </w:p>
    <w:p w:rsidR="002F076A" w:rsidRPr="002F076A" w:rsidRDefault="002F076A" w:rsidP="00A62ADD">
      <w:pPr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Выражайте признательность, когда вы видите прогресс в достижении того, о чем вы договорились со школой.</w:t>
      </w:r>
    </w:p>
    <w:p w:rsidR="002F076A" w:rsidRPr="002F076A" w:rsidRDefault="002F076A" w:rsidP="00A62ADD">
      <w:pPr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считаете, что вашему ребенку угрожает опасность, немедленно принимайте меры.</w:t>
      </w:r>
    </w:p>
    <w:p w:rsidR="006B4F25" w:rsidRPr="002F076A" w:rsidRDefault="006B4F25" w:rsidP="006B4F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я могу помочь своему ребенку обрести уверенность в себе?</w:t>
      </w:r>
    </w:p>
    <w:p w:rsidR="006B4F25" w:rsidRPr="002F076A" w:rsidRDefault="006B4F25" w:rsidP="006B4F25">
      <w:pPr>
        <w:numPr>
          <w:ilvl w:val="0"/>
          <w:numId w:val="23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вашего ребенка проводить время с друзьями, с которыми он чувствует себя комфортно.</w:t>
      </w:r>
    </w:p>
    <w:p w:rsidR="006B4F25" w:rsidRPr="002F076A" w:rsidRDefault="006B4F25" w:rsidP="006B4F25">
      <w:pPr>
        <w:numPr>
          <w:ilvl w:val="0"/>
          <w:numId w:val="23"/>
        </w:numPr>
        <w:shd w:val="clear" w:color="auto" w:fill="FFFFFF"/>
        <w:tabs>
          <w:tab w:val="clear" w:pos="72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совместные занятия с ребенком, которые могут укрепить ваши отношения и его характер.</w:t>
      </w:r>
    </w:p>
    <w:p w:rsidR="006B4F25" w:rsidRPr="002F076A" w:rsidRDefault="006B4F25" w:rsidP="006B4F25">
      <w:pPr>
        <w:numPr>
          <w:ilvl w:val="0"/>
          <w:numId w:val="23"/>
        </w:numPr>
        <w:shd w:val="clear" w:color="auto" w:fill="FFFFFF"/>
        <w:tabs>
          <w:tab w:val="clear" w:pos="72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Общайтесь. Проявляйте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нтерес </w:t>
      </w: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приятным моментам его дня.</w:t>
      </w:r>
    </w:p>
    <w:p w:rsidR="006B4F25" w:rsidRPr="002F076A" w:rsidRDefault="006B4F25" w:rsidP="006B4F25">
      <w:pPr>
        <w:numPr>
          <w:ilvl w:val="0"/>
          <w:numId w:val="23"/>
        </w:numPr>
        <w:shd w:val="clear" w:color="auto" w:fill="FFFFFF"/>
        <w:tabs>
          <w:tab w:val="clear" w:pos="72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доверие к ребенку и его способности решать различные ситуации. В то же время, заверьте его, что вы не пожалеете усилий, чтобы защитить ребенка от любых издевательств в будущем.</w:t>
      </w:r>
    </w:p>
    <w:p w:rsidR="00A62ADD" w:rsidRPr="0044122B" w:rsidRDefault="00A62ADD" w:rsidP="00A62ADD">
      <w:pPr>
        <w:pStyle w:val="a8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30"/>
          <w:szCs w:val="30"/>
          <w:u w:val="single"/>
          <w:lang w:eastAsia="ru-RU"/>
        </w:rPr>
      </w:pPr>
      <w:r w:rsidRPr="0044122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u w:val="single"/>
          <w:lang w:eastAsia="ru-RU"/>
        </w:rPr>
        <w:t>Р</w:t>
      </w:r>
      <w:r w:rsidR="006D2422" w:rsidRPr="0044122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u w:val="single"/>
          <w:lang w:eastAsia="ru-RU"/>
        </w:rPr>
        <w:t xml:space="preserve">екомендации </w:t>
      </w:r>
      <w:r w:rsidR="002524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u w:val="single"/>
          <w:lang w:eastAsia="ru-RU"/>
        </w:rPr>
        <w:t xml:space="preserve">для </w:t>
      </w:r>
      <w:r w:rsidR="006D2422" w:rsidRPr="0044122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u w:val="single"/>
          <w:lang w:eastAsia="ru-RU"/>
        </w:rPr>
        <w:t>р</w:t>
      </w:r>
      <w:r w:rsidRPr="0044122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u w:val="single"/>
          <w:lang w:eastAsia="ru-RU"/>
        </w:rPr>
        <w:t>одител</w:t>
      </w:r>
      <w:r w:rsidR="002524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u w:val="single"/>
          <w:lang w:eastAsia="ru-RU"/>
        </w:rPr>
        <w:t>ей</w:t>
      </w:r>
      <w:r w:rsidRPr="0044122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u w:val="single"/>
          <w:lang w:eastAsia="ru-RU"/>
        </w:rPr>
        <w:t>, дети которых активно участвуют в травле других учеников:</w:t>
      </w:r>
    </w:p>
    <w:p w:rsidR="008F3422" w:rsidRDefault="008F3422" w:rsidP="00D51F82">
      <w:pPr>
        <w:pStyle w:val="a8"/>
        <w:numPr>
          <w:ilvl w:val="0"/>
          <w:numId w:val="2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Трезво оцените ситуацию, доверительно поговорите с ребенком.</w:t>
      </w:r>
    </w:p>
    <w:p w:rsidR="00A62ADD" w:rsidRDefault="00A62ADD" w:rsidP="00D51F82">
      <w:pPr>
        <w:pStyle w:val="a8"/>
        <w:numPr>
          <w:ilvl w:val="0"/>
          <w:numId w:val="2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Откажитесь от попыток силой и угрозами добиться прекращения жестоких действий со стороны вашего ребенка. </w:t>
      </w:r>
    </w:p>
    <w:p w:rsidR="008F3422" w:rsidRDefault="008F3422" w:rsidP="00D51F82">
      <w:pPr>
        <w:pStyle w:val="a8"/>
        <w:numPr>
          <w:ilvl w:val="0"/>
          <w:numId w:val="2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такое буллинг, обсудите последствия травли.</w:t>
      </w:r>
    </w:p>
    <w:p w:rsidR="008F3422" w:rsidRDefault="008F3422" w:rsidP="00D51F82">
      <w:pPr>
        <w:pStyle w:val="a8"/>
        <w:numPr>
          <w:ilvl w:val="0"/>
          <w:numId w:val="2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62ADD" w:rsidRPr="00A62AD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гите</w:t>
      </w:r>
      <w:r w:rsidR="00A62ADD" w:rsidRPr="00A6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проанализировать его поступки, вместе с ним понять настоящие причины такого поведения для изменений в дальнейшем.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Прививайте мысли о недопустимости насилия.</w:t>
      </w:r>
    </w:p>
    <w:p w:rsidR="00A62ADD" w:rsidRDefault="008F3422" w:rsidP="00D51F82">
      <w:pPr>
        <w:pStyle w:val="a8"/>
        <w:numPr>
          <w:ilvl w:val="0"/>
          <w:numId w:val="2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примером для своего ребенка. Проводите больше времени вместе.</w:t>
      </w:r>
      <w:r w:rsidR="00A62ADD" w:rsidRPr="00A6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2ADD" w:rsidRPr="00A62ADD" w:rsidRDefault="008F3422" w:rsidP="00D51F82">
      <w:pPr>
        <w:pStyle w:val="a8"/>
        <w:numPr>
          <w:ilvl w:val="0"/>
          <w:numId w:val="2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 ситуацию, п</w:t>
      </w:r>
      <w:r w:rsidR="00A62ADD" w:rsidRPr="00A62AD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A62ADD" w:rsidRPr="00A6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 с сотрудниками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 обратит</w:t>
      </w:r>
      <w:r w:rsidR="006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помощью</w:t>
      </w:r>
      <w:r w:rsidR="00A62ADD" w:rsidRPr="00A62A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1F82" w:rsidRPr="00CD5EC0" w:rsidRDefault="0086014D" w:rsidP="00D51F82">
      <w:pPr>
        <w:tabs>
          <w:tab w:val="left" w:pos="1134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u w:val="single"/>
          <w:shd w:val="clear" w:color="auto" w:fill="FFFFFF"/>
        </w:rPr>
      </w:pPr>
      <w:r w:rsidRPr="0086014D">
        <w:rPr>
          <w:rFonts w:ascii="Times New Roman" w:hAnsi="Times New Roman" w:cs="Times New Roman"/>
          <w:b/>
          <w:noProof/>
          <w:color w:val="365F91" w:themeColor="accent1" w:themeShade="BF"/>
          <w:sz w:val="32"/>
          <w:szCs w:val="28"/>
          <w:u w:val="single"/>
          <w:lang w:eastAsia="ru-RU"/>
        </w:rPr>
        <w:lastRenderedPageBreak/>
        <w:pict>
          <v:rect id="_x0000_s1030" style="position:absolute;left:0;text-align:left;margin-left:27.15pt;margin-top:26.1pt;width:442.85pt;height:22.6pt;z-index:-251653120" strokeweight="1pt"/>
        </w:pict>
      </w:r>
      <w:r w:rsidR="00D51F82" w:rsidRPr="00CD5EC0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u w:val="single"/>
          <w:shd w:val="clear" w:color="auto" w:fill="FFFFFF"/>
        </w:rPr>
        <w:t xml:space="preserve">Рекомендации </w:t>
      </w:r>
      <w:r w:rsidR="00252444" w:rsidRPr="00CD5EC0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u w:val="single"/>
          <w:shd w:val="clear" w:color="auto" w:fill="FFFFFF"/>
        </w:rPr>
        <w:t xml:space="preserve">для </w:t>
      </w:r>
      <w:r w:rsidR="00D51F82" w:rsidRPr="00CD5EC0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u w:val="single"/>
          <w:shd w:val="clear" w:color="auto" w:fill="FFFFFF"/>
        </w:rPr>
        <w:t>учащи</w:t>
      </w:r>
      <w:r w:rsidR="00252444" w:rsidRPr="00CD5EC0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u w:val="single"/>
          <w:shd w:val="clear" w:color="auto" w:fill="FFFFFF"/>
        </w:rPr>
        <w:t>х</w:t>
      </w:r>
      <w:r w:rsidR="00D51F82" w:rsidRPr="00CD5EC0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u w:val="single"/>
          <w:shd w:val="clear" w:color="auto" w:fill="FFFFFF"/>
        </w:rPr>
        <w:t>ся в ситуации буллинга</w:t>
      </w:r>
    </w:p>
    <w:p w:rsidR="006B4F25" w:rsidRPr="0044122B" w:rsidRDefault="006B4F25" w:rsidP="00153D4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shd w:val="clear" w:color="auto" w:fill="FFFFFF"/>
        </w:rPr>
      </w:pPr>
      <w:r w:rsidRPr="0044122B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shd w:val="clear" w:color="auto" w:fill="FFFFFF"/>
        </w:rPr>
        <w:t>Что делать, если ты заметил, что в твоем классе кого-то обижают</w:t>
      </w:r>
      <w:r w:rsidR="00195EA8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shd w:val="clear" w:color="auto" w:fill="FFFFFF"/>
        </w:rPr>
        <w:t>?</w:t>
      </w:r>
    </w:p>
    <w:p w:rsidR="00D51F82" w:rsidRPr="00D51F82" w:rsidRDefault="00D51F82" w:rsidP="00153D40">
      <w:pPr>
        <w:pStyle w:val="a8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оставайся в стороне. </w:t>
      </w:r>
      <w:r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Травля не прекратится, пока окружающие делают вид, что её не замечают. </w:t>
      </w:r>
    </w:p>
    <w:p w:rsidR="00D51F82" w:rsidRPr="00D51F82" w:rsidRDefault="00D51F82" w:rsidP="00D51F82">
      <w:pPr>
        <w:pStyle w:val="a8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Расскажи взрослому, которому доверяешь.</w:t>
      </w:r>
      <w:r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Например, родителям, классному руководителю, школьному психологу или учителю.</w:t>
      </w:r>
    </w:p>
    <w:p w:rsidR="006B4F25" w:rsidRDefault="00D51F82" w:rsidP="00D51F82">
      <w:pPr>
        <w:pStyle w:val="a8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Вмешайся, если кого-то обижают</w:t>
      </w:r>
      <w:r w:rsidRPr="006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сначала обязательно оцени свои силы: если это безопасно для тебя, можешь помочь самостоятельно. В ином случае обратись за помощью к взрослым или </w:t>
      </w:r>
      <w:r w:rsidR="00835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 </w:t>
      </w:r>
      <w:r w:rsidRPr="006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ребятам. </w:t>
      </w:r>
    </w:p>
    <w:p w:rsidR="00D51F82" w:rsidRPr="00D51F82" w:rsidRDefault="00D51F82" w:rsidP="00D51F82">
      <w:pPr>
        <w:pStyle w:val="a8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 пострадавшего. </w:t>
      </w:r>
      <w:r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Необязательно становиться друзьями. Достаточно улыбнуться, сказать несколько ободряющих слов или написать сообщение. Покажи, что происходящее неправильно и недопустимо.</w:t>
      </w:r>
    </w:p>
    <w:p w:rsidR="00D51F82" w:rsidRPr="00D51F82" w:rsidRDefault="0086014D" w:rsidP="00D51F82">
      <w:pPr>
        <w:pStyle w:val="a8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4D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pict>
          <v:rect id="_x0000_s1032" style="position:absolute;left:0;text-align:left;margin-left:27.15pt;margin-top:47.35pt;width:295.5pt;height:16.75pt;z-index:-251652096" strokeweight="1pt"/>
        </w:pict>
      </w:r>
      <w:r w:rsidR="00D51F82" w:rsidRPr="00D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Стань примером.</w:t>
      </w:r>
      <w:r w:rsidR="00D51F82"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Дай понять агрессорам, что обижать других </w:t>
      </w:r>
      <w:r w:rsidR="00153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51F82"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вовсе не смешно и не круто, и у таких действий бывают плохие последствия. Покажи, что дружить и общаться гораздо приятнее</w:t>
      </w:r>
      <w:r w:rsidR="00153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3D40" w:rsidRPr="0044122B" w:rsidRDefault="00D51F82" w:rsidP="00153D4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28"/>
          <w:szCs w:val="28"/>
          <w:lang w:eastAsia="ru-RU"/>
        </w:rPr>
      </w:pPr>
      <w:r w:rsidRPr="00D51F82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28"/>
          <w:szCs w:val="28"/>
          <w:lang w:eastAsia="ru-RU"/>
        </w:rPr>
        <w:t>Что делать, если тебя регулярно обижают?</w:t>
      </w:r>
    </w:p>
    <w:p w:rsidR="00D51F82" w:rsidRPr="00D51F82" w:rsidRDefault="00D51F82" w:rsidP="00153D40">
      <w:pPr>
        <w:pStyle w:val="a8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Расскажи о травле взрослому, которому доверяешь. </w:t>
      </w:r>
      <w:r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и помощь взрослых – это главное оружие в борьбе с буллингом.</w:t>
      </w:r>
    </w:p>
    <w:p w:rsidR="00D51F82" w:rsidRPr="00D51F82" w:rsidRDefault="00D51F82" w:rsidP="00D51F82">
      <w:pPr>
        <w:numPr>
          <w:ilvl w:val="0"/>
          <w:numId w:val="31"/>
        </w:numPr>
        <w:tabs>
          <w:tab w:val="left" w:pos="1134"/>
        </w:tabs>
        <w:spacing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Покажи, что тебе не нравится.</w:t>
      </w:r>
      <w:r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Спокойно скажи обидчику, что его действия тебе неприятны, и ты хочешь, чтобы он прекратил.</w:t>
      </w:r>
    </w:p>
    <w:p w:rsidR="00D51F82" w:rsidRPr="00D51F82" w:rsidRDefault="00D51F82" w:rsidP="00D51F82">
      <w:pPr>
        <w:numPr>
          <w:ilvl w:val="0"/>
          <w:numId w:val="31"/>
        </w:numPr>
        <w:tabs>
          <w:tab w:val="left" w:pos="1134"/>
        </w:tabs>
        <w:spacing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Попробуй найти поддержку.</w:t>
      </w:r>
      <w:r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Скорее всего в классе есть ребята, которые не участвуют в травле и с радостью будут с тобой общаться. Нужно набраться смелости и поговорить с </w:t>
      </w:r>
      <w:r w:rsidR="00153D4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</w:t>
      </w:r>
      <w:r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D51F82" w:rsidRPr="00D51F82" w:rsidRDefault="00D51F82" w:rsidP="00D51F82">
      <w:pPr>
        <w:numPr>
          <w:ilvl w:val="0"/>
          <w:numId w:val="31"/>
        </w:numPr>
        <w:tabs>
          <w:tab w:val="left" w:pos="1134"/>
        </w:tabs>
        <w:spacing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Научись реагировать спокойно</w:t>
      </w:r>
      <w:r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вряд ли поможет прекратить травлю навсегда, но помни, что слёзы, крики, злость, любая бурная реакция – это именно то, чего добивается обидчик. Без этого ему быстро станет скучно.</w:t>
      </w:r>
    </w:p>
    <w:p w:rsidR="00D51F82" w:rsidRPr="00D51F82" w:rsidRDefault="00D51F82" w:rsidP="00D51F82">
      <w:pPr>
        <w:numPr>
          <w:ilvl w:val="0"/>
          <w:numId w:val="31"/>
        </w:numPr>
        <w:tabs>
          <w:tab w:val="left" w:pos="1134"/>
        </w:tabs>
        <w:spacing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 юмор.</w:t>
      </w:r>
      <w:r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хороший способ обезоружить обидчика и остаться в хорошем настроении.</w:t>
      </w:r>
    </w:p>
    <w:p w:rsidR="00D51F82" w:rsidRPr="00D51F82" w:rsidRDefault="0086014D" w:rsidP="006B4F25">
      <w:pPr>
        <w:numPr>
          <w:ilvl w:val="0"/>
          <w:numId w:val="31"/>
        </w:numPr>
        <w:tabs>
          <w:tab w:val="left" w:pos="1134"/>
        </w:tabs>
        <w:spacing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4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33" style="position:absolute;left:0;text-align:left;margin-left:22.95pt;margin-top:31.75pt;width:365.85pt;height:18.35pt;z-index:-251651072"/>
        </w:pict>
      </w:r>
      <w:r w:rsidR="00D51F82" w:rsidRPr="00D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Пойми, что проблема не в тебе</w:t>
      </w:r>
      <w:r w:rsidR="00D51F82"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</w:t>
      </w:r>
      <w:r w:rsidR="00153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F82"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не случилось, ты точно не заслуживаешь травли. Обращаясь за помощью, ты помогаешь всему классу.</w:t>
      </w:r>
    </w:p>
    <w:p w:rsidR="00D51F82" w:rsidRPr="0044122B" w:rsidRDefault="00D51F82" w:rsidP="00153D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shd w:val="clear" w:color="auto" w:fill="FFFFFF"/>
        </w:rPr>
      </w:pPr>
      <w:r w:rsidRPr="0044122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shd w:val="clear" w:color="auto" w:fill="FFFFFF"/>
        </w:rPr>
        <w:t>Что делать, если ты сам участвовал в чьей-то травле?</w:t>
      </w:r>
    </w:p>
    <w:p w:rsidR="00D51F82" w:rsidRPr="00D51F82" w:rsidRDefault="00D51F82" w:rsidP="00153D4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Прекрати травлю. </w:t>
      </w:r>
      <w:r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же и навсегда. Необязательно становиться друзьями, нужно просто прекратить насилие. Другие участники травли могут тебя не понять, поэтому понадобится вся твоя смелость.</w:t>
      </w:r>
    </w:p>
    <w:p w:rsidR="00D51F82" w:rsidRPr="00D51F82" w:rsidRDefault="00D51F82" w:rsidP="00D51F82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Попробуй помириться. </w:t>
      </w:r>
      <w:r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 понять однокласснику, в травле которого участвовал, что ты поступал неправильно и больше не поддерживаешь такое поведение. </w:t>
      </w:r>
    </w:p>
    <w:p w:rsidR="00D51F82" w:rsidRPr="00D51F82" w:rsidRDefault="00D51F82" w:rsidP="00D51F82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Действуй по-другому. </w:t>
      </w:r>
      <w:r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Подумай, что заставляло тебя участвовать в травле: желание чувствовать себя важным, пользовать популярностью или быть главным? Что хорошее ты можешь сделать, чтобы завоевать внимание?</w:t>
      </w:r>
    </w:p>
    <w:p w:rsidR="00D51F82" w:rsidRPr="00D51F82" w:rsidRDefault="00D51F82" w:rsidP="00D51F82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Поговори со взрослым, которому доверяешь.</w:t>
      </w:r>
      <w:r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Если ты злишься и считаешь, что кто-то заслуживает травли, поговори об этом с</w:t>
      </w:r>
      <w:r w:rsidR="00835A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 Вместе вы сможете решить, как лучше поступить в такой ситуации.</w:t>
      </w:r>
    </w:p>
    <w:p w:rsidR="00D51F82" w:rsidRPr="00D51F82" w:rsidRDefault="00D51F82" w:rsidP="00D51F82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Стань примером</w:t>
      </w:r>
      <w:r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Объясни другим участникам травли, что буллинг </w:t>
      </w:r>
      <w:r w:rsidR="00153D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51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вовсе не смешно и не круто, и у таких действий бывают плохие последствия. Покажи, что больше не будешь в этом участвовать.</w:t>
      </w:r>
    </w:p>
    <w:p w:rsidR="00FD04D9" w:rsidRPr="00651D78" w:rsidRDefault="00FD04D9" w:rsidP="00A62ADD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44122B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Практические инструменты по профилактике </w:t>
      </w:r>
      <w:r w:rsidRPr="00651D7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кибербуллинга</w:t>
      </w:r>
    </w:p>
    <w:p w:rsidR="00A62ADD" w:rsidRPr="00645316" w:rsidRDefault="00FD04D9" w:rsidP="00EB4F42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5316">
        <w:rPr>
          <w:rFonts w:ascii="Times New Roman" w:hAnsi="Times New Roman" w:cs="Times New Roman"/>
          <w:b/>
          <w:i/>
          <w:sz w:val="28"/>
          <w:szCs w:val="28"/>
        </w:rPr>
        <w:t>Треугольник поддержки:</w:t>
      </w:r>
    </w:p>
    <w:p w:rsidR="00FD04D9" w:rsidRPr="00645316" w:rsidRDefault="00FD04D9" w:rsidP="00EB4F42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5316">
        <w:rPr>
          <w:rFonts w:ascii="Times New Roman" w:hAnsi="Times New Roman" w:cs="Times New Roman"/>
          <w:b/>
          <w:i/>
          <w:sz w:val="28"/>
          <w:szCs w:val="28"/>
        </w:rPr>
        <w:t>психологический, правовой, технический компоненты</w:t>
      </w:r>
    </w:p>
    <w:p w:rsidR="002C64BF" w:rsidRDefault="00FD04D9" w:rsidP="002C64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786A">
        <w:rPr>
          <w:rFonts w:ascii="Times New Roman" w:hAnsi="Times New Roman" w:cs="Times New Roman"/>
          <w:sz w:val="28"/>
          <w:szCs w:val="28"/>
        </w:rPr>
        <w:t>Права, правила</w:t>
      </w:r>
    </w:p>
    <w:p w:rsidR="00FD04D9" w:rsidRPr="004C786A" w:rsidRDefault="00FD04D9" w:rsidP="002C64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786A">
        <w:rPr>
          <w:rFonts w:ascii="Times New Roman" w:hAnsi="Times New Roman" w:cs="Times New Roman"/>
          <w:sz w:val="28"/>
          <w:szCs w:val="28"/>
        </w:rPr>
        <w:t>и ответственность</w:t>
      </w:r>
    </w:p>
    <w:p w:rsidR="00FD04D9" w:rsidRPr="004C786A" w:rsidRDefault="0086014D" w:rsidP="00FD04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left:0;text-align:left;margin-left:153.35pt;margin-top:.7pt;width:154.85pt;height:141.25pt;z-index:251662336"/>
        </w:pict>
      </w:r>
    </w:p>
    <w:p w:rsidR="00FD04D9" w:rsidRPr="004C786A" w:rsidRDefault="00FD04D9" w:rsidP="00FD04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04D9" w:rsidRPr="004C786A" w:rsidRDefault="00FD04D9" w:rsidP="00FD04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04D9" w:rsidRDefault="00FD04D9" w:rsidP="00FD04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2ADD" w:rsidRPr="004C786A" w:rsidRDefault="00A62ADD" w:rsidP="00FD04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2ADD" w:rsidRDefault="00A62ADD" w:rsidP="00A62A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B4F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F42">
        <w:rPr>
          <w:rFonts w:ascii="Times New Roman" w:hAnsi="Times New Roman" w:cs="Times New Roman"/>
          <w:sz w:val="28"/>
          <w:szCs w:val="28"/>
        </w:rPr>
        <w:t xml:space="preserve"> </w:t>
      </w:r>
      <w:r w:rsidR="004406C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C786A">
        <w:rPr>
          <w:rFonts w:ascii="Times New Roman" w:hAnsi="Times New Roman" w:cs="Times New Roman"/>
          <w:sz w:val="28"/>
          <w:szCs w:val="28"/>
        </w:rPr>
        <w:t xml:space="preserve">Родительский контроль, </w:t>
      </w:r>
    </w:p>
    <w:p w:rsidR="00A62ADD" w:rsidRDefault="004406C7" w:rsidP="00A62A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86A">
        <w:rPr>
          <w:rFonts w:ascii="Times New Roman" w:hAnsi="Times New Roman" w:cs="Times New Roman"/>
          <w:sz w:val="28"/>
          <w:szCs w:val="28"/>
        </w:rPr>
        <w:t>Эффективная поддержка</w:t>
      </w:r>
      <w:r w:rsidR="00A62AD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62ADD" w:rsidRPr="004C786A">
        <w:rPr>
          <w:rFonts w:ascii="Times New Roman" w:hAnsi="Times New Roman" w:cs="Times New Roman"/>
          <w:sz w:val="28"/>
          <w:szCs w:val="28"/>
        </w:rPr>
        <w:t xml:space="preserve">модераторы, </w:t>
      </w:r>
    </w:p>
    <w:p w:rsidR="00A62ADD" w:rsidRPr="004C786A" w:rsidRDefault="004406C7" w:rsidP="00A62A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C786A">
        <w:rPr>
          <w:rFonts w:ascii="Times New Roman" w:hAnsi="Times New Roman" w:cs="Times New Roman"/>
          <w:sz w:val="28"/>
          <w:szCs w:val="28"/>
        </w:rPr>
        <w:t>коммуникации</w:t>
      </w:r>
      <w:r w:rsidR="00A62AD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64BF">
        <w:rPr>
          <w:rFonts w:ascii="Times New Roman" w:hAnsi="Times New Roman" w:cs="Times New Roman"/>
          <w:sz w:val="28"/>
          <w:szCs w:val="28"/>
        </w:rPr>
        <w:t xml:space="preserve"> </w:t>
      </w:r>
      <w:r w:rsidR="00A62ADD" w:rsidRPr="004C786A">
        <w:rPr>
          <w:rFonts w:ascii="Times New Roman" w:hAnsi="Times New Roman" w:cs="Times New Roman"/>
          <w:sz w:val="28"/>
          <w:szCs w:val="28"/>
        </w:rPr>
        <w:t>настройки приватности</w:t>
      </w:r>
    </w:p>
    <w:p w:rsidR="00FD04D9" w:rsidRPr="004C786A" w:rsidRDefault="00FD04D9" w:rsidP="002C64BF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4C786A">
        <w:rPr>
          <w:rFonts w:ascii="Times New Roman" w:hAnsi="Times New Roman" w:cs="Times New Roman"/>
          <w:sz w:val="28"/>
          <w:szCs w:val="28"/>
        </w:rPr>
        <w:t>Для ребят 8-11 классов актуальна связка с профориентацией, с будущим:</w:t>
      </w:r>
    </w:p>
    <w:p w:rsidR="00FD04D9" w:rsidRPr="00A62ADD" w:rsidRDefault="00FD04D9" w:rsidP="00FD04D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ADD">
        <w:rPr>
          <w:rFonts w:ascii="Times New Roman" w:hAnsi="Times New Roman" w:cs="Times New Roman"/>
          <w:bCs/>
          <w:sz w:val="28"/>
          <w:szCs w:val="28"/>
        </w:rPr>
        <w:t>Мир будущего – цифровая среда</w:t>
      </w:r>
      <w:r w:rsidR="00A62ADD" w:rsidRPr="00A62ADD">
        <w:rPr>
          <w:rFonts w:ascii="Times New Roman" w:hAnsi="Times New Roman" w:cs="Times New Roman"/>
          <w:bCs/>
          <w:sz w:val="28"/>
          <w:szCs w:val="28"/>
        </w:rPr>
        <w:t>.</w:t>
      </w:r>
    </w:p>
    <w:p w:rsidR="00FD04D9" w:rsidRPr="00651D78" w:rsidRDefault="00FD04D9" w:rsidP="00FD04D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D78">
        <w:rPr>
          <w:rFonts w:ascii="Times New Roman" w:hAnsi="Times New Roman" w:cs="Times New Roman"/>
          <w:bCs/>
          <w:i/>
          <w:sz w:val="28"/>
          <w:szCs w:val="28"/>
          <w:u w:val="single"/>
        </w:rPr>
        <w:t>Ц</w:t>
      </w:r>
      <w:r w:rsidR="00A62ADD" w:rsidRPr="00651D78">
        <w:rPr>
          <w:rFonts w:ascii="Times New Roman" w:hAnsi="Times New Roman" w:cs="Times New Roman"/>
          <w:bCs/>
          <w:i/>
          <w:sz w:val="28"/>
          <w:szCs w:val="28"/>
          <w:u w:val="single"/>
        </w:rPr>
        <w:t>ифровой след</w:t>
      </w:r>
      <w:r w:rsidRPr="00651D78"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  <w:r w:rsidR="00A62ADD" w:rsidRPr="00651D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62ADD" w:rsidRPr="00651D78">
        <w:rPr>
          <w:rFonts w:ascii="Times New Roman" w:hAnsi="Times New Roman" w:cs="Times New Roman"/>
          <w:i/>
          <w:sz w:val="28"/>
          <w:szCs w:val="28"/>
        </w:rPr>
        <w:t>что смотрим? Что пишет? Что скачиваем? Что и как комментируем? Как презентуем себя?</w:t>
      </w:r>
    </w:p>
    <w:p w:rsidR="002467E2" w:rsidRDefault="00651D78" w:rsidP="00361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6" type="#_x0000_t62" style="position:absolute;left:0;text-align:left;margin-left:-9.85pt;margin-top:4.65pt;width:491.15pt;height:129pt;z-index:-251649024" adj="1317,25669" strokecolor="#0070c0">
            <v:stroke dashstyle="1 1" endcap="round"/>
            <v:textbox>
              <w:txbxContent>
                <w:p w:rsidR="00651D78" w:rsidRDefault="00651D78"/>
              </w:txbxContent>
            </v:textbox>
          </v:shape>
        </w:pict>
      </w:r>
    </w:p>
    <w:p w:rsidR="00361427" w:rsidRPr="007735D1" w:rsidRDefault="00361427" w:rsidP="007735D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28"/>
          <w:u w:val="single"/>
        </w:rPr>
      </w:pPr>
      <w:r w:rsidRPr="004C786A">
        <w:rPr>
          <w:rFonts w:ascii="Times New Roman" w:hAnsi="Times New Roman" w:cs="Times New Roman"/>
          <w:i/>
          <w:sz w:val="28"/>
          <w:szCs w:val="28"/>
        </w:rPr>
        <w:t xml:space="preserve">Для наглядного и практического </w:t>
      </w:r>
      <w:r w:rsidRPr="00A62ADD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обучения подростков знаниям о буллинге и умению вести себя в ситуации буллинга</w:t>
      </w:r>
      <w:r w:rsidRPr="004C786A">
        <w:rPr>
          <w:rFonts w:ascii="Times New Roman" w:hAnsi="Times New Roman" w:cs="Times New Roman"/>
          <w:i/>
          <w:sz w:val="28"/>
          <w:szCs w:val="28"/>
        </w:rPr>
        <w:t xml:space="preserve"> можно воспользоваться Обучением на сайте </w:t>
      </w:r>
      <w:r w:rsidRPr="0044122B">
        <w:rPr>
          <w:rFonts w:ascii="Times New Roman" w:hAnsi="Times New Roman" w:cs="Times New Roman"/>
          <w:i/>
          <w:color w:val="0070C0"/>
          <w:sz w:val="28"/>
          <w:szCs w:val="28"/>
        </w:rPr>
        <w:t>Республиканского центра психологической помощи:</w:t>
      </w:r>
      <w:r w:rsidRPr="004C786A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3" w:history="1">
        <w:r w:rsidR="00E802B3" w:rsidRPr="0023517B">
          <w:rPr>
            <w:rStyle w:val="a9"/>
            <w:rFonts w:ascii="Times New Roman" w:hAnsi="Times New Roman" w:cs="Times New Roman"/>
            <w:b/>
            <w:i/>
            <w:sz w:val="32"/>
            <w:szCs w:val="28"/>
            <w:lang w:val="en-US"/>
          </w:rPr>
          <w:t>http</w:t>
        </w:r>
        <w:r w:rsidR="00E802B3" w:rsidRPr="0023517B">
          <w:rPr>
            <w:rStyle w:val="a9"/>
            <w:rFonts w:ascii="Times New Roman" w:hAnsi="Times New Roman" w:cs="Times New Roman"/>
            <w:b/>
            <w:i/>
            <w:sz w:val="32"/>
            <w:szCs w:val="28"/>
          </w:rPr>
          <w:t>://</w:t>
        </w:r>
        <w:r w:rsidR="00E802B3" w:rsidRPr="0023517B">
          <w:rPr>
            <w:rStyle w:val="a9"/>
            <w:rFonts w:ascii="Times New Roman" w:hAnsi="Times New Roman" w:cs="Times New Roman"/>
            <w:b/>
            <w:i/>
            <w:sz w:val="32"/>
            <w:szCs w:val="28"/>
            <w:lang w:val="en-US"/>
          </w:rPr>
          <w:t>learning</w:t>
        </w:r>
        <w:r w:rsidR="00E802B3" w:rsidRPr="0023517B">
          <w:rPr>
            <w:rStyle w:val="a9"/>
            <w:rFonts w:ascii="Times New Roman" w:hAnsi="Times New Roman" w:cs="Times New Roman"/>
            <w:b/>
            <w:i/>
            <w:sz w:val="32"/>
            <w:szCs w:val="28"/>
          </w:rPr>
          <w:t>.</w:t>
        </w:r>
        <w:r w:rsidR="00E802B3" w:rsidRPr="0023517B">
          <w:rPr>
            <w:rStyle w:val="a9"/>
            <w:rFonts w:ascii="Times New Roman" w:hAnsi="Times New Roman" w:cs="Times New Roman"/>
            <w:b/>
            <w:i/>
            <w:sz w:val="32"/>
            <w:szCs w:val="28"/>
            <w:lang w:val="en-US"/>
          </w:rPr>
          <w:t>rcpp</w:t>
        </w:r>
        <w:r w:rsidR="00E802B3" w:rsidRPr="0023517B">
          <w:rPr>
            <w:rStyle w:val="a9"/>
            <w:rFonts w:ascii="Times New Roman" w:hAnsi="Times New Roman" w:cs="Times New Roman"/>
            <w:b/>
            <w:i/>
            <w:sz w:val="32"/>
            <w:szCs w:val="28"/>
          </w:rPr>
          <w:t>.</w:t>
        </w:r>
        <w:r w:rsidR="00E802B3" w:rsidRPr="0023517B">
          <w:rPr>
            <w:rStyle w:val="a9"/>
            <w:rFonts w:ascii="Times New Roman" w:hAnsi="Times New Roman" w:cs="Times New Roman"/>
            <w:b/>
            <w:i/>
            <w:sz w:val="32"/>
            <w:szCs w:val="28"/>
            <w:lang w:val="en-US"/>
          </w:rPr>
          <w:t>by</w:t>
        </w:r>
        <w:r w:rsidR="00E802B3" w:rsidRPr="0023517B">
          <w:rPr>
            <w:rStyle w:val="a9"/>
            <w:rFonts w:ascii="Times New Roman" w:hAnsi="Times New Roman" w:cs="Times New Roman"/>
            <w:b/>
            <w:i/>
            <w:sz w:val="32"/>
            <w:szCs w:val="28"/>
          </w:rPr>
          <w:t>/</w:t>
        </w:r>
      </w:hyperlink>
      <w:r w:rsidR="00E802B3">
        <w:rPr>
          <w:rFonts w:ascii="Times New Roman" w:hAnsi="Times New Roman" w:cs="Times New Roman"/>
          <w:b/>
          <w:i/>
          <w:color w:val="0070C0"/>
          <w:sz w:val="32"/>
          <w:szCs w:val="28"/>
          <w:u w:val="single"/>
        </w:rPr>
        <w:t xml:space="preserve"> </w:t>
      </w:r>
    </w:p>
    <w:p w:rsidR="00361427" w:rsidRPr="004C786A" w:rsidRDefault="00361427" w:rsidP="0036142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86A">
        <w:rPr>
          <w:rFonts w:ascii="Times New Roman" w:hAnsi="Times New Roman" w:cs="Times New Roman"/>
          <w:i/>
          <w:sz w:val="28"/>
          <w:szCs w:val="28"/>
        </w:rPr>
        <w:t>На сайте доступным для подростков языком объясняется, что такое буллинг, имеются видеоролики, предлагаются примеры для определения ситуации буллинга и способов реагирования, даются рекомендации.</w:t>
      </w:r>
    </w:p>
    <w:p w:rsidR="00361427" w:rsidRPr="004C786A" w:rsidRDefault="00361427" w:rsidP="003614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78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3248" cy="2371191"/>
            <wp:effectExtent l="19050" t="0" r="6202" b="0"/>
            <wp:docPr id="2" name="Рисунок 4" descr="бу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лл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06" cy="237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76A" w:rsidRDefault="00CD46D6" w:rsidP="00A30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сайте </w:t>
      </w:r>
      <w:r w:rsidRPr="00651D78">
        <w:rPr>
          <w:rFonts w:ascii="Times New Roman" w:hAnsi="Times New Roman" w:cs="Times New Roman"/>
          <w:color w:val="0070C0"/>
          <w:sz w:val="28"/>
          <w:szCs w:val="28"/>
          <w:u w:val="single"/>
        </w:rPr>
        <w:t>Республиканского центра психологической помощи</w:t>
      </w:r>
      <w:r>
        <w:rPr>
          <w:rFonts w:ascii="Times New Roman" w:hAnsi="Times New Roman" w:cs="Times New Roman"/>
          <w:sz w:val="28"/>
          <w:szCs w:val="28"/>
        </w:rPr>
        <w:t xml:space="preserve"> можно найти рекомендации по теме буллинга для педагогов, родителей и учащихся:</w:t>
      </w:r>
    </w:p>
    <w:p w:rsidR="00CD46D6" w:rsidRPr="00CD46D6" w:rsidRDefault="0086014D" w:rsidP="00D40FEC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28"/>
          <w:u w:val="single"/>
        </w:rPr>
      </w:pPr>
      <w:hyperlink r:id="rId15" w:history="1">
        <w:r w:rsidR="00CD46D6" w:rsidRPr="0023517B">
          <w:rPr>
            <w:rStyle w:val="a9"/>
            <w:rFonts w:ascii="Times New Roman" w:hAnsi="Times New Roman" w:cs="Times New Roman"/>
            <w:b/>
            <w:i/>
            <w:sz w:val="32"/>
            <w:szCs w:val="28"/>
          </w:rPr>
          <w:t>https://rcpp.by/</w:t>
        </w:r>
      </w:hyperlink>
      <w:r w:rsidR="00CD46D6" w:rsidRPr="00CD46D6">
        <w:rPr>
          <w:rFonts w:ascii="Times New Roman" w:hAnsi="Times New Roman" w:cs="Times New Roman"/>
          <w:b/>
          <w:i/>
          <w:color w:val="0070C0"/>
          <w:sz w:val="32"/>
          <w:szCs w:val="28"/>
        </w:rPr>
        <w:t xml:space="preserve">   </w:t>
      </w:r>
      <w:r w:rsidR="00CD46D6" w:rsidRPr="00CD46D6">
        <w:rPr>
          <w:rFonts w:ascii="Times New Roman" w:hAnsi="Times New Roman" w:cs="Times New Roman"/>
          <w:b/>
          <w:i/>
          <w:noProof/>
          <w:color w:val="0070C0"/>
          <w:sz w:val="32"/>
          <w:szCs w:val="28"/>
          <w:lang w:eastAsia="ru-RU"/>
        </w:rPr>
        <w:drawing>
          <wp:inline distT="0" distB="0" distL="0" distR="0">
            <wp:extent cx="2107461" cy="753506"/>
            <wp:effectExtent l="19050" t="0" r="7089" b="0"/>
            <wp:docPr id="6" name="Рисунок 5" descr="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474" cy="75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46D6" w:rsidRPr="00CD46D6" w:rsidSect="0035134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4B1" w:rsidRDefault="008434B1" w:rsidP="00D64249">
      <w:pPr>
        <w:spacing w:after="0" w:line="240" w:lineRule="auto"/>
      </w:pPr>
      <w:r>
        <w:separator/>
      </w:r>
    </w:p>
  </w:endnote>
  <w:endnote w:type="continuationSeparator" w:id="0">
    <w:p w:rsidR="008434B1" w:rsidRDefault="008434B1" w:rsidP="00D6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nobel-Obliq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4B1" w:rsidRDefault="008434B1" w:rsidP="00D64249">
      <w:pPr>
        <w:spacing w:after="0" w:line="240" w:lineRule="auto"/>
      </w:pPr>
      <w:r>
        <w:separator/>
      </w:r>
    </w:p>
  </w:footnote>
  <w:footnote w:type="continuationSeparator" w:id="0">
    <w:p w:rsidR="008434B1" w:rsidRDefault="008434B1" w:rsidP="00D64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47A"/>
    <w:multiLevelType w:val="multilevel"/>
    <w:tmpl w:val="ECA6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C6FE2"/>
    <w:multiLevelType w:val="hybridMultilevel"/>
    <w:tmpl w:val="16563A36"/>
    <w:lvl w:ilvl="0" w:tplc="9C1A3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1C5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DCD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14D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CEA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867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0B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323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D24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AD63F6"/>
    <w:multiLevelType w:val="multilevel"/>
    <w:tmpl w:val="9242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C350AD"/>
    <w:multiLevelType w:val="hybridMultilevel"/>
    <w:tmpl w:val="9D16D7DA"/>
    <w:lvl w:ilvl="0" w:tplc="57688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B87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502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386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B47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589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14C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F87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E80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16204D4"/>
    <w:multiLevelType w:val="multilevel"/>
    <w:tmpl w:val="B97A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023233"/>
    <w:multiLevelType w:val="hybridMultilevel"/>
    <w:tmpl w:val="28D24B72"/>
    <w:lvl w:ilvl="0" w:tplc="CBC27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580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520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8AA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2EB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BC8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D29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B03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087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76940A1"/>
    <w:multiLevelType w:val="hybridMultilevel"/>
    <w:tmpl w:val="41B419B2"/>
    <w:lvl w:ilvl="0" w:tplc="3E40A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7A1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98B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DEE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7CA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1E4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88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604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488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20F6343"/>
    <w:multiLevelType w:val="multilevel"/>
    <w:tmpl w:val="ABBA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595EEA"/>
    <w:multiLevelType w:val="multilevel"/>
    <w:tmpl w:val="8CF2B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B37F9D"/>
    <w:multiLevelType w:val="multilevel"/>
    <w:tmpl w:val="0C2C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4731ED"/>
    <w:multiLevelType w:val="hybridMultilevel"/>
    <w:tmpl w:val="2E78FE2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492110"/>
    <w:multiLevelType w:val="hybridMultilevel"/>
    <w:tmpl w:val="3530C0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B87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502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386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B47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589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14C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F87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E80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D8201A4"/>
    <w:multiLevelType w:val="multilevel"/>
    <w:tmpl w:val="57D4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5212B"/>
    <w:multiLevelType w:val="hybridMultilevel"/>
    <w:tmpl w:val="54CA4402"/>
    <w:lvl w:ilvl="0" w:tplc="695A0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F6E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AE9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1C1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C6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067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84C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85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82F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11F2EDA"/>
    <w:multiLevelType w:val="multilevel"/>
    <w:tmpl w:val="57D4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C91A4B"/>
    <w:multiLevelType w:val="hybridMultilevel"/>
    <w:tmpl w:val="F000DC80"/>
    <w:lvl w:ilvl="0" w:tplc="A1780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44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CC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68F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E42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C04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EAB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2CB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C6D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0CF05CB"/>
    <w:multiLevelType w:val="hybridMultilevel"/>
    <w:tmpl w:val="95823CDA"/>
    <w:lvl w:ilvl="0" w:tplc="9350F5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35CA7"/>
    <w:multiLevelType w:val="hybridMultilevel"/>
    <w:tmpl w:val="99246800"/>
    <w:lvl w:ilvl="0" w:tplc="5B809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3C9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7A2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16C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B81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422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B61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2EE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CE8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53D7CCA"/>
    <w:multiLevelType w:val="hybridMultilevel"/>
    <w:tmpl w:val="4A98222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6F854FC"/>
    <w:multiLevelType w:val="multilevel"/>
    <w:tmpl w:val="2EEA31D4"/>
    <w:lvl w:ilvl="0">
      <w:start w:val="1"/>
      <w:numFmt w:val="bullet"/>
      <w:lvlText w:val="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27"/>
        </w:tabs>
        <w:ind w:left="752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47"/>
        </w:tabs>
        <w:ind w:left="8247" w:hanging="360"/>
      </w:pPr>
      <w:rPr>
        <w:rFonts w:ascii="Symbol" w:hAnsi="Symbol" w:hint="default"/>
        <w:sz w:val="20"/>
      </w:rPr>
    </w:lvl>
  </w:abstractNum>
  <w:abstractNum w:abstractNumId="20">
    <w:nsid w:val="47C93174"/>
    <w:multiLevelType w:val="hybridMultilevel"/>
    <w:tmpl w:val="FCB2E268"/>
    <w:lvl w:ilvl="0" w:tplc="3DDEF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0E8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F41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905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C21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EE8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CEE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9C1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C4A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80A70B7"/>
    <w:multiLevelType w:val="multilevel"/>
    <w:tmpl w:val="92C0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C786211"/>
    <w:multiLevelType w:val="hybridMultilevel"/>
    <w:tmpl w:val="CB9830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5E9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0C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669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C4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F25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86D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284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945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F396B64"/>
    <w:multiLevelType w:val="multilevel"/>
    <w:tmpl w:val="587A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0351B3E"/>
    <w:multiLevelType w:val="hybridMultilevel"/>
    <w:tmpl w:val="7A2ED9BE"/>
    <w:lvl w:ilvl="0" w:tplc="C6AE8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4E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364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9E6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FC5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148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F0B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704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A8F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41F51A5"/>
    <w:multiLevelType w:val="hybridMultilevel"/>
    <w:tmpl w:val="BF022D60"/>
    <w:lvl w:ilvl="0" w:tplc="03E84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5E9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0C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669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C4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F25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86D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284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945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02E7620"/>
    <w:multiLevelType w:val="hybridMultilevel"/>
    <w:tmpl w:val="031A50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16C1293"/>
    <w:multiLevelType w:val="hybridMultilevel"/>
    <w:tmpl w:val="AC8AC5DE"/>
    <w:lvl w:ilvl="0" w:tplc="48DED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2E4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32B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8C9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ECE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E8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C9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849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36E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294795D"/>
    <w:multiLevelType w:val="hybridMultilevel"/>
    <w:tmpl w:val="5FFE0A40"/>
    <w:lvl w:ilvl="0" w:tplc="8AC64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AAF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56F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060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D44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AE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E87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C1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144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6154F13"/>
    <w:multiLevelType w:val="hybridMultilevel"/>
    <w:tmpl w:val="9C1E9A5C"/>
    <w:lvl w:ilvl="0" w:tplc="48789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F0F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8C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82B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CC1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6C2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76F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228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AC8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7BF22AE"/>
    <w:multiLevelType w:val="hybridMultilevel"/>
    <w:tmpl w:val="6D1E8B8E"/>
    <w:lvl w:ilvl="0" w:tplc="47FE4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2E8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965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BC9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6E4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505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4E3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AE1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0AC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8360E47"/>
    <w:multiLevelType w:val="multilevel"/>
    <w:tmpl w:val="C4C8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5930D8"/>
    <w:multiLevelType w:val="hybridMultilevel"/>
    <w:tmpl w:val="1E5ADE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EA01EE7"/>
    <w:multiLevelType w:val="hybridMultilevel"/>
    <w:tmpl w:val="9C90AA66"/>
    <w:lvl w:ilvl="0" w:tplc="9C4CB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EA7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6A9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FEE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50B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B8D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689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365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3C5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5"/>
  </w:num>
  <w:num w:numId="2">
    <w:abstractNumId w:val="33"/>
  </w:num>
  <w:num w:numId="3">
    <w:abstractNumId w:val="30"/>
  </w:num>
  <w:num w:numId="4">
    <w:abstractNumId w:val="17"/>
  </w:num>
  <w:num w:numId="5">
    <w:abstractNumId w:val="6"/>
  </w:num>
  <w:num w:numId="6">
    <w:abstractNumId w:val="3"/>
  </w:num>
  <w:num w:numId="7">
    <w:abstractNumId w:val="27"/>
  </w:num>
  <w:num w:numId="8">
    <w:abstractNumId w:val="29"/>
  </w:num>
  <w:num w:numId="9">
    <w:abstractNumId w:val="5"/>
  </w:num>
  <w:num w:numId="10">
    <w:abstractNumId w:val="28"/>
  </w:num>
  <w:num w:numId="11">
    <w:abstractNumId w:val="15"/>
  </w:num>
  <w:num w:numId="12">
    <w:abstractNumId w:val="24"/>
  </w:num>
  <w:num w:numId="13">
    <w:abstractNumId w:val="20"/>
  </w:num>
  <w:num w:numId="14">
    <w:abstractNumId w:val="1"/>
  </w:num>
  <w:num w:numId="15">
    <w:abstractNumId w:val="13"/>
  </w:num>
  <w:num w:numId="16">
    <w:abstractNumId w:val="22"/>
  </w:num>
  <w:num w:numId="17">
    <w:abstractNumId w:val="11"/>
  </w:num>
  <w:num w:numId="18">
    <w:abstractNumId w:val="23"/>
  </w:num>
  <w:num w:numId="19">
    <w:abstractNumId w:val="12"/>
  </w:num>
  <w:num w:numId="20">
    <w:abstractNumId w:val="4"/>
  </w:num>
  <w:num w:numId="21">
    <w:abstractNumId w:val="7"/>
  </w:num>
  <w:num w:numId="22">
    <w:abstractNumId w:val="2"/>
  </w:num>
  <w:num w:numId="23">
    <w:abstractNumId w:val="0"/>
  </w:num>
  <w:num w:numId="24">
    <w:abstractNumId w:val="31"/>
  </w:num>
  <w:num w:numId="25">
    <w:abstractNumId w:val="10"/>
  </w:num>
  <w:num w:numId="26">
    <w:abstractNumId w:val="32"/>
  </w:num>
  <w:num w:numId="27">
    <w:abstractNumId w:val="19"/>
  </w:num>
  <w:num w:numId="28">
    <w:abstractNumId w:val="14"/>
  </w:num>
  <w:num w:numId="29">
    <w:abstractNumId w:val="26"/>
  </w:num>
  <w:num w:numId="30">
    <w:abstractNumId w:val="9"/>
  </w:num>
  <w:num w:numId="31">
    <w:abstractNumId w:val="21"/>
  </w:num>
  <w:num w:numId="32">
    <w:abstractNumId w:val="8"/>
  </w:num>
  <w:num w:numId="33">
    <w:abstractNumId w:val="16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D1C"/>
    <w:rsid w:val="0000272F"/>
    <w:rsid w:val="0004742D"/>
    <w:rsid w:val="00061B30"/>
    <w:rsid w:val="000C6A41"/>
    <w:rsid w:val="000E5F2D"/>
    <w:rsid w:val="001265A7"/>
    <w:rsid w:val="00151984"/>
    <w:rsid w:val="00153D40"/>
    <w:rsid w:val="00195EA8"/>
    <w:rsid w:val="001B65DD"/>
    <w:rsid w:val="001E5B10"/>
    <w:rsid w:val="00222113"/>
    <w:rsid w:val="0023093F"/>
    <w:rsid w:val="002467E2"/>
    <w:rsid w:val="00252444"/>
    <w:rsid w:val="002A5517"/>
    <w:rsid w:val="002C64BF"/>
    <w:rsid w:val="002C6709"/>
    <w:rsid w:val="002F076A"/>
    <w:rsid w:val="003021F4"/>
    <w:rsid w:val="0031607F"/>
    <w:rsid w:val="0032616D"/>
    <w:rsid w:val="003468DE"/>
    <w:rsid w:val="00351347"/>
    <w:rsid w:val="00361427"/>
    <w:rsid w:val="003E5479"/>
    <w:rsid w:val="003F2C61"/>
    <w:rsid w:val="004406C7"/>
    <w:rsid w:val="0044122B"/>
    <w:rsid w:val="004733CE"/>
    <w:rsid w:val="004C786A"/>
    <w:rsid w:val="004D0099"/>
    <w:rsid w:val="004E2D9B"/>
    <w:rsid w:val="004E3BCD"/>
    <w:rsid w:val="004E6241"/>
    <w:rsid w:val="004F6012"/>
    <w:rsid w:val="00502FDA"/>
    <w:rsid w:val="00520BAE"/>
    <w:rsid w:val="00525196"/>
    <w:rsid w:val="00592674"/>
    <w:rsid w:val="00635137"/>
    <w:rsid w:val="006416D1"/>
    <w:rsid w:val="00645316"/>
    <w:rsid w:val="00651D78"/>
    <w:rsid w:val="00686A9C"/>
    <w:rsid w:val="006A339A"/>
    <w:rsid w:val="006B4F25"/>
    <w:rsid w:val="006D2422"/>
    <w:rsid w:val="006E287C"/>
    <w:rsid w:val="007267F4"/>
    <w:rsid w:val="00764B69"/>
    <w:rsid w:val="007735D1"/>
    <w:rsid w:val="00790CE3"/>
    <w:rsid w:val="00797433"/>
    <w:rsid w:val="00797D02"/>
    <w:rsid w:val="007E7B4A"/>
    <w:rsid w:val="00835A65"/>
    <w:rsid w:val="008434B1"/>
    <w:rsid w:val="008451AA"/>
    <w:rsid w:val="0086014D"/>
    <w:rsid w:val="008905BC"/>
    <w:rsid w:val="008A3133"/>
    <w:rsid w:val="008B2928"/>
    <w:rsid w:val="008C0D1C"/>
    <w:rsid w:val="008F3422"/>
    <w:rsid w:val="009503E8"/>
    <w:rsid w:val="009504E3"/>
    <w:rsid w:val="0097704B"/>
    <w:rsid w:val="00997CD1"/>
    <w:rsid w:val="009D2016"/>
    <w:rsid w:val="00A300D5"/>
    <w:rsid w:val="00A317F4"/>
    <w:rsid w:val="00A62ADD"/>
    <w:rsid w:val="00AD2213"/>
    <w:rsid w:val="00AE0983"/>
    <w:rsid w:val="00AF3F0D"/>
    <w:rsid w:val="00B331FF"/>
    <w:rsid w:val="00B47E2B"/>
    <w:rsid w:val="00B53DE8"/>
    <w:rsid w:val="00B7622B"/>
    <w:rsid w:val="00C4576D"/>
    <w:rsid w:val="00C932A8"/>
    <w:rsid w:val="00CA0ACE"/>
    <w:rsid w:val="00CB14C1"/>
    <w:rsid w:val="00CD46D6"/>
    <w:rsid w:val="00CD5EC0"/>
    <w:rsid w:val="00D40FEC"/>
    <w:rsid w:val="00D51F82"/>
    <w:rsid w:val="00D53E14"/>
    <w:rsid w:val="00D64249"/>
    <w:rsid w:val="00D74904"/>
    <w:rsid w:val="00DA7F6E"/>
    <w:rsid w:val="00E4572D"/>
    <w:rsid w:val="00E731DD"/>
    <w:rsid w:val="00E802B3"/>
    <w:rsid w:val="00E973CD"/>
    <w:rsid w:val="00EB4F42"/>
    <w:rsid w:val="00ED250C"/>
    <w:rsid w:val="00F3175A"/>
    <w:rsid w:val="00F33BC3"/>
    <w:rsid w:val="00F8253D"/>
    <w:rsid w:val="00FB6D33"/>
    <w:rsid w:val="00FD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1604]"/>
    </o:shapedefaults>
    <o:shapelayout v:ext="edit">
      <o:idmap v:ext="edit" data="1"/>
      <o:rules v:ext="edit">
        <o:r id="V:Rule1" type="callout" idref="#_x0000_s1034"/>
        <o:r id="V:Rule3" type="callout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F0D"/>
  </w:style>
  <w:style w:type="paragraph" w:styleId="1">
    <w:name w:val="heading 1"/>
    <w:basedOn w:val="a"/>
    <w:link w:val="10"/>
    <w:uiPriority w:val="9"/>
    <w:qFormat/>
    <w:rsid w:val="00D51F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C0D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D1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A300D5"/>
    <w:rPr>
      <w:rFonts w:ascii="Shnobel-Oblique" w:hAnsi="Shnobel-Oblique" w:hint="default"/>
      <w:b w:val="0"/>
      <w:bCs w:val="0"/>
      <w:i/>
      <w:iCs/>
      <w:color w:val="003B71"/>
      <w:sz w:val="120"/>
      <w:szCs w:val="120"/>
    </w:rPr>
  </w:style>
  <w:style w:type="character" w:customStyle="1" w:styleId="fontstyle21">
    <w:name w:val="fontstyle21"/>
    <w:basedOn w:val="a0"/>
    <w:rsid w:val="00A300D5"/>
    <w:rPr>
      <w:rFonts w:ascii="ArialMT" w:hAnsi="ArialMT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31">
    <w:name w:val="fontstyle31"/>
    <w:basedOn w:val="a0"/>
    <w:rsid w:val="00A300D5"/>
    <w:rPr>
      <w:rFonts w:ascii="Calibri" w:hAnsi="Calibri" w:cs="Calibri" w:hint="default"/>
      <w:b w:val="0"/>
      <w:bCs w:val="0"/>
      <w:i w:val="0"/>
      <w:iCs w:val="0"/>
      <w:color w:val="000000"/>
      <w:sz w:val="36"/>
      <w:szCs w:val="36"/>
    </w:rPr>
  </w:style>
  <w:style w:type="character" w:styleId="a7">
    <w:name w:val="Strong"/>
    <w:basedOn w:val="a0"/>
    <w:uiPriority w:val="22"/>
    <w:qFormat/>
    <w:rsid w:val="00790CE3"/>
    <w:rPr>
      <w:b/>
      <w:bCs/>
    </w:rPr>
  </w:style>
  <w:style w:type="paragraph" w:styleId="a8">
    <w:name w:val="List Paragraph"/>
    <w:basedOn w:val="a"/>
    <w:uiPriority w:val="34"/>
    <w:qFormat/>
    <w:rsid w:val="004F60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1F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CD46D6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D64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64249"/>
  </w:style>
  <w:style w:type="paragraph" w:styleId="ac">
    <w:name w:val="footer"/>
    <w:basedOn w:val="a"/>
    <w:link w:val="ad"/>
    <w:uiPriority w:val="99"/>
    <w:semiHidden/>
    <w:unhideWhenUsed/>
    <w:rsid w:val="00D64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64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5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5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58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9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6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1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1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5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6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4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7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6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earning.rcpp.b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hyperlink" Target="https://rcpp.by/" TargetMode="Externa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429DD6-3C6C-448E-BF98-A78A814CBA7D}" type="doc">
      <dgm:prSet loTypeId="urn:microsoft.com/office/officeart/2005/8/layout/cycle5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0E819B44-33E8-4C3E-8CC9-C4B605C85F40}">
      <dgm:prSet phldrT="[Текст]" custT="1"/>
      <dgm:spPr/>
      <dgm:t>
        <a:bodyPr/>
        <a:lstStyle/>
        <a:p>
          <a:r>
            <a:rPr lang="ru-RU" sz="1400" b="1" dirty="0" smtClean="0">
              <a:latin typeface="Times New Roman" pitchFamily="18" charset="0"/>
              <a:cs typeface="Times New Roman" pitchFamily="18" charset="0"/>
            </a:rPr>
            <a:t>1. Сообщение о случае насилия / выявление случая насилия</a:t>
          </a:r>
          <a:endParaRPr lang="ru-RU" sz="1400" b="1" dirty="0">
            <a:latin typeface="Times New Roman" pitchFamily="18" charset="0"/>
            <a:cs typeface="Times New Roman" pitchFamily="18" charset="0"/>
          </a:endParaRPr>
        </a:p>
      </dgm:t>
    </dgm:pt>
    <dgm:pt modelId="{4878A15A-E495-4117-BB30-A769E0BACDF2}" type="parTrans" cxnId="{965C486E-2900-4855-869E-254834936CA0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232DB44-5C1F-4F54-9937-6A6BBF4ADB95}" type="sibTrans" cxnId="{965C486E-2900-4855-869E-254834936CA0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C230750B-E5C3-4D85-973C-DD51DC6EFD24}">
      <dgm:prSet phldrT="[Текст]" custT="1"/>
      <dgm:spPr/>
      <dgm:t>
        <a:bodyPr/>
        <a:lstStyle/>
        <a:p>
          <a:r>
            <a:rPr lang="ru-RU" sz="1400" b="1" dirty="0" smtClean="0">
              <a:latin typeface="Times New Roman" pitchFamily="18" charset="0"/>
              <a:cs typeface="Times New Roman" pitchFamily="18" charset="0"/>
            </a:rPr>
            <a:t>2. Немедленное вмешательство в целях прекращения насилия</a:t>
          </a:r>
          <a:endParaRPr lang="ru-RU" sz="1400" b="1" dirty="0">
            <a:latin typeface="Times New Roman" pitchFamily="18" charset="0"/>
            <a:cs typeface="Times New Roman" pitchFamily="18" charset="0"/>
          </a:endParaRPr>
        </a:p>
      </dgm:t>
    </dgm:pt>
    <dgm:pt modelId="{D6B1DC28-9E28-49CE-8340-ECBF25FE3E73}" type="parTrans" cxnId="{8FCD40C3-39F9-42C1-8505-225983F85629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AA98537-0182-45AB-AD1D-EC2C98BA5DFE}" type="sibTrans" cxnId="{8FCD40C3-39F9-42C1-8505-225983F85629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B87E731-D7D8-4424-84EB-8DA90C10D143}">
      <dgm:prSet phldrT="[Текст]" custT="1"/>
      <dgm:spPr/>
      <dgm:t>
        <a:bodyPr/>
        <a:lstStyle/>
        <a:p>
          <a:r>
            <a:rPr lang="ru-RU" sz="1400" b="1" dirty="0" smtClean="0">
              <a:latin typeface="Times New Roman" pitchFamily="18" charset="0"/>
              <a:cs typeface="Times New Roman" pitchFamily="18" charset="0"/>
            </a:rPr>
            <a:t>3. Оказание первой помощи пострадавшему</a:t>
          </a:r>
          <a:endParaRPr lang="ru-RU" sz="1400" b="1" dirty="0">
            <a:latin typeface="Times New Roman" pitchFamily="18" charset="0"/>
            <a:cs typeface="Times New Roman" pitchFamily="18" charset="0"/>
          </a:endParaRPr>
        </a:p>
      </dgm:t>
    </dgm:pt>
    <dgm:pt modelId="{692A0FFA-5113-4549-9D63-760A89D75E3E}" type="parTrans" cxnId="{76F1F18C-3CD4-4F15-BB47-2B0181B670A8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9949191-156C-4455-B4B0-4273D1308C0C}" type="sibTrans" cxnId="{76F1F18C-3CD4-4F15-BB47-2B0181B670A8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9CC37FB7-D2EA-4162-B0B9-4D5FE96D78CF}">
      <dgm:prSet phldrT="[Текст]" custT="1"/>
      <dgm:spPr/>
      <dgm:t>
        <a:bodyPr/>
        <a:lstStyle/>
        <a:p>
          <a:r>
            <a:rPr lang="ru-RU" sz="1400" b="1" dirty="0" smtClean="0">
              <a:latin typeface="Times New Roman" pitchFamily="18" charset="0"/>
              <a:cs typeface="Times New Roman" pitchFamily="18" charset="0"/>
            </a:rPr>
            <a:t>4. Разбор случая насилия</a:t>
          </a:r>
          <a:endParaRPr lang="ru-RU" sz="1400" b="1" dirty="0">
            <a:latin typeface="Times New Roman" pitchFamily="18" charset="0"/>
            <a:cs typeface="Times New Roman" pitchFamily="18" charset="0"/>
          </a:endParaRPr>
        </a:p>
      </dgm:t>
    </dgm:pt>
    <dgm:pt modelId="{F9D0EF49-CEFF-40D5-BDF9-7A7594EF081B}" type="parTrans" cxnId="{7408B386-4FE1-4A2E-BABA-3F68334A2912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F2D8802-ACD9-4386-B914-9614EFAB30F9}" type="sibTrans" cxnId="{7408B386-4FE1-4A2E-BABA-3F68334A2912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91419A0-89E1-4F7C-B530-205F26160A3F}">
      <dgm:prSet phldrT="[Текст]" custT="1"/>
      <dgm:spPr/>
      <dgm:t>
        <a:bodyPr lIns="46800"/>
        <a:lstStyle/>
        <a:p>
          <a:r>
            <a:rPr lang="ru-RU" sz="1400" b="1" dirty="0" smtClean="0">
              <a:latin typeface="Times New Roman" pitchFamily="18" charset="0"/>
              <a:cs typeface="Times New Roman" pitchFamily="18" charset="0"/>
            </a:rPr>
            <a:t>5. Оказание помощи, принятие воспитательных и дисциплинарных мер</a:t>
          </a:r>
          <a:endParaRPr lang="ru-RU" sz="1400" b="1" dirty="0">
            <a:latin typeface="Times New Roman" pitchFamily="18" charset="0"/>
            <a:cs typeface="Times New Roman" pitchFamily="18" charset="0"/>
          </a:endParaRPr>
        </a:p>
      </dgm:t>
    </dgm:pt>
    <dgm:pt modelId="{F5CA5DB0-4089-40AE-AACB-BC6E2CD48FDA}" type="parTrans" cxnId="{25341539-1B78-47AC-80C2-880E80CFE6A0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785E5F2C-C241-4BFC-9F8E-18398CFC9FDE}" type="sibTrans" cxnId="{25341539-1B78-47AC-80C2-880E80CFE6A0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088EFD9-10A4-44D8-80F9-B66541B2C873}" type="pres">
      <dgm:prSet presAssocID="{6E429DD6-3C6C-448E-BF98-A78A814CBA7D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E91E60D-F4B3-48A5-A574-6D9EF68D043D}" type="pres">
      <dgm:prSet presAssocID="{0E819B44-33E8-4C3E-8CC9-C4B605C85F40}" presName="node" presStyleLbl="node1" presStyleIdx="0" presStyleCnt="5" custScaleX="176997" custScaleY="1211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0C8AA83-7B3B-4C86-853F-1613E272704D}" type="pres">
      <dgm:prSet presAssocID="{0E819B44-33E8-4C3E-8CC9-C4B605C85F40}" presName="spNode" presStyleCnt="0"/>
      <dgm:spPr/>
      <dgm:t>
        <a:bodyPr/>
        <a:lstStyle/>
        <a:p>
          <a:endParaRPr lang="ru-RU"/>
        </a:p>
      </dgm:t>
    </dgm:pt>
    <dgm:pt modelId="{6D3849BD-643F-4B11-BD11-7F5675137D28}" type="pres">
      <dgm:prSet presAssocID="{0232DB44-5C1F-4F54-9937-6A6BBF4ADB95}" presName="sibTrans" presStyleLbl="sibTrans1D1" presStyleIdx="0" presStyleCnt="5"/>
      <dgm:spPr/>
      <dgm:t>
        <a:bodyPr/>
        <a:lstStyle/>
        <a:p>
          <a:endParaRPr lang="ru-RU"/>
        </a:p>
      </dgm:t>
    </dgm:pt>
    <dgm:pt modelId="{67A2AF34-FAAF-4318-856C-D47FC912FFB8}" type="pres">
      <dgm:prSet presAssocID="{C230750B-E5C3-4D85-973C-DD51DC6EFD24}" presName="node" presStyleLbl="node1" presStyleIdx="1" presStyleCnt="5" custScaleX="181626" custScaleY="122708" custRadScaleRad="145155" custRadScaleInc="345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65AA25-4DFF-422D-B5CB-EE5241A6B5A0}" type="pres">
      <dgm:prSet presAssocID="{C230750B-E5C3-4D85-973C-DD51DC6EFD24}" presName="spNode" presStyleCnt="0"/>
      <dgm:spPr/>
      <dgm:t>
        <a:bodyPr/>
        <a:lstStyle/>
        <a:p>
          <a:endParaRPr lang="ru-RU"/>
        </a:p>
      </dgm:t>
    </dgm:pt>
    <dgm:pt modelId="{06FDF275-F83B-407A-856A-EDDC1DFB1FD6}" type="pres">
      <dgm:prSet presAssocID="{EAA98537-0182-45AB-AD1D-EC2C98BA5DFE}" presName="sibTrans" presStyleLbl="sibTrans1D1" presStyleIdx="1" presStyleCnt="5"/>
      <dgm:spPr/>
      <dgm:t>
        <a:bodyPr/>
        <a:lstStyle/>
        <a:p>
          <a:endParaRPr lang="ru-RU"/>
        </a:p>
      </dgm:t>
    </dgm:pt>
    <dgm:pt modelId="{7799EADE-0E25-4A12-A3CB-3B5C9270474C}" type="pres">
      <dgm:prSet presAssocID="{3B87E731-D7D8-4424-84EB-8DA90C10D143}" presName="node" presStyleLbl="node1" presStyleIdx="2" presStyleCnt="5" custScaleX="175701" custScaleY="119065" custRadScaleRad="118336" custRadScaleInc="-470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60D1CC-337C-4A01-9545-902F2FE70623}" type="pres">
      <dgm:prSet presAssocID="{3B87E731-D7D8-4424-84EB-8DA90C10D143}" presName="spNode" presStyleCnt="0"/>
      <dgm:spPr/>
      <dgm:t>
        <a:bodyPr/>
        <a:lstStyle/>
        <a:p>
          <a:endParaRPr lang="ru-RU"/>
        </a:p>
      </dgm:t>
    </dgm:pt>
    <dgm:pt modelId="{21E993F3-5FCE-4F6D-BE80-AAAF88C335C3}" type="pres">
      <dgm:prSet presAssocID="{89949191-156C-4455-B4B0-4273D1308C0C}" presName="sibTrans" presStyleLbl="sibTrans1D1" presStyleIdx="2" presStyleCnt="5"/>
      <dgm:spPr/>
      <dgm:t>
        <a:bodyPr/>
        <a:lstStyle/>
        <a:p>
          <a:endParaRPr lang="ru-RU"/>
        </a:p>
      </dgm:t>
    </dgm:pt>
    <dgm:pt modelId="{1A340763-DF65-40F5-AEB6-CDD2F08A3AC6}" type="pres">
      <dgm:prSet presAssocID="{9CC37FB7-D2EA-4162-B0B9-4D5FE96D78CF}" presName="node" presStyleLbl="node1" presStyleIdx="3" presStyleCnt="5" custScaleX="174515" custScaleY="120087" custRadScaleRad="124850" custRadScaleInc="599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E2AE51-727E-4D5B-87C6-3AF273D65CEE}" type="pres">
      <dgm:prSet presAssocID="{9CC37FB7-D2EA-4162-B0B9-4D5FE96D78CF}" presName="spNode" presStyleCnt="0"/>
      <dgm:spPr/>
      <dgm:t>
        <a:bodyPr/>
        <a:lstStyle/>
        <a:p>
          <a:endParaRPr lang="ru-RU"/>
        </a:p>
      </dgm:t>
    </dgm:pt>
    <dgm:pt modelId="{9021AE55-533A-40FD-80E2-2B911278C55E}" type="pres">
      <dgm:prSet presAssocID="{4F2D8802-ACD9-4386-B914-9614EFAB30F9}" presName="sibTrans" presStyleLbl="sibTrans1D1" presStyleIdx="3" presStyleCnt="5"/>
      <dgm:spPr/>
      <dgm:t>
        <a:bodyPr/>
        <a:lstStyle/>
        <a:p>
          <a:endParaRPr lang="ru-RU"/>
        </a:p>
      </dgm:t>
    </dgm:pt>
    <dgm:pt modelId="{2F8739BF-7567-4460-8104-D444177DA356}" type="pres">
      <dgm:prSet presAssocID="{A91419A0-89E1-4F7C-B530-205F26160A3F}" presName="node" presStyleLbl="node1" presStyleIdx="4" presStyleCnt="5" custScaleX="195833" custScaleY="135241" custRadScaleRad="166579" custRadScaleInc="-292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F200AD-ED96-46BE-94D8-5DCD3232ABFF}" type="pres">
      <dgm:prSet presAssocID="{A91419A0-89E1-4F7C-B530-205F26160A3F}" presName="spNode" presStyleCnt="0"/>
      <dgm:spPr/>
      <dgm:t>
        <a:bodyPr/>
        <a:lstStyle/>
        <a:p>
          <a:endParaRPr lang="ru-RU"/>
        </a:p>
      </dgm:t>
    </dgm:pt>
    <dgm:pt modelId="{CA4D2F86-476A-4F47-AE65-25CE70FAC785}" type="pres">
      <dgm:prSet presAssocID="{785E5F2C-C241-4BFC-9F8E-18398CFC9FDE}" presName="sibTrans" presStyleLbl="sibTrans1D1" presStyleIdx="4" presStyleCnt="5"/>
      <dgm:spPr/>
      <dgm:t>
        <a:bodyPr/>
        <a:lstStyle/>
        <a:p>
          <a:endParaRPr lang="ru-RU"/>
        </a:p>
      </dgm:t>
    </dgm:pt>
  </dgm:ptLst>
  <dgm:cxnLst>
    <dgm:cxn modelId="{41008C15-6DDD-4555-A0A1-50D34A35DE23}" type="presOf" srcId="{9CC37FB7-D2EA-4162-B0B9-4D5FE96D78CF}" destId="{1A340763-DF65-40F5-AEB6-CDD2F08A3AC6}" srcOrd="0" destOrd="0" presId="urn:microsoft.com/office/officeart/2005/8/layout/cycle5"/>
    <dgm:cxn modelId="{2875E48D-2DB9-4120-B44A-3A7B8FE61B2A}" type="presOf" srcId="{3B87E731-D7D8-4424-84EB-8DA90C10D143}" destId="{7799EADE-0E25-4A12-A3CB-3B5C9270474C}" srcOrd="0" destOrd="0" presId="urn:microsoft.com/office/officeart/2005/8/layout/cycle5"/>
    <dgm:cxn modelId="{76F1F18C-3CD4-4F15-BB47-2B0181B670A8}" srcId="{6E429DD6-3C6C-448E-BF98-A78A814CBA7D}" destId="{3B87E731-D7D8-4424-84EB-8DA90C10D143}" srcOrd="2" destOrd="0" parTransId="{692A0FFA-5113-4549-9D63-760A89D75E3E}" sibTransId="{89949191-156C-4455-B4B0-4273D1308C0C}"/>
    <dgm:cxn modelId="{793C8CB4-9C78-4237-99ED-7E6F5958711D}" type="presOf" srcId="{0232DB44-5C1F-4F54-9937-6A6BBF4ADB95}" destId="{6D3849BD-643F-4B11-BD11-7F5675137D28}" srcOrd="0" destOrd="0" presId="urn:microsoft.com/office/officeart/2005/8/layout/cycle5"/>
    <dgm:cxn modelId="{8E563101-F9EE-48D1-A008-CE201A7E1D8B}" type="presOf" srcId="{EAA98537-0182-45AB-AD1D-EC2C98BA5DFE}" destId="{06FDF275-F83B-407A-856A-EDDC1DFB1FD6}" srcOrd="0" destOrd="0" presId="urn:microsoft.com/office/officeart/2005/8/layout/cycle5"/>
    <dgm:cxn modelId="{965C486E-2900-4855-869E-254834936CA0}" srcId="{6E429DD6-3C6C-448E-BF98-A78A814CBA7D}" destId="{0E819B44-33E8-4C3E-8CC9-C4B605C85F40}" srcOrd="0" destOrd="0" parTransId="{4878A15A-E495-4117-BB30-A769E0BACDF2}" sibTransId="{0232DB44-5C1F-4F54-9937-6A6BBF4ADB95}"/>
    <dgm:cxn modelId="{8FCD40C3-39F9-42C1-8505-225983F85629}" srcId="{6E429DD6-3C6C-448E-BF98-A78A814CBA7D}" destId="{C230750B-E5C3-4D85-973C-DD51DC6EFD24}" srcOrd="1" destOrd="0" parTransId="{D6B1DC28-9E28-49CE-8340-ECBF25FE3E73}" sibTransId="{EAA98537-0182-45AB-AD1D-EC2C98BA5DFE}"/>
    <dgm:cxn modelId="{F90995F1-A015-45D6-A9DE-7A3A96367608}" type="presOf" srcId="{0E819B44-33E8-4C3E-8CC9-C4B605C85F40}" destId="{AE91E60D-F4B3-48A5-A574-6D9EF68D043D}" srcOrd="0" destOrd="0" presId="urn:microsoft.com/office/officeart/2005/8/layout/cycle5"/>
    <dgm:cxn modelId="{82F80CA8-F1AE-4AD7-96DA-DDADAFE28CC5}" type="presOf" srcId="{785E5F2C-C241-4BFC-9F8E-18398CFC9FDE}" destId="{CA4D2F86-476A-4F47-AE65-25CE70FAC785}" srcOrd="0" destOrd="0" presId="urn:microsoft.com/office/officeart/2005/8/layout/cycle5"/>
    <dgm:cxn modelId="{7408B386-4FE1-4A2E-BABA-3F68334A2912}" srcId="{6E429DD6-3C6C-448E-BF98-A78A814CBA7D}" destId="{9CC37FB7-D2EA-4162-B0B9-4D5FE96D78CF}" srcOrd="3" destOrd="0" parTransId="{F9D0EF49-CEFF-40D5-BDF9-7A7594EF081B}" sibTransId="{4F2D8802-ACD9-4386-B914-9614EFAB30F9}"/>
    <dgm:cxn modelId="{59B9EC31-B3BB-4179-A8D5-68095202508B}" type="presOf" srcId="{C230750B-E5C3-4D85-973C-DD51DC6EFD24}" destId="{67A2AF34-FAAF-4318-856C-D47FC912FFB8}" srcOrd="0" destOrd="0" presId="urn:microsoft.com/office/officeart/2005/8/layout/cycle5"/>
    <dgm:cxn modelId="{6B56157F-8FE5-45D7-8F9D-82F45F4303ED}" type="presOf" srcId="{89949191-156C-4455-B4B0-4273D1308C0C}" destId="{21E993F3-5FCE-4F6D-BE80-AAAF88C335C3}" srcOrd="0" destOrd="0" presId="urn:microsoft.com/office/officeart/2005/8/layout/cycle5"/>
    <dgm:cxn modelId="{25341539-1B78-47AC-80C2-880E80CFE6A0}" srcId="{6E429DD6-3C6C-448E-BF98-A78A814CBA7D}" destId="{A91419A0-89E1-4F7C-B530-205F26160A3F}" srcOrd="4" destOrd="0" parTransId="{F5CA5DB0-4089-40AE-AACB-BC6E2CD48FDA}" sibTransId="{785E5F2C-C241-4BFC-9F8E-18398CFC9FDE}"/>
    <dgm:cxn modelId="{CC8DEF52-0F62-468C-9BD6-283948A0F401}" type="presOf" srcId="{4F2D8802-ACD9-4386-B914-9614EFAB30F9}" destId="{9021AE55-533A-40FD-80E2-2B911278C55E}" srcOrd="0" destOrd="0" presId="urn:microsoft.com/office/officeart/2005/8/layout/cycle5"/>
    <dgm:cxn modelId="{18E98737-EE20-4F01-9E7C-CC5DD385B184}" type="presOf" srcId="{6E429DD6-3C6C-448E-BF98-A78A814CBA7D}" destId="{F088EFD9-10A4-44D8-80F9-B66541B2C873}" srcOrd="0" destOrd="0" presId="urn:microsoft.com/office/officeart/2005/8/layout/cycle5"/>
    <dgm:cxn modelId="{BE1F9695-A1F7-494B-8EA4-DEBCA5025AB3}" type="presOf" srcId="{A91419A0-89E1-4F7C-B530-205F26160A3F}" destId="{2F8739BF-7567-4460-8104-D444177DA356}" srcOrd="0" destOrd="0" presId="urn:microsoft.com/office/officeart/2005/8/layout/cycle5"/>
    <dgm:cxn modelId="{7EC025C9-A186-4DD6-80D4-1D49AEC315DE}" type="presParOf" srcId="{F088EFD9-10A4-44D8-80F9-B66541B2C873}" destId="{AE91E60D-F4B3-48A5-A574-6D9EF68D043D}" srcOrd="0" destOrd="0" presId="urn:microsoft.com/office/officeart/2005/8/layout/cycle5"/>
    <dgm:cxn modelId="{0877F184-F3C6-48C4-A660-576C869EA302}" type="presParOf" srcId="{F088EFD9-10A4-44D8-80F9-B66541B2C873}" destId="{E0C8AA83-7B3B-4C86-853F-1613E272704D}" srcOrd="1" destOrd="0" presId="urn:microsoft.com/office/officeart/2005/8/layout/cycle5"/>
    <dgm:cxn modelId="{642F6A12-2716-4B05-A04D-DD36092283E6}" type="presParOf" srcId="{F088EFD9-10A4-44D8-80F9-B66541B2C873}" destId="{6D3849BD-643F-4B11-BD11-7F5675137D28}" srcOrd="2" destOrd="0" presId="urn:microsoft.com/office/officeart/2005/8/layout/cycle5"/>
    <dgm:cxn modelId="{16D144AA-EB78-492B-A11B-DC0276C18A34}" type="presParOf" srcId="{F088EFD9-10A4-44D8-80F9-B66541B2C873}" destId="{67A2AF34-FAAF-4318-856C-D47FC912FFB8}" srcOrd="3" destOrd="0" presId="urn:microsoft.com/office/officeart/2005/8/layout/cycle5"/>
    <dgm:cxn modelId="{0E12E51B-E636-4712-A1A4-0842902DAC53}" type="presParOf" srcId="{F088EFD9-10A4-44D8-80F9-B66541B2C873}" destId="{A965AA25-4DFF-422D-B5CB-EE5241A6B5A0}" srcOrd="4" destOrd="0" presId="urn:microsoft.com/office/officeart/2005/8/layout/cycle5"/>
    <dgm:cxn modelId="{FBFF4ACE-BFB3-4117-A12F-4CB88F710698}" type="presParOf" srcId="{F088EFD9-10A4-44D8-80F9-B66541B2C873}" destId="{06FDF275-F83B-407A-856A-EDDC1DFB1FD6}" srcOrd="5" destOrd="0" presId="urn:microsoft.com/office/officeart/2005/8/layout/cycle5"/>
    <dgm:cxn modelId="{24D88450-ABE4-4A7F-A743-7856B4C54208}" type="presParOf" srcId="{F088EFD9-10A4-44D8-80F9-B66541B2C873}" destId="{7799EADE-0E25-4A12-A3CB-3B5C9270474C}" srcOrd="6" destOrd="0" presId="urn:microsoft.com/office/officeart/2005/8/layout/cycle5"/>
    <dgm:cxn modelId="{ADC280FE-28DB-4873-B187-D472A6AEDBD4}" type="presParOf" srcId="{F088EFD9-10A4-44D8-80F9-B66541B2C873}" destId="{FF60D1CC-337C-4A01-9545-902F2FE70623}" srcOrd="7" destOrd="0" presId="urn:microsoft.com/office/officeart/2005/8/layout/cycle5"/>
    <dgm:cxn modelId="{C8812753-C7BE-4F73-B493-E6F952BBD265}" type="presParOf" srcId="{F088EFD9-10A4-44D8-80F9-B66541B2C873}" destId="{21E993F3-5FCE-4F6D-BE80-AAAF88C335C3}" srcOrd="8" destOrd="0" presId="urn:microsoft.com/office/officeart/2005/8/layout/cycle5"/>
    <dgm:cxn modelId="{C26D2A8E-6411-4C7E-AE35-BBCB75780786}" type="presParOf" srcId="{F088EFD9-10A4-44D8-80F9-B66541B2C873}" destId="{1A340763-DF65-40F5-AEB6-CDD2F08A3AC6}" srcOrd="9" destOrd="0" presId="urn:microsoft.com/office/officeart/2005/8/layout/cycle5"/>
    <dgm:cxn modelId="{093D892C-42A4-4E22-B52A-7F5D6DCD56C3}" type="presParOf" srcId="{F088EFD9-10A4-44D8-80F9-B66541B2C873}" destId="{03E2AE51-727E-4D5B-87C6-3AF273D65CEE}" srcOrd="10" destOrd="0" presId="urn:microsoft.com/office/officeart/2005/8/layout/cycle5"/>
    <dgm:cxn modelId="{602F8194-E7F3-47D8-82D8-047E7177706B}" type="presParOf" srcId="{F088EFD9-10A4-44D8-80F9-B66541B2C873}" destId="{9021AE55-533A-40FD-80E2-2B911278C55E}" srcOrd="11" destOrd="0" presId="urn:microsoft.com/office/officeart/2005/8/layout/cycle5"/>
    <dgm:cxn modelId="{5DEA637A-83AF-4691-9D2B-54BD385B1627}" type="presParOf" srcId="{F088EFD9-10A4-44D8-80F9-B66541B2C873}" destId="{2F8739BF-7567-4460-8104-D444177DA356}" srcOrd="12" destOrd="0" presId="urn:microsoft.com/office/officeart/2005/8/layout/cycle5"/>
    <dgm:cxn modelId="{5F719FC4-9A1F-40D6-9078-AFFC417751D0}" type="presParOf" srcId="{F088EFD9-10A4-44D8-80F9-B66541B2C873}" destId="{76F200AD-ED96-46BE-94D8-5DCD3232ABFF}" srcOrd="13" destOrd="0" presId="urn:microsoft.com/office/officeart/2005/8/layout/cycle5"/>
    <dgm:cxn modelId="{FD80E816-2394-4419-8BBF-F8568901407C}" type="presParOf" srcId="{F088EFD9-10A4-44D8-80F9-B66541B2C873}" destId="{CA4D2F86-476A-4F47-AE65-25CE70FAC785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E91E60D-F4B3-48A5-A574-6D9EF68D043D}">
      <dsp:nvSpPr>
        <dsp:cNvPr id="0" name=""/>
        <dsp:cNvSpPr/>
      </dsp:nvSpPr>
      <dsp:spPr>
        <a:xfrm>
          <a:off x="2184070" y="-48040"/>
          <a:ext cx="1907182" cy="84834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Times New Roman" pitchFamily="18" charset="0"/>
              <a:cs typeface="Times New Roman" pitchFamily="18" charset="0"/>
            </a:rPr>
            <a:t>1. Сообщение о случае насилия / выявление случая насилия</a:t>
          </a:r>
          <a:endParaRPr lang="ru-RU" sz="14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2184070" y="-48040"/>
        <a:ext cx="1907182" cy="848346"/>
      </dsp:txXfrm>
    </dsp:sp>
    <dsp:sp modelId="{6D3849BD-643F-4B11-BD11-7F5675137D28}">
      <dsp:nvSpPr>
        <dsp:cNvPr id="0" name=""/>
        <dsp:cNvSpPr/>
      </dsp:nvSpPr>
      <dsp:spPr>
        <a:xfrm>
          <a:off x="2810921" y="746778"/>
          <a:ext cx="2796484" cy="2796484"/>
        </a:xfrm>
        <a:custGeom>
          <a:avLst/>
          <a:gdLst/>
          <a:ahLst/>
          <a:cxnLst/>
          <a:rect l="0" t="0" r="0" b="0"/>
          <a:pathLst>
            <a:path>
              <a:moveTo>
                <a:pt x="1471490" y="1919"/>
              </a:moveTo>
              <a:arcTo wR="1398242" hR="1398242" stAng="16380172" swAng="1459723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A2AF34-FAAF-4318-856C-D47FC912FFB8}">
      <dsp:nvSpPr>
        <dsp:cNvPr id="0" name=""/>
        <dsp:cNvSpPr/>
      </dsp:nvSpPr>
      <dsp:spPr>
        <a:xfrm>
          <a:off x="4159625" y="1002058"/>
          <a:ext cx="1957060" cy="85943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Times New Roman" pitchFamily="18" charset="0"/>
              <a:cs typeface="Times New Roman" pitchFamily="18" charset="0"/>
            </a:rPr>
            <a:t>2. Немедленное вмешательство в целях прекращения насилия</a:t>
          </a:r>
          <a:endParaRPr lang="ru-RU" sz="14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4159625" y="1002058"/>
        <a:ext cx="1957060" cy="859434"/>
      </dsp:txXfrm>
    </dsp:sp>
    <dsp:sp modelId="{06FDF275-F83B-407A-856A-EDDC1DFB1FD6}">
      <dsp:nvSpPr>
        <dsp:cNvPr id="0" name=""/>
        <dsp:cNvSpPr/>
      </dsp:nvSpPr>
      <dsp:spPr>
        <a:xfrm>
          <a:off x="2487025" y="-99172"/>
          <a:ext cx="2796484" cy="2796484"/>
        </a:xfrm>
        <a:custGeom>
          <a:avLst/>
          <a:gdLst/>
          <a:ahLst/>
          <a:cxnLst/>
          <a:rect l="0" t="0" r="0" b="0"/>
          <a:pathLst>
            <a:path>
              <a:moveTo>
                <a:pt x="2604288" y="2105727"/>
              </a:moveTo>
              <a:arcTo wR="1398242" hR="1398242" stAng="1823792" swAng="1231635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99EADE-0E25-4A12-A3CB-3B5C9270474C}">
      <dsp:nvSpPr>
        <dsp:cNvPr id="0" name=""/>
        <dsp:cNvSpPr/>
      </dsp:nvSpPr>
      <dsp:spPr>
        <a:xfrm>
          <a:off x="3406912" y="2479675"/>
          <a:ext cx="1893217" cy="83391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Times New Roman" pitchFamily="18" charset="0"/>
              <a:cs typeface="Times New Roman" pitchFamily="18" charset="0"/>
            </a:rPr>
            <a:t>3. Оказание первой помощи пострадавшему</a:t>
          </a:r>
          <a:endParaRPr lang="ru-RU" sz="14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3406912" y="2479675"/>
        <a:ext cx="1893217" cy="833918"/>
      </dsp:txXfrm>
    </dsp:sp>
    <dsp:sp modelId="{21E993F3-5FCE-4F6D-BE80-AAAF88C335C3}">
      <dsp:nvSpPr>
        <dsp:cNvPr id="0" name=""/>
        <dsp:cNvSpPr/>
      </dsp:nvSpPr>
      <dsp:spPr>
        <a:xfrm>
          <a:off x="1630671" y="714259"/>
          <a:ext cx="2796484" cy="2796484"/>
        </a:xfrm>
        <a:custGeom>
          <a:avLst/>
          <a:gdLst/>
          <a:ahLst/>
          <a:cxnLst/>
          <a:rect l="0" t="0" r="0" b="0"/>
          <a:pathLst>
            <a:path>
              <a:moveTo>
                <a:pt x="1853202" y="2720397"/>
              </a:moveTo>
              <a:arcTo wR="1398242" hR="1398242" stAng="4260685" swAng="2304219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340763-DF65-40F5-AEB6-CDD2F08A3AC6}">
      <dsp:nvSpPr>
        <dsp:cNvPr id="0" name=""/>
        <dsp:cNvSpPr/>
      </dsp:nvSpPr>
      <dsp:spPr>
        <a:xfrm>
          <a:off x="852819" y="2467155"/>
          <a:ext cx="1880438" cy="84107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Times New Roman" pitchFamily="18" charset="0"/>
              <a:cs typeface="Times New Roman" pitchFamily="18" charset="0"/>
            </a:rPr>
            <a:t>4. Разбор случая насилия</a:t>
          </a:r>
          <a:endParaRPr lang="ru-RU" sz="14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852819" y="2467155"/>
        <a:ext cx="1880438" cy="841076"/>
      </dsp:txXfrm>
    </dsp:sp>
    <dsp:sp modelId="{9021AE55-533A-40FD-80E2-2B911278C55E}">
      <dsp:nvSpPr>
        <dsp:cNvPr id="0" name=""/>
        <dsp:cNvSpPr/>
      </dsp:nvSpPr>
      <dsp:spPr>
        <a:xfrm>
          <a:off x="916946" y="-91631"/>
          <a:ext cx="2796484" cy="2796484"/>
        </a:xfrm>
        <a:custGeom>
          <a:avLst/>
          <a:gdLst/>
          <a:ahLst/>
          <a:cxnLst/>
          <a:rect l="0" t="0" r="0" b="0"/>
          <a:pathLst>
            <a:path>
              <a:moveTo>
                <a:pt x="483889" y="2456089"/>
              </a:moveTo>
              <a:arcTo wR="1398242" hR="1398242" stAng="7850314" swAng="1281931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8739BF-7567-4460-8104-D444177DA356}">
      <dsp:nvSpPr>
        <dsp:cNvPr id="0" name=""/>
        <dsp:cNvSpPr/>
      </dsp:nvSpPr>
      <dsp:spPr>
        <a:xfrm>
          <a:off x="0" y="857253"/>
          <a:ext cx="2110144" cy="94721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680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Times New Roman" pitchFamily="18" charset="0"/>
              <a:cs typeface="Times New Roman" pitchFamily="18" charset="0"/>
            </a:rPr>
            <a:t>5. Оказание помощи, принятие воспитательных и дисциплинарных мер</a:t>
          </a:r>
          <a:endParaRPr lang="ru-RU" sz="14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0" y="857253"/>
        <a:ext cx="2110144" cy="947213"/>
      </dsp:txXfrm>
    </dsp:sp>
    <dsp:sp modelId="{CA4D2F86-476A-4F47-AE65-25CE70FAC785}">
      <dsp:nvSpPr>
        <dsp:cNvPr id="0" name=""/>
        <dsp:cNvSpPr/>
      </dsp:nvSpPr>
      <dsp:spPr>
        <a:xfrm>
          <a:off x="443790" y="709278"/>
          <a:ext cx="2796484" cy="2796484"/>
        </a:xfrm>
        <a:custGeom>
          <a:avLst/>
          <a:gdLst/>
          <a:ahLst/>
          <a:cxnLst/>
          <a:rect l="0" t="0" r="0" b="0"/>
          <a:pathLst>
            <a:path>
              <a:moveTo>
                <a:pt x="951861" y="73166"/>
              </a:moveTo>
              <a:arcTo wR="1398242" hR="1398242" stAng="15082967" swAng="1487754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8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78</cp:revision>
  <cp:lastPrinted>2024-06-04T07:20:00Z</cp:lastPrinted>
  <dcterms:created xsi:type="dcterms:W3CDTF">2024-04-25T13:24:00Z</dcterms:created>
  <dcterms:modified xsi:type="dcterms:W3CDTF">2024-06-04T08:01:00Z</dcterms:modified>
</cp:coreProperties>
</file>